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519" w:rsidRPr="003C4F35" w:rsidRDefault="00B23519" w:rsidP="00132A04">
      <w:pPr>
        <w:pStyle w:val="a3"/>
        <w:shd w:val="clear" w:color="auto" w:fill="FCFCFC"/>
        <w:spacing w:before="0" w:beforeAutospacing="0" w:after="0" w:afterAutospacing="0" w:line="193" w:lineRule="atLeast"/>
        <w:ind w:firstLine="540"/>
        <w:jc w:val="center"/>
        <w:textAlignment w:val="baseline"/>
        <w:rPr>
          <w:bCs/>
          <w:color w:val="000000"/>
          <w:sz w:val="28"/>
          <w:szCs w:val="28"/>
        </w:rPr>
      </w:pPr>
      <w:r w:rsidRPr="003C4F35">
        <w:rPr>
          <w:bCs/>
          <w:color w:val="000000"/>
          <w:sz w:val="28"/>
          <w:szCs w:val="28"/>
        </w:rPr>
        <w:t>НАРЕДБА</w:t>
      </w:r>
      <w:r w:rsidR="00C54E49">
        <w:rPr>
          <w:bCs/>
          <w:color w:val="000000"/>
          <w:sz w:val="28"/>
          <w:szCs w:val="28"/>
        </w:rPr>
        <w:t xml:space="preserve"> № 2</w:t>
      </w:r>
      <w:r w:rsidR="00BC3B3F">
        <w:rPr>
          <w:bCs/>
          <w:color w:val="000000"/>
          <w:sz w:val="28"/>
          <w:szCs w:val="28"/>
        </w:rPr>
        <w:t xml:space="preserve"> НА ОБЩИНСКИ СЪВЕТ - РУДОЗЕМ</w:t>
      </w:r>
    </w:p>
    <w:p w:rsidR="00B23519" w:rsidRPr="003C4F35" w:rsidRDefault="000D5132" w:rsidP="006A7BE7">
      <w:pPr>
        <w:pStyle w:val="a3"/>
        <w:shd w:val="clear" w:color="auto" w:fill="FCFCFC"/>
        <w:spacing w:before="0" w:beforeAutospacing="0" w:after="0" w:afterAutospacing="0" w:line="193" w:lineRule="atLeast"/>
        <w:jc w:val="center"/>
        <w:textAlignment w:val="baseline"/>
        <w:rPr>
          <w:color w:val="000000"/>
        </w:rPr>
      </w:pPr>
      <w:r w:rsidRPr="003C4F35">
        <w:rPr>
          <w:bCs/>
          <w:color w:val="000000"/>
        </w:rPr>
        <w:t>ЗА РЕДА ЗА СПИРАНЕ, ПРЕСТОЙ И ПАРКИРАНЕ НА ПЪТНИ ПРЕВОЗНИ</w:t>
      </w:r>
    </w:p>
    <w:p w:rsidR="003B77D5" w:rsidRPr="003C4F35" w:rsidRDefault="000D5132" w:rsidP="006A7BE7">
      <w:pPr>
        <w:shd w:val="clear" w:color="auto" w:fill="FCFCFC"/>
        <w:spacing w:line="270" w:lineRule="atLeast"/>
        <w:jc w:val="center"/>
        <w:textAlignment w:val="baseline"/>
        <w:rPr>
          <w:color w:val="000000"/>
        </w:rPr>
      </w:pPr>
      <w:r w:rsidRPr="003C4F35">
        <w:rPr>
          <w:bCs/>
          <w:color w:val="000000"/>
        </w:rPr>
        <w:t xml:space="preserve">СРЕДСТВА НА ТЕРИТОРИЯТА НА </w:t>
      </w:r>
      <w:r w:rsidR="00AE528C" w:rsidRPr="003C4F35">
        <w:rPr>
          <w:bCs/>
          <w:color w:val="000000"/>
        </w:rPr>
        <w:t>ОБЩИНА</w:t>
      </w:r>
      <w:r w:rsidRPr="003C4F35">
        <w:rPr>
          <w:bCs/>
          <w:color w:val="000000"/>
        </w:rPr>
        <w:t xml:space="preserve"> РУДОЗЕМ И</w:t>
      </w:r>
      <w:r w:rsidRPr="003C4F35">
        <w:rPr>
          <w:b/>
          <w:bCs/>
          <w:color w:val="000000"/>
        </w:rPr>
        <w:t xml:space="preserve"> </w:t>
      </w:r>
      <w:r w:rsidR="003B77D5" w:rsidRPr="003C4F35">
        <w:rPr>
          <w:color w:val="000000"/>
        </w:rPr>
        <w:t>ЗА ОРГАНИЗАЦИЯТА И БЕЗОПАСНОСТТА НА ДВИЖЕНИЕТО И</w:t>
      </w:r>
      <w:r w:rsidRPr="003C4F35">
        <w:rPr>
          <w:color w:val="000000"/>
        </w:rPr>
        <w:t xml:space="preserve"> </w:t>
      </w:r>
      <w:r w:rsidR="003B77D5" w:rsidRPr="003C4F35">
        <w:rPr>
          <w:color w:val="000000"/>
        </w:rPr>
        <w:t xml:space="preserve">ДИСЦИПЛИНАТА НА ВОДАЧИТЕ НА ПЪТНИ ПРЕВОЗНИ СРЕДСТВА И </w:t>
      </w:r>
      <w:r w:rsidRPr="003C4F35">
        <w:rPr>
          <w:color w:val="000000"/>
        </w:rPr>
        <w:t xml:space="preserve">ПЕШЕХОДЦИТЕ НА ТЕРИТОРИЯТА НА </w:t>
      </w:r>
      <w:r w:rsidR="003B77D5" w:rsidRPr="003C4F35">
        <w:rPr>
          <w:color w:val="000000"/>
        </w:rPr>
        <w:t>ОБЩИНА РУДОЗЕМ</w:t>
      </w:r>
    </w:p>
    <w:p w:rsidR="00B23519" w:rsidRPr="003C4F35" w:rsidRDefault="00B23519" w:rsidP="00132A04">
      <w:pPr>
        <w:pStyle w:val="a3"/>
        <w:shd w:val="clear" w:color="auto" w:fill="FCFCFC"/>
        <w:spacing w:before="0" w:beforeAutospacing="0" w:after="0" w:afterAutospacing="0" w:line="193" w:lineRule="atLeast"/>
        <w:ind w:firstLine="540"/>
        <w:jc w:val="center"/>
        <w:textAlignment w:val="baseline"/>
        <w:rPr>
          <w:color w:val="000000"/>
        </w:rPr>
      </w:pPr>
    </w:p>
    <w:p w:rsidR="00B23519" w:rsidRPr="003C4F35" w:rsidRDefault="00B23519" w:rsidP="00295AFE">
      <w:pPr>
        <w:pStyle w:val="a3"/>
        <w:shd w:val="clear" w:color="auto" w:fill="FCFCFC"/>
        <w:spacing w:before="0" w:beforeAutospacing="0" w:after="0" w:afterAutospacing="0" w:line="193" w:lineRule="atLeast"/>
        <w:ind w:firstLine="540"/>
        <w:jc w:val="center"/>
        <w:textAlignment w:val="baseline"/>
        <w:rPr>
          <w:color w:val="000000"/>
        </w:rPr>
      </w:pPr>
      <w:r w:rsidRPr="003C4F35">
        <w:rPr>
          <w:color w:val="000000"/>
        </w:rPr>
        <w:t xml:space="preserve">(приета с Решение № </w:t>
      </w:r>
      <w:r w:rsidR="00C54E49">
        <w:rPr>
          <w:color w:val="000000"/>
        </w:rPr>
        <w:t>89</w:t>
      </w:r>
      <w:r w:rsidRPr="003C4F35">
        <w:rPr>
          <w:color w:val="000000"/>
        </w:rPr>
        <w:t xml:space="preserve">, взето с Протокол № </w:t>
      </w:r>
      <w:r w:rsidR="00C54E49">
        <w:rPr>
          <w:color w:val="000000"/>
        </w:rPr>
        <w:t>8</w:t>
      </w:r>
      <w:r w:rsidRPr="003C4F35">
        <w:rPr>
          <w:color w:val="000000"/>
        </w:rPr>
        <w:t xml:space="preserve"> от </w:t>
      </w:r>
      <w:r w:rsidR="00C54E49">
        <w:rPr>
          <w:color w:val="000000"/>
        </w:rPr>
        <w:t>12.04</w:t>
      </w:r>
      <w:r w:rsidR="00B4489E" w:rsidRPr="003C4F35">
        <w:rPr>
          <w:color w:val="000000"/>
        </w:rPr>
        <w:t>.</w:t>
      </w:r>
      <w:r w:rsidR="00AF36BE" w:rsidRPr="003C4F35">
        <w:rPr>
          <w:color w:val="000000"/>
        </w:rPr>
        <w:t>2016</w:t>
      </w:r>
      <w:r w:rsidRPr="003C4F35">
        <w:rPr>
          <w:color w:val="000000"/>
        </w:rPr>
        <w:t xml:space="preserve"> г</w:t>
      </w:r>
      <w:r w:rsidR="00CB0F3F" w:rsidRPr="003C4F35">
        <w:rPr>
          <w:color w:val="000000"/>
        </w:rPr>
        <w:t>.</w:t>
      </w:r>
      <w:r w:rsidR="00295AFE">
        <w:rPr>
          <w:color w:val="000000"/>
        </w:rPr>
        <w:t>, в сила от 29.04.2016</w:t>
      </w:r>
      <w:r w:rsidR="00474B2B">
        <w:rPr>
          <w:color w:val="000000"/>
        </w:rPr>
        <w:t xml:space="preserve"> </w:t>
      </w:r>
      <w:r w:rsidR="00295AFE">
        <w:rPr>
          <w:color w:val="000000"/>
        </w:rPr>
        <w:t>г.</w:t>
      </w:r>
      <w:r w:rsidRPr="003C4F35">
        <w:rPr>
          <w:color w:val="000000"/>
        </w:rPr>
        <w:t>)</w:t>
      </w:r>
    </w:p>
    <w:p w:rsidR="008A5ADC" w:rsidRPr="003C4F35" w:rsidRDefault="008A5ADC" w:rsidP="00132A04">
      <w:pPr>
        <w:pStyle w:val="a3"/>
        <w:shd w:val="clear" w:color="auto" w:fill="FCFCFC"/>
        <w:spacing w:before="0" w:beforeAutospacing="0" w:after="0" w:afterAutospacing="0" w:line="193" w:lineRule="atLeast"/>
        <w:ind w:firstLine="540"/>
        <w:jc w:val="center"/>
        <w:textAlignment w:val="baseline"/>
        <w:rPr>
          <w:color w:val="000000"/>
        </w:rPr>
      </w:pPr>
    </w:p>
    <w:p w:rsidR="00B23519" w:rsidRPr="003C4F35" w:rsidRDefault="00B23519" w:rsidP="00132A04">
      <w:pPr>
        <w:pStyle w:val="a3"/>
        <w:shd w:val="clear" w:color="auto" w:fill="FCFCFC"/>
        <w:spacing w:before="0" w:beforeAutospacing="0" w:after="0" w:afterAutospacing="0" w:line="193" w:lineRule="atLeast"/>
        <w:ind w:firstLine="540"/>
        <w:jc w:val="center"/>
        <w:textAlignment w:val="baseline"/>
        <w:rPr>
          <w:color w:val="000000"/>
        </w:rPr>
      </w:pPr>
      <w:r w:rsidRPr="003C4F35">
        <w:rPr>
          <w:color w:val="000000"/>
        </w:rPr>
        <w:t>ГЛАВА ПЪРВА</w:t>
      </w:r>
    </w:p>
    <w:p w:rsidR="00B23519" w:rsidRPr="003C4F35" w:rsidRDefault="00B27626" w:rsidP="00132A04">
      <w:pPr>
        <w:pStyle w:val="a3"/>
        <w:shd w:val="clear" w:color="auto" w:fill="FCFCFC"/>
        <w:spacing w:before="0" w:beforeAutospacing="0" w:after="0" w:afterAutospacing="0" w:line="193" w:lineRule="atLeast"/>
        <w:ind w:firstLine="540"/>
        <w:jc w:val="center"/>
        <w:textAlignment w:val="baseline"/>
        <w:rPr>
          <w:color w:val="000000"/>
        </w:rPr>
      </w:pPr>
      <w:r w:rsidRPr="003C4F35">
        <w:rPr>
          <w:color w:val="000000"/>
        </w:rPr>
        <w:t>ОБЩИ ПОЛОЖЕНИЯ</w:t>
      </w:r>
    </w:p>
    <w:p w:rsidR="008A5ADC" w:rsidRPr="003C4F35" w:rsidRDefault="008A5ADC" w:rsidP="00132A04">
      <w:pPr>
        <w:pStyle w:val="a3"/>
        <w:shd w:val="clear" w:color="auto" w:fill="FCFCFC"/>
        <w:spacing w:before="0" w:beforeAutospacing="0" w:after="0" w:afterAutospacing="0" w:line="193" w:lineRule="atLeast"/>
        <w:ind w:firstLine="540"/>
        <w:jc w:val="center"/>
        <w:textAlignment w:val="baseline"/>
        <w:rPr>
          <w:color w:val="000000"/>
        </w:rPr>
      </w:pP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Чл.1. Тази наредба урежда въпросите за местните изисквания за ограничения, забрани, санкции и контрол, свързани със спирането, престоя и паркирането на пътни превозни средства /ППС/</w:t>
      </w:r>
      <w:r w:rsidR="00F54AE5" w:rsidRPr="003C4F35">
        <w:rPr>
          <w:color w:val="000000"/>
        </w:rPr>
        <w:t xml:space="preserve"> на територията на </w:t>
      </w:r>
      <w:r w:rsidR="00DE0161" w:rsidRPr="003C4F35">
        <w:rPr>
          <w:color w:val="000000"/>
        </w:rPr>
        <w:t xml:space="preserve">Община </w:t>
      </w:r>
      <w:r w:rsidR="00D237BB" w:rsidRPr="003C4F35">
        <w:rPr>
          <w:color w:val="000000"/>
        </w:rPr>
        <w:t>Рудозем</w:t>
      </w:r>
      <w:r w:rsidR="00F54AE5" w:rsidRPr="003C4F35">
        <w:rPr>
          <w:color w:val="000000"/>
        </w:rPr>
        <w:t>, както и урежда правилата за местните изисквания, ограничения и забрани, свързани</w:t>
      </w:r>
      <w:r w:rsidR="00F54AE5" w:rsidRPr="003C4F35">
        <w:rPr>
          <w:color w:val="000000"/>
          <w:sz w:val="28"/>
          <w:szCs w:val="28"/>
        </w:rPr>
        <w:t xml:space="preserve"> </w:t>
      </w:r>
      <w:r w:rsidR="00F54AE5" w:rsidRPr="003C4F35">
        <w:rPr>
          <w:color w:val="000000"/>
        </w:rPr>
        <w:t>с движението на пътни превозни средства (ППС) и пешеходците по улиците (пътищата), отворени за обществено ползване на територията на Община Рудозем.</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 xml:space="preserve">Чл.2. Допуска се въвеждането на временни ограничения на движението, спирането, престоя и паркирането на превозните средства на територията на </w:t>
      </w:r>
      <w:r w:rsidR="00623DDD" w:rsidRPr="003C4F35">
        <w:rPr>
          <w:color w:val="000000"/>
        </w:rPr>
        <w:t xml:space="preserve">Общината </w:t>
      </w:r>
      <w:r w:rsidRPr="003C4F35">
        <w:rPr>
          <w:color w:val="000000"/>
        </w:rPr>
        <w:t>по разпореждане на компетентните общински органи, съгласувано със службите за пътен контрол. Ограниченията се сигнализират съобразно Закона за движението по пътищата /ЗДвП/ и нормативните документи за  неговото прилагане.</w:t>
      </w:r>
    </w:p>
    <w:p w:rsidR="008A5ADC" w:rsidRPr="003C4F35" w:rsidRDefault="008A5ADC" w:rsidP="00132A04">
      <w:pPr>
        <w:pStyle w:val="a3"/>
        <w:shd w:val="clear" w:color="auto" w:fill="FCFCFC"/>
        <w:spacing w:before="0" w:beforeAutospacing="0" w:after="0" w:afterAutospacing="0" w:line="193" w:lineRule="atLeast"/>
        <w:ind w:firstLine="540"/>
        <w:jc w:val="center"/>
        <w:textAlignment w:val="baseline"/>
        <w:rPr>
          <w:color w:val="000000"/>
        </w:rPr>
      </w:pPr>
    </w:p>
    <w:p w:rsidR="00B27626" w:rsidRPr="003C4F35" w:rsidRDefault="00B27626" w:rsidP="00132A04">
      <w:pPr>
        <w:shd w:val="clear" w:color="auto" w:fill="FCFCFC"/>
        <w:spacing w:line="270" w:lineRule="atLeast"/>
        <w:ind w:firstLine="540"/>
        <w:jc w:val="center"/>
        <w:textAlignment w:val="baseline"/>
        <w:rPr>
          <w:sz w:val="28"/>
          <w:szCs w:val="28"/>
        </w:rPr>
      </w:pPr>
    </w:p>
    <w:p w:rsidR="00B27626" w:rsidRPr="003C4F35" w:rsidRDefault="00B27626" w:rsidP="00132A04">
      <w:pPr>
        <w:pStyle w:val="a3"/>
        <w:shd w:val="clear" w:color="auto" w:fill="FCFCFC"/>
        <w:spacing w:before="0" w:beforeAutospacing="0" w:after="0" w:afterAutospacing="0" w:line="193" w:lineRule="atLeast"/>
        <w:ind w:firstLine="540"/>
        <w:jc w:val="center"/>
        <w:textAlignment w:val="baseline"/>
        <w:rPr>
          <w:sz w:val="28"/>
          <w:szCs w:val="28"/>
        </w:rPr>
      </w:pPr>
      <w:r w:rsidRPr="003C4F35">
        <w:rPr>
          <w:color w:val="000000"/>
        </w:rPr>
        <w:t>ГЛАВА ВТОРА</w:t>
      </w:r>
      <w:r w:rsidRPr="003C4F35">
        <w:rPr>
          <w:sz w:val="28"/>
          <w:szCs w:val="28"/>
        </w:rPr>
        <w:t xml:space="preserve"> </w:t>
      </w:r>
    </w:p>
    <w:p w:rsidR="00B27626" w:rsidRPr="003C4F35" w:rsidRDefault="00B27626" w:rsidP="00132A04">
      <w:pPr>
        <w:pStyle w:val="a3"/>
        <w:shd w:val="clear" w:color="auto" w:fill="FCFCFC"/>
        <w:spacing w:before="0" w:beforeAutospacing="0" w:after="0" w:afterAutospacing="0" w:line="193" w:lineRule="atLeast"/>
        <w:ind w:firstLine="540"/>
        <w:jc w:val="center"/>
        <w:textAlignment w:val="baseline"/>
        <w:rPr>
          <w:color w:val="000000"/>
        </w:rPr>
      </w:pPr>
      <w:r w:rsidRPr="003C4F35">
        <w:rPr>
          <w:sz w:val="28"/>
          <w:szCs w:val="28"/>
        </w:rPr>
        <w:t>ДВИЖЕНИЕ НА ПЪТНИ ПРЕВОЗНИ СРЕДСТВА</w:t>
      </w:r>
    </w:p>
    <w:p w:rsidR="00B27626" w:rsidRPr="003C4F35" w:rsidRDefault="00B27626" w:rsidP="00132A04">
      <w:pPr>
        <w:pStyle w:val="a3"/>
        <w:shd w:val="clear" w:color="auto" w:fill="FCFCFC"/>
        <w:spacing w:before="0" w:beforeAutospacing="0" w:after="0" w:afterAutospacing="0" w:line="193" w:lineRule="atLeast"/>
        <w:ind w:firstLine="540"/>
        <w:jc w:val="center"/>
        <w:textAlignment w:val="baseline"/>
        <w:rPr>
          <w:color w:val="000000"/>
        </w:rPr>
      </w:pPr>
    </w:p>
    <w:p w:rsidR="00B4273F" w:rsidRPr="003C4F35" w:rsidRDefault="00B27626" w:rsidP="00132A04">
      <w:pPr>
        <w:shd w:val="clear" w:color="auto" w:fill="FCFCFC"/>
        <w:spacing w:line="270" w:lineRule="atLeast"/>
        <w:ind w:firstLine="540"/>
        <w:jc w:val="center"/>
        <w:textAlignment w:val="baseline"/>
        <w:rPr>
          <w:color w:val="000000"/>
        </w:rPr>
      </w:pPr>
      <w:r w:rsidRPr="003C4F35">
        <w:rPr>
          <w:color w:val="000000"/>
        </w:rPr>
        <w:t xml:space="preserve">Раздел </w:t>
      </w:r>
      <w:r w:rsidR="00C7685C" w:rsidRPr="003C4F35">
        <w:rPr>
          <w:color w:val="000000"/>
        </w:rPr>
        <w:t>1</w:t>
      </w:r>
      <w:r w:rsidRPr="003C4F35">
        <w:rPr>
          <w:color w:val="000000"/>
        </w:rPr>
        <w:t xml:space="preserve"> </w:t>
      </w:r>
    </w:p>
    <w:p w:rsidR="00874B52" w:rsidRPr="003C4F35" w:rsidRDefault="00B27626" w:rsidP="00132A04">
      <w:pPr>
        <w:shd w:val="clear" w:color="auto" w:fill="FCFCFC"/>
        <w:spacing w:line="270" w:lineRule="atLeast"/>
        <w:ind w:firstLine="540"/>
        <w:jc w:val="center"/>
        <w:textAlignment w:val="baseline"/>
      </w:pPr>
      <w:r w:rsidRPr="003C4F35">
        <w:t>Организиране на движението</w:t>
      </w:r>
      <w:r w:rsidRPr="003C4F35">
        <w:rPr>
          <w:color w:val="000000"/>
        </w:rPr>
        <w:t xml:space="preserve"> </w:t>
      </w:r>
    </w:p>
    <w:p w:rsidR="00874B52" w:rsidRPr="003C4F35" w:rsidRDefault="00874B52" w:rsidP="00132A04">
      <w:pPr>
        <w:shd w:val="clear" w:color="auto" w:fill="FCFCFC"/>
        <w:spacing w:line="270" w:lineRule="atLeast"/>
        <w:ind w:firstLine="540"/>
        <w:jc w:val="center"/>
        <w:textAlignment w:val="baseline"/>
        <w:rPr>
          <w:sz w:val="28"/>
          <w:szCs w:val="28"/>
        </w:rPr>
      </w:pPr>
    </w:p>
    <w:p w:rsidR="00874B52" w:rsidRPr="003C4F35" w:rsidRDefault="00874B52" w:rsidP="00132A04">
      <w:pPr>
        <w:shd w:val="clear" w:color="auto" w:fill="FCFCFC"/>
        <w:spacing w:line="270" w:lineRule="atLeast"/>
        <w:ind w:firstLine="540"/>
        <w:jc w:val="both"/>
        <w:textAlignment w:val="baseline"/>
      </w:pPr>
      <w:r w:rsidRPr="003C4F35">
        <w:t>Чл. 3. За организирането на движението по улиците се използват самостоятелно или съчетани помежду си пътни маркировки, пътни знаци, светлинни сигнали и други средства за сигнализиране на пътните платна на улиците.</w:t>
      </w:r>
    </w:p>
    <w:p w:rsidR="00874B52" w:rsidRPr="003C4F35" w:rsidRDefault="00874B52" w:rsidP="00132A04">
      <w:pPr>
        <w:shd w:val="clear" w:color="auto" w:fill="FCFCFC"/>
        <w:spacing w:line="270" w:lineRule="atLeast"/>
        <w:ind w:firstLine="540"/>
        <w:jc w:val="both"/>
        <w:textAlignment w:val="baseline"/>
        <w:rPr>
          <w:color w:val="000000"/>
        </w:rPr>
      </w:pPr>
      <w:r w:rsidRPr="003C4F35">
        <w:t xml:space="preserve">Чл. 4. Поставянето на пътната маркировка и пътните знаци, реда и условията за тяхното ползване, става </w:t>
      </w:r>
      <w:r w:rsidRPr="003C4F35">
        <w:rPr>
          <w:color w:val="000000"/>
        </w:rPr>
        <w:t>съгласно издадените от Министерството на регионалното развитие и благоустройството наредби, както следва: Наредба № 1/17.01.2001г. за организация на движение по пътищата (ДВ, бр. 13 от 2001 г.);</w:t>
      </w:r>
      <w:r w:rsidRPr="003C4F35">
        <w:rPr>
          <w:color w:val="FF0000"/>
        </w:rPr>
        <w:t xml:space="preserve"> </w:t>
      </w:r>
      <w:r w:rsidRPr="003C4F35">
        <w:rPr>
          <w:color w:val="000000"/>
        </w:rPr>
        <w:t>Наредба № 2/17.01.2001 г. за сигнализацията на пътища с пътна маркировка</w:t>
      </w:r>
      <w:r w:rsidRPr="003C4F35">
        <w:rPr>
          <w:color w:val="FF0000"/>
        </w:rPr>
        <w:t xml:space="preserve"> </w:t>
      </w:r>
      <w:r w:rsidRPr="003C4F35">
        <w:rPr>
          <w:color w:val="000000"/>
        </w:rPr>
        <w:t>(ДВ, бр. 13 от 2001 г.);</w:t>
      </w:r>
      <w:r w:rsidRPr="003C4F35">
        <w:rPr>
          <w:color w:val="FF0000"/>
        </w:rPr>
        <w:t xml:space="preserve"> </w:t>
      </w:r>
      <w:r w:rsidRPr="003C4F35">
        <w:rPr>
          <w:color w:val="000000"/>
        </w:rPr>
        <w:t>Наредба № 17/23.07.2001 г. за регулиране на движението по пътищата със светлинни сигнали (ДВ бр. 72 от 2001 г.) и</w:t>
      </w:r>
      <w:r w:rsidRPr="003C4F35">
        <w:rPr>
          <w:color w:val="FF0000"/>
        </w:rPr>
        <w:t xml:space="preserve"> </w:t>
      </w:r>
      <w:r w:rsidRPr="003C4F35">
        <w:rPr>
          <w:color w:val="000000"/>
        </w:rPr>
        <w:t>Наредба № 18/</w:t>
      </w:r>
      <w:r w:rsidR="00A333C7" w:rsidRPr="003C4F35">
        <w:rPr>
          <w:color w:val="000000"/>
        </w:rPr>
        <w:t xml:space="preserve"> </w:t>
      </w:r>
      <w:r w:rsidRPr="003C4F35">
        <w:rPr>
          <w:color w:val="000000"/>
        </w:rPr>
        <w:t>23.07.2001 г. за регулиране на движението по пътищата с пътни знаци</w:t>
      </w:r>
      <w:r w:rsidR="00D813C6" w:rsidRPr="003C4F35">
        <w:rPr>
          <w:color w:val="000000"/>
        </w:rPr>
        <w:t xml:space="preserve"> (</w:t>
      </w:r>
      <w:r w:rsidRPr="003C4F35">
        <w:rPr>
          <w:color w:val="000000"/>
        </w:rPr>
        <w:t>ДВ, бр. 72 от 2001 г.</w:t>
      </w:r>
      <w:r w:rsidR="00D813C6" w:rsidRPr="003C4F35">
        <w:rPr>
          <w:color w:val="000000"/>
        </w:rPr>
        <w:t>)</w:t>
      </w:r>
    </w:p>
    <w:p w:rsidR="00874B52" w:rsidRPr="003C4F35" w:rsidRDefault="00874B52" w:rsidP="00132A04">
      <w:pPr>
        <w:shd w:val="clear" w:color="auto" w:fill="FCFCFC"/>
        <w:spacing w:line="270" w:lineRule="atLeast"/>
        <w:ind w:firstLine="540"/>
        <w:jc w:val="both"/>
        <w:textAlignment w:val="baseline"/>
      </w:pPr>
    </w:p>
    <w:p w:rsidR="00874B52" w:rsidRPr="003C4F35" w:rsidRDefault="00C7685C" w:rsidP="00132A04">
      <w:pPr>
        <w:shd w:val="clear" w:color="auto" w:fill="FCFCFC"/>
        <w:spacing w:line="270" w:lineRule="atLeast"/>
        <w:ind w:firstLine="540"/>
        <w:jc w:val="center"/>
        <w:textAlignment w:val="baseline"/>
      </w:pPr>
      <w:r w:rsidRPr="003C4F35">
        <w:t>Разд</w:t>
      </w:r>
      <w:r w:rsidR="00874B52" w:rsidRPr="003C4F35">
        <w:t>е</w:t>
      </w:r>
      <w:r w:rsidRPr="003C4F35">
        <w:t>л</w:t>
      </w:r>
      <w:r w:rsidR="00874B52" w:rsidRPr="003C4F35">
        <w:t xml:space="preserve"> 2</w:t>
      </w:r>
    </w:p>
    <w:p w:rsidR="00874B52" w:rsidRPr="003C4F35" w:rsidRDefault="00874B52" w:rsidP="00132A04">
      <w:pPr>
        <w:shd w:val="clear" w:color="auto" w:fill="FCFCFC"/>
        <w:spacing w:line="270" w:lineRule="atLeast"/>
        <w:ind w:firstLine="540"/>
        <w:jc w:val="center"/>
        <w:textAlignment w:val="baseline"/>
      </w:pPr>
      <w:r w:rsidRPr="003C4F35">
        <w:t>Гарантиране на движението по пътните платна на улиците</w:t>
      </w:r>
      <w:r w:rsidR="00285A33" w:rsidRPr="003C4F35">
        <w:t xml:space="preserve"> </w:t>
      </w:r>
    </w:p>
    <w:p w:rsidR="00285A33" w:rsidRPr="003C4F35" w:rsidRDefault="00285A33" w:rsidP="00132A04">
      <w:pPr>
        <w:shd w:val="clear" w:color="auto" w:fill="FCFCFC"/>
        <w:spacing w:line="270" w:lineRule="atLeast"/>
        <w:ind w:firstLine="540"/>
        <w:jc w:val="center"/>
        <w:textAlignment w:val="baseline"/>
      </w:pPr>
    </w:p>
    <w:p w:rsidR="00E60062" w:rsidRPr="003C4F35" w:rsidRDefault="00E60062" w:rsidP="00E60062">
      <w:pPr>
        <w:shd w:val="clear" w:color="auto" w:fill="FFFFFF"/>
        <w:spacing w:before="223"/>
        <w:ind w:left="14" w:firstLine="454"/>
        <w:jc w:val="both"/>
      </w:pPr>
      <w:r w:rsidRPr="003C4F35">
        <w:t xml:space="preserve">Чл. 5. (1) </w:t>
      </w:r>
      <w:r w:rsidRPr="003C4F35">
        <w:rPr>
          <w:color w:val="000000"/>
          <w:spacing w:val="-2"/>
        </w:rPr>
        <w:t>Принципните схеми на организацията на движе</w:t>
      </w:r>
      <w:r w:rsidRPr="003C4F35">
        <w:rPr>
          <w:color w:val="000000"/>
          <w:spacing w:val="4"/>
        </w:rPr>
        <w:t>нието на територията на Рудозем се утвърждава от Кме</w:t>
      </w:r>
      <w:r w:rsidRPr="003C4F35">
        <w:rPr>
          <w:color w:val="000000"/>
          <w:spacing w:val="4"/>
        </w:rPr>
        <w:softHyphen/>
      </w:r>
      <w:r w:rsidRPr="003C4F35">
        <w:rPr>
          <w:color w:val="000000"/>
          <w:spacing w:val="2"/>
        </w:rPr>
        <w:t>та на Общината, по предложение на “Комисията по безопас</w:t>
      </w:r>
      <w:r w:rsidRPr="003C4F35">
        <w:rPr>
          <w:color w:val="000000"/>
          <w:spacing w:val="2"/>
        </w:rPr>
        <w:softHyphen/>
      </w:r>
      <w:r w:rsidRPr="003C4F35">
        <w:rPr>
          <w:color w:val="000000"/>
          <w:spacing w:val="3"/>
        </w:rPr>
        <w:t xml:space="preserve">ност на движението”, “Комисията по Обществен ред и </w:t>
      </w:r>
      <w:r w:rsidRPr="003C4F35">
        <w:rPr>
          <w:color w:val="000000"/>
          <w:spacing w:val="4"/>
        </w:rPr>
        <w:t xml:space="preserve">сигурност" </w:t>
      </w:r>
      <w:r w:rsidRPr="003C4F35">
        <w:rPr>
          <w:spacing w:val="4"/>
        </w:rPr>
        <w:t>и РУ - гр. Мадан.</w:t>
      </w:r>
    </w:p>
    <w:p w:rsidR="00E60062" w:rsidRPr="003C4F35" w:rsidRDefault="00E60062" w:rsidP="00E60062">
      <w:pPr>
        <w:shd w:val="clear" w:color="auto" w:fill="FCFCFC"/>
        <w:spacing w:line="270" w:lineRule="atLeast"/>
        <w:ind w:firstLine="540"/>
        <w:jc w:val="both"/>
        <w:textAlignment w:val="baseline"/>
      </w:pPr>
    </w:p>
    <w:p w:rsidR="00E60062" w:rsidRPr="003C4F35" w:rsidRDefault="00E60062" w:rsidP="00E60062">
      <w:pPr>
        <w:shd w:val="clear" w:color="auto" w:fill="FCFCFC"/>
        <w:spacing w:line="270" w:lineRule="atLeast"/>
        <w:ind w:firstLine="540"/>
        <w:jc w:val="both"/>
        <w:textAlignment w:val="baseline"/>
      </w:pPr>
      <w:r w:rsidRPr="003C4F35">
        <w:lastRenderedPageBreak/>
        <w:t xml:space="preserve">(2) Извършването на строителни, ремонтни и други работи по пътните платна, реконструкции на улици, планирани текущи ремонти, извършвани от Община Рудозем се осъществява </w:t>
      </w:r>
      <w:r w:rsidRPr="003C4F35">
        <w:rPr>
          <w:color w:val="000000"/>
        </w:rPr>
        <w:t xml:space="preserve">съгласно изискванията на Наредба №3/16.08.2010 г. </w:t>
      </w:r>
      <w:r w:rsidRPr="003C4F35">
        <w:t>за временна организация на движението при извършване на строителство и ремонт по пътищата и улиците.</w:t>
      </w:r>
    </w:p>
    <w:p w:rsidR="00E60062" w:rsidRPr="003C4F35" w:rsidRDefault="00E60062" w:rsidP="00E60062">
      <w:pPr>
        <w:shd w:val="clear" w:color="auto" w:fill="FCFCFC"/>
        <w:spacing w:line="270" w:lineRule="atLeast"/>
        <w:ind w:firstLine="540"/>
        <w:jc w:val="both"/>
        <w:textAlignment w:val="baseline"/>
        <w:rPr>
          <w:color w:val="000000"/>
        </w:rPr>
      </w:pPr>
      <w:r w:rsidRPr="003C4F35">
        <w:t xml:space="preserve">(3) </w:t>
      </w:r>
      <w:r w:rsidRPr="003C4F35">
        <w:rPr>
          <w:color w:val="000000"/>
        </w:rPr>
        <w:t>Общинската администрация съгласува схемите за промяна в организацията на движение в случаите по ал.2 в частта за промяна маршрута на превозните средства, извършващи обществен превоз на пътници по редовните автобусни линии.</w:t>
      </w:r>
    </w:p>
    <w:p w:rsidR="00E60062" w:rsidRPr="003C4F35" w:rsidRDefault="00E60062" w:rsidP="00E60062">
      <w:pPr>
        <w:shd w:val="clear" w:color="auto" w:fill="FCFCFC"/>
        <w:spacing w:line="270" w:lineRule="atLeast"/>
        <w:ind w:firstLine="540"/>
        <w:jc w:val="both"/>
        <w:textAlignment w:val="baseline"/>
        <w:rPr>
          <w:color w:val="000000"/>
        </w:rPr>
      </w:pPr>
      <w:r w:rsidRPr="003C4F35">
        <w:rPr>
          <w:color w:val="000000"/>
        </w:rPr>
        <w:t>(4) Общинската администрация в тридневен срок уведомява писмено лицата, извършващи обществен превоз и населението по подходящ начин</w:t>
      </w:r>
      <w:r w:rsidRPr="003C4F35">
        <w:rPr>
          <w:b/>
          <w:color w:val="000000"/>
        </w:rPr>
        <w:t xml:space="preserve"> </w:t>
      </w:r>
      <w:r w:rsidRPr="003C4F35">
        <w:rPr>
          <w:color w:val="000000"/>
        </w:rPr>
        <w:t>за въведените временни промени в маршрутите и срока им на действие от ал. 2.</w:t>
      </w:r>
    </w:p>
    <w:p w:rsidR="00874B52" w:rsidRPr="003C4F35" w:rsidRDefault="00AD150A" w:rsidP="00132A04">
      <w:pPr>
        <w:shd w:val="clear" w:color="auto" w:fill="FCFCFC"/>
        <w:spacing w:line="270" w:lineRule="atLeast"/>
        <w:ind w:firstLine="540"/>
        <w:jc w:val="both"/>
        <w:textAlignment w:val="baseline"/>
      </w:pPr>
      <w:r w:rsidRPr="003C4F35">
        <w:t>Чл. 6</w:t>
      </w:r>
      <w:r w:rsidR="00874B52" w:rsidRPr="003C4F35">
        <w:t>. (1) Извършването на строителни, ремонтни и други работи по пътните платна на улиците и тротоарите започва след поставяне на необходимата сигнализация за временна организация на движението, осигуряваща безопасността на движението, на пътните превозни средства и на пешеходците.</w:t>
      </w:r>
    </w:p>
    <w:p w:rsidR="00874B52" w:rsidRPr="003C4F35" w:rsidRDefault="00874B52" w:rsidP="00132A04">
      <w:pPr>
        <w:shd w:val="clear" w:color="auto" w:fill="FCFCFC"/>
        <w:spacing w:line="270" w:lineRule="atLeast"/>
        <w:ind w:firstLine="540"/>
        <w:jc w:val="both"/>
        <w:textAlignment w:val="baseline"/>
      </w:pPr>
      <w:r w:rsidRPr="003C4F35">
        <w:t>(2) Изпълнителят на работи по предходната алинея е задължен да поставя, поддържа и премахва сигнализацията за временната организация на движението, както и да възстановява качествено настилките на пътните платна на улиците и тротоарите и други засегнати пътни съоръжения и принадлежности.</w:t>
      </w:r>
    </w:p>
    <w:p w:rsidR="00874B52" w:rsidRPr="003C4F35" w:rsidRDefault="00874B52" w:rsidP="00132A04">
      <w:pPr>
        <w:shd w:val="clear" w:color="auto" w:fill="FCFCFC"/>
        <w:spacing w:line="270" w:lineRule="atLeast"/>
        <w:ind w:firstLine="540"/>
        <w:jc w:val="both"/>
        <w:textAlignment w:val="baseline"/>
      </w:pPr>
      <w:r w:rsidRPr="003C4F35">
        <w:t xml:space="preserve">(3) Общината извършва контрол по ал. 1 и ал. 2, като изготвя и </w:t>
      </w:r>
      <w:r w:rsidRPr="003C4F35">
        <w:rPr>
          <w:color w:val="000000"/>
        </w:rPr>
        <w:t>приемателни протоколи</w:t>
      </w:r>
      <w:r w:rsidRPr="003C4F35">
        <w:t xml:space="preserve"> за качеството на възстановителните работи по настилките на уличните платна.</w:t>
      </w:r>
    </w:p>
    <w:p w:rsidR="00874B52" w:rsidRPr="003C4F35" w:rsidRDefault="00874B52" w:rsidP="00132A04">
      <w:pPr>
        <w:shd w:val="clear" w:color="auto" w:fill="FCFCFC"/>
        <w:spacing w:line="270" w:lineRule="atLeast"/>
        <w:ind w:firstLine="540"/>
        <w:jc w:val="both"/>
        <w:textAlignment w:val="baseline"/>
      </w:pPr>
      <w:r w:rsidRPr="003C4F35">
        <w:t xml:space="preserve">(4) За работите, свързани с разкопаването и възстановяването на улични и тротоарни настилки и съоръжения на техническата инфраструктура, се </w:t>
      </w:r>
      <w:r w:rsidRPr="003C4F35">
        <w:rPr>
          <w:color w:val="000000"/>
        </w:rPr>
        <w:t xml:space="preserve">прилагат изискванията на Наредба №3/16.08.2010 г. </w:t>
      </w:r>
      <w:r w:rsidRPr="003C4F35">
        <w:t>за временна организация на движението при извършване на строителство и ремонт по пътищата и улиците.</w:t>
      </w:r>
    </w:p>
    <w:p w:rsidR="00874B52" w:rsidRPr="003C4F35" w:rsidRDefault="00874B52" w:rsidP="00132A04">
      <w:pPr>
        <w:shd w:val="clear" w:color="auto" w:fill="FCFCFC"/>
        <w:spacing w:line="270" w:lineRule="atLeast"/>
        <w:ind w:firstLine="540"/>
        <w:jc w:val="both"/>
        <w:textAlignment w:val="baseline"/>
      </w:pPr>
      <w:r w:rsidRPr="003C4F35">
        <w:t>(5) Възстановяването на невъзстановени или некачествено изпълнени настилки се осъществява от специализирани изпълнители, одобрени от Община Рудозем.</w:t>
      </w:r>
    </w:p>
    <w:p w:rsidR="00962ADF" w:rsidRPr="00962ADF" w:rsidRDefault="007C5048" w:rsidP="00132A04">
      <w:pPr>
        <w:shd w:val="clear" w:color="auto" w:fill="FCFCFC"/>
        <w:spacing w:line="270" w:lineRule="atLeast"/>
        <w:ind w:firstLine="540"/>
        <w:jc w:val="both"/>
        <w:textAlignment w:val="baseline"/>
      </w:pPr>
      <w:r>
        <w:t xml:space="preserve">(6) </w:t>
      </w:r>
      <w:r w:rsidR="00962ADF">
        <w:t>(отм. с Решение № 296/18.09.2017 г. на См.АС)</w:t>
      </w:r>
    </w:p>
    <w:p w:rsidR="00874B52" w:rsidRPr="003C4F35" w:rsidRDefault="00874B52" w:rsidP="00132A04">
      <w:pPr>
        <w:shd w:val="clear" w:color="auto" w:fill="FCFCFC"/>
        <w:spacing w:line="270" w:lineRule="atLeast"/>
        <w:ind w:firstLine="540"/>
        <w:jc w:val="both"/>
        <w:textAlignment w:val="baseline"/>
        <w:rPr>
          <w:color w:val="000000"/>
        </w:rPr>
      </w:pPr>
      <w:r w:rsidRPr="003C4F35">
        <w:t xml:space="preserve">(7) </w:t>
      </w:r>
      <w:r w:rsidR="00962ADF">
        <w:t xml:space="preserve">(изречение първо отм. с Решение № 296/18.09.2017 г. на </w:t>
      </w:r>
      <w:proofErr w:type="spellStart"/>
      <w:r w:rsidR="00962ADF">
        <w:t>СмАС</w:t>
      </w:r>
      <w:proofErr w:type="spellEnd"/>
      <w:r w:rsidR="00962ADF">
        <w:t xml:space="preserve">) </w:t>
      </w:r>
      <w:r w:rsidRPr="003C4F35">
        <w:t xml:space="preserve">Извършените възстановителни работи се приемат с </w:t>
      </w:r>
      <w:r w:rsidRPr="003C4F35">
        <w:rPr>
          <w:color w:val="000000"/>
        </w:rPr>
        <w:t>протокол за качеств</w:t>
      </w:r>
      <w:r w:rsidR="00195B4A">
        <w:rPr>
          <w:color w:val="000000"/>
        </w:rPr>
        <w:t>ото от Общинската администрация и представител на инвеститора.</w:t>
      </w:r>
    </w:p>
    <w:p w:rsidR="00647C86" w:rsidRPr="00647C86" w:rsidRDefault="00874B52" w:rsidP="00132A04">
      <w:pPr>
        <w:shd w:val="clear" w:color="auto" w:fill="FCFCFC"/>
        <w:spacing w:line="270" w:lineRule="atLeast"/>
        <w:ind w:firstLine="540"/>
        <w:jc w:val="both"/>
        <w:textAlignment w:val="baseline"/>
      </w:pPr>
      <w:r w:rsidRPr="003C4F35">
        <w:t xml:space="preserve">(8) </w:t>
      </w:r>
      <w:r w:rsidR="00647C86">
        <w:t>(отм. с Решение № 296/18.09.2017 г. на СмАС)</w:t>
      </w:r>
    </w:p>
    <w:p w:rsidR="00874B52" w:rsidRPr="003C4F35" w:rsidRDefault="00874B52" w:rsidP="00132A04">
      <w:pPr>
        <w:shd w:val="clear" w:color="auto" w:fill="FCFCFC"/>
        <w:spacing w:line="270" w:lineRule="atLeast"/>
        <w:ind w:firstLine="540"/>
        <w:jc w:val="both"/>
        <w:textAlignment w:val="baseline"/>
      </w:pPr>
      <w:r w:rsidRPr="003C4F35">
        <w:t>(9) При аварийно отстраняване на дефекти и повреди по подземната инфраструктурна мрежа (водоснабдяване, канализация, ел. кабелна мрежа, телефонна и др. подземни мрежи и съоръжения), експлоатационното дружество или оператор на мрежата уведомява веднага Общинската администрация, за установяване на аварията. Възстановяването на съществуващата пътна или</w:t>
      </w:r>
      <w:r w:rsidR="00415F4D">
        <w:t xml:space="preserve"> тротоарна настилка, става до 96</w:t>
      </w:r>
      <w:r w:rsidRPr="003C4F35">
        <w:t xml:space="preserve"> часа след отстраняване на аварията, като до този срок експлоатационните дружества поддържат безопасността на пътното платно.</w:t>
      </w:r>
    </w:p>
    <w:p w:rsidR="00874B52" w:rsidRPr="003C4F35" w:rsidRDefault="009C4B44" w:rsidP="00132A04">
      <w:pPr>
        <w:shd w:val="clear" w:color="auto" w:fill="FCFCFC"/>
        <w:spacing w:line="270" w:lineRule="atLeast"/>
        <w:ind w:firstLine="540"/>
        <w:jc w:val="both"/>
        <w:textAlignment w:val="baseline"/>
      </w:pPr>
      <w:r w:rsidRPr="003C4F35">
        <w:t xml:space="preserve"> </w:t>
      </w:r>
      <w:r>
        <w:t>(10</w:t>
      </w:r>
      <w:r w:rsidR="00874B52" w:rsidRPr="003C4F35">
        <w:t xml:space="preserve">) Лицата, които работят върху пътните платна, трябва да са пълнолетни и да са облечени през деня с оранжев работен костюм или дневно светеща сигнална жилетка, а през нощта тези облекла трябва да имат </w:t>
      </w:r>
      <w:proofErr w:type="spellStart"/>
      <w:r w:rsidR="00874B52" w:rsidRPr="003C4F35">
        <w:t>светлоотразяващи</w:t>
      </w:r>
      <w:proofErr w:type="spellEnd"/>
      <w:r w:rsidR="00874B52" w:rsidRPr="003C4F35">
        <w:t xml:space="preserve"> елементи, съгласно изискванията за техника на безопасност.</w:t>
      </w:r>
    </w:p>
    <w:p w:rsidR="00874B52" w:rsidRPr="003C4F35" w:rsidRDefault="009C4B44" w:rsidP="00132A04">
      <w:pPr>
        <w:shd w:val="clear" w:color="auto" w:fill="FCFCFC"/>
        <w:spacing w:line="270" w:lineRule="atLeast"/>
        <w:ind w:firstLine="540"/>
        <w:jc w:val="both"/>
        <w:textAlignment w:val="baseline"/>
        <w:rPr>
          <w:color w:val="000000"/>
        </w:rPr>
      </w:pPr>
      <w:r>
        <w:t>(11</w:t>
      </w:r>
      <w:r w:rsidR="00874B52" w:rsidRPr="003C4F35">
        <w:t>) Въвеждането на временна организация на движение при внезапно проявила се опасност за движението – аварийно възникнало препятствие по пътя, пътно-транспортно произшествие и други, се извършва незабавно от оторизиран</w:t>
      </w:r>
      <w:r w:rsidR="00EE4715" w:rsidRPr="003C4F35">
        <w:t>о</w:t>
      </w:r>
      <w:r w:rsidR="00874B52" w:rsidRPr="003C4F35">
        <w:t xml:space="preserve"> със заповед на кмета на Община Рудозем </w:t>
      </w:r>
      <w:r w:rsidR="00EE4715" w:rsidRPr="003C4F35">
        <w:t>лице</w:t>
      </w:r>
      <w:r w:rsidR="00874B52" w:rsidRPr="003C4F35">
        <w:t xml:space="preserve">, </w:t>
      </w:r>
      <w:r w:rsidR="00874B52" w:rsidRPr="003C4F35">
        <w:rPr>
          <w:color w:val="000000"/>
        </w:rPr>
        <w:t>съгласно</w:t>
      </w:r>
      <w:r w:rsidR="00874B52" w:rsidRPr="003C4F35">
        <w:rPr>
          <w:color w:val="FF0000"/>
        </w:rPr>
        <w:t xml:space="preserve"> </w:t>
      </w:r>
      <w:r w:rsidR="00874B52" w:rsidRPr="003C4F35">
        <w:rPr>
          <w:color w:val="000000"/>
        </w:rPr>
        <w:t>чл. 167 ал. 1 от ЗД</w:t>
      </w:r>
      <w:r w:rsidR="00B901FE" w:rsidRPr="003C4F35">
        <w:rPr>
          <w:color w:val="000000"/>
        </w:rPr>
        <w:t>в</w:t>
      </w:r>
      <w:r w:rsidR="00874B52" w:rsidRPr="003C4F35">
        <w:rPr>
          <w:color w:val="000000"/>
        </w:rPr>
        <w:t>П</w:t>
      </w:r>
      <w:r w:rsidR="00874B52" w:rsidRPr="003C4F35">
        <w:t xml:space="preserve"> при подаден сигнал от дежурния в Община Рудозем </w:t>
      </w:r>
      <w:r w:rsidR="00D97BDE" w:rsidRPr="003C4F35">
        <w:t xml:space="preserve">или друго лице </w:t>
      </w:r>
      <w:r w:rsidR="00874B52" w:rsidRPr="003C4F35">
        <w:t>и</w:t>
      </w:r>
      <w:r w:rsidR="00D97BDE" w:rsidRPr="003C4F35">
        <w:t xml:space="preserve"> се уведомява</w:t>
      </w:r>
      <w:r w:rsidR="00874B52" w:rsidRPr="003C4F35">
        <w:t xml:space="preserve"> </w:t>
      </w:r>
      <w:r w:rsidR="00874B52" w:rsidRPr="003C4F35">
        <w:rPr>
          <w:color w:val="000000"/>
        </w:rPr>
        <w:t xml:space="preserve">сектор „ПП – КАТ“ на </w:t>
      </w:r>
      <w:r w:rsidR="00572DE1" w:rsidRPr="003C4F35">
        <w:rPr>
          <w:color w:val="000000"/>
        </w:rPr>
        <w:t>О</w:t>
      </w:r>
      <w:r w:rsidR="00874B52" w:rsidRPr="003C4F35">
        <w:rPr>
          <w:color w:val="000000"/>
        </w:rPr>
        <w:t>Д</w:t>
      </w:r>
      <w:r w:rsidR="00572DE1" w:rsidRPr="003C4F35">
        <w:rPr>
          <w:color w:val="000000"/>
        </w:rPr>
        <w:t xml:space="preserve"> на М</w:t>
      </w:r>
      <w:r w:rsidR="00874B52" w:rsidRPr="003C4F35">
        <w:rPr>
          <w:color w:val="000000"/>
        </w:rPr>
        <w:t xml:space="preserve">ВР – </w:t>
      </w:r>
      <w:r w:rsidR="00572DE1" w:rsidRPr="003C4F35">
        <w:rPr>
          <w:color w:val="000000"/>
        </w:rPr>
        <w:t>Смолян</w:t>
      </w:r>
      <w:r w:rsidR="00874B52" w:rsidRPr="003C4F35">
        <w:rPr>
          <w:color w:val="000000"/>
        </w:rPr>
        <w:t>.</w:t>
      </w:r>
    </w:p>
    <w:p w:rsidR="00E021A5" w:rsidRDefault="00874B52" w:rsidP="00132A04">
      <w:pPr>
        <w:shd w:val="clear" w:color="auto" w:fill="FCFCFC"/>
        <w:spacing w:line="270" w:lineRule="atLeast"/>
        <w:ind w:firstLine="540"/>
        <w:jc w:val="both"/>
        <w:textAlignment w:val="baseline"/>
      </w:pPr>
      <w:r w:rsidRPr="003C4F35">
        <w:t>Чл.</w:t>
      </w:r>
      <w:r w:rsidR="00AD150A" w:rsidRPr="003C4F35">
        <w:t>7.</w:t>
      </w:r>
      <w:r w:rsidRPr="003C4F35">
        <w:t xml:space="preserve"> (1) </w:t>
      </w:r>
      <w:r w:rsidR="00E021A5">
        <w:t xml:space="preserve">(отм. с Решение № 296/18.09.2017 г на </w:t>
      </w:r>
      <w:proofErr w:type="spellStart"/>
      <w:r w:rsidR="00E021A5">
        <w:t>СмАС</w:t>
      </w:r>
      <w:proofErr w:type="spellEnd"/>
      <w:r w:rsidR="00E021A5">
        <w:t>)</w:t>
      </w:r>
    </w:p>
    <w:p w:rsidR="00E74239" w:rsidRPr="003C4F35" w:rsidRDefault="00874B52" w:rsidP="00132A04">
      <w:pPr>
        <w:shd w:val="clear" w:color="auto" w:fill="FCFCFC"/>
        <w:spacing w:line="270" w:lineRule="atLeast"/>
        <w:ind w:firstLine="540"/>
        <w:jc w:val="both"/>
        <w:textAlignment w:val="baseline"/>
      </w:pPr>
      <w:r w:rsidRPr="003C4F35">
        <w:t>(2) При повреди на подземни мрежи и съоръжения на техническата инфраструктура, които трябва да бъдат отстранени незабавно</w:t>
      </w:r>
      <w:r w:rsidR="00A15C4E" w:rsidRPr="003C4F35">
        <w:t xml:space="preserve"> </w:t>
      </w:r>
      <w:r w:rsidRPr="003C4F35">
        <w:t xml:space="preserve">/аварийни ремонти/, възложителят или </w:t>
      </w:r>
      <w:r w:rsidRPr="003C4F35">
        <w:lastRenderedPageBreak/>
        <w:t xml:space="preserve">експлоатационните дружества могат да започнат работа веднага, като в тридневен срок уведомяват писмено Общинската администрация. </w:t>
      </w:r>
    </w:p>
    <w:p w:rsidR="00874B52" w:rsidRPr="003C4F35" w:rsidRDefault="00EA19F1" w:rsidP="00132A04">
      <w:pPr>
        <w:shd w:val="clear" w:color="auto" w:fill="FCFCFC"/>
        <w:spacing w:line="270" w:lineRule="atLeast"/>
        <w:ind w:firstLine="540"/>
        <w:jc w:val="both"/>
        <w:textAlignment w:val="baseline"/>
        <w:rPr>
          <w:color w:val="000000"/>
        </w:rPr>
      </w:pPr>
      <w:r w:rsidRPr="003C4F35">
        <w:t xml:space="preserve"> </w:t>
      </w:r>
      <w:r w:rsidR="00874B52" w:rsidRPr="003C4F35">
        <w:t>(</w:t>
      </w:r>
      <w:r w:rsidR="00AD150A" w:rsidRPr="003C4F35">
        <w:t>3</w:t>
      </w:r>
      <w:r w:rsidR="00874B52" w:rsidRPr="003C4F35">
        <w:t>) При невъзстановени настилки в предвидения срок да се състави протокол от приемателната комисия в съответн</w:t>
      </w:r>
      <w:r w:rsidR="00472CF5" w:rsidRPr="003C4F35">
        <w:t>ата община и да бъде уведомен</w:t>
      </w:r>
      <w:r w:rsidR="00874B52" w:rsidRPr="003C4F35">
        <w:t xml:space="preserve"> </w:t>
      </w:r>
      <w:r w:rsidR="00472CF5" w:rsidRPr="003C4F35">
        <w:t>Кмета на Общината</w:t>
      </w:r>
      <w:r w:rsidR="00874B52" w:rsidRPr="003C4F35">
        <w:t xml:space="preserve"> за </w:t>
      </w:r>
      <w:r w:rsidRPr="003C4F35">
        <w:t xml:space="preserve">предприемане на действия по </w:t>
      </w:r>
      <w:r w:rsidR="00874B52" w:rsidRPr="003C4F35">
        <w:t>възстановяване на настилката, като бъде удържана необходимата част от внесения депозит.</w:t>
      </w:r>
    </w:p>
    <w:p w:rsidR="00874B52" w:rsidRPr="003C4F35" w:rsidRDefault="00874B52" w:rsidP="00132A04">
      <w:pPr>
        <w:shd w:val="clear" w:color="auto" w:fill="FCFCFC"/>
        <w:spacing w:line="270" w:lineRule="atLeast"/>
        <w:ind w:firstLine="540"/>
        <w:jc w:val="both"/>
        <w:textAlignment w:val="baseline"/>
      </w:pPr>
      <w:r w:rsidRPr="003C4F35">
        <w:t xml:space="preserve">Чл. </w:t>
      </w:r>
      <w:r w:rsidR="00AD150A" w:rsidRPr="003C4F35">
        <w:t>8</w:t>
      </w:r>
      <w:r w:rsidRPr="003C4F35">
        <w:t>. (1) За извършване на строителни, ремонтни и други работи по прилежащите към улиците сгради се разрешава заемането на част от прилежащия тротоар, като се осигурява пешеходен тунел или лента за движение на пешеходците, обезопасени от падащи предмети, с ширина най-малко 2 м.</w:t>
      </w:r>
    </w:p>
    <w:p w:rsidR="00C125CE" w:rsidRPr="003C4F35" w:rsidRDefault="00874B52" w:rsidP="00897FCC">
      <w:pPr>
        <w:shd w:val="clear" w:color="auto" w:fill="FCFCFC"/>
        <w:spacing w:line="270" w:lineRule="atLeast"/>
        <w:ind w:firstLine="540"/>
        <w:jc w:val="both"/>
        <w:textAlignment w:val="baseline"/>
      </w:pPr>
      <w:r w:rsidRPr="003C4F35">
        <w:t>(2) В изключителни случаи, доказани с работния проект за организация и изпълнение на строителството, за целите по ал. 1 може да се заеме целият тротоар, като се обезопаси съгласно изискванията на Наредба №3/16.08.2010 г.</w:t>
      </w:r>
      <w:r w:rsidR="00EA19F1" w:rsidRPr="003C4F35">
        <w:t xml:space="preserve"> </w:t>
      </w:r>
      <w:r w:rsidRPr="003C4F35">
        <w:t>за временна организация на движението при извършване на строителство и ремонт по пътищата и улиците.</w:t>
      </w:r>
    </w:p>
    <w:p w:rsidR="00874B52" w:rsidRPr="003C4F35" w:rsidRDefault="00874B52" w:rsidP="00132A04">
      <w:pPr>
        <w:shd w:val="clear" w:color="auto" w:fill="FCFCFC"/>
        <w:spacing w:line="270" w:lineRule="atLeast"/>
        <w:ind w:firstLine="540"/>
        <w:jc w:val="both"/>
        <w:textAlignment w:val="baseline"/>
      </w:pPr>
      <w:r w:rsidRPr="003C4F35">
        <w:t xml:space="preserve">(3) Заемането на цялото платно за движение и тротоар за извършване на строителни, ремонтни и други работи по прилежащите към тях сгради се извършва само по изключение по реда на чл. </w:t>
      </w:r>
      <w:r w:rsidR="00897FCC" w:rsidRPr="003C4F35">
        <w:t>6</w:t>
      </w:r>
      <w:r w:rsidRPr="003C4F35">
        <w:t>.</w:t>
      </w:r>
    </w:p>
    <w:p w:rsidR="00874B52" w:rsidRPr="003C4F35" w:rsidRDefault="00874B52" w:rsidP="00132A04">
      <w:pPr>
        <w:shd w:val="clear" w:color="auto" w:fill="FCFCFC"/>
        <w:spacing w:line="270" w:lineRule="atLeast"/>
        <w:ind w:firstLine="540"/>
        <w:jc w:val="both"/>
        <w:textAlignment w:val="baseline"/>
      </w:pPr>
      <w:r w:rsidRPr="003C4F35">
        <w:t>(4) Забранено е движението на МПС, което извозва насипни товари без да има мрежа или платно.</w:t>
      </w:r>
    </w:p>
    <w:p w:rsidR="00874B52" w:rsidRPr="003C4F35" w:rsidRDefault="00874B52" w:rsidP="00132A04">
      <w:pPr>
        <w:shd w:val="clear" w:color="auto" w:fill="FCFCFC"/>
        <w:spacing w:line="270" w:lineRule="atLeast"/>
        <w:ind w:firstLine="540"/>
        <w:jc w:val="both"/>
        <w:textAlignment w:val="baseline"/>
      </w:pPr>
      <w:r w:rsidRPr="003C4F35">
        <w:t>(5) МПС, обслужващи строителни обекти, задължително напускат обекта с измити гуми.</w:t>
      </w:r>
    </w:p>
    <w:p w:rsidR="00874B52" w:rsidRPr="003C4F35" w:rsidRDefault="00874B52" w:rsidP="00132A04">
      <w:pPr>
        <w:shd w:val="clear" w:color="auto" w:fill="FCFCFC"/>
        <w:spacing w:line="270" w:lineRule="atLeast"/>
        <w:ind w:firstLine="540"/>
        <w:jc w:val="both"/>
        <w:textAlignment w:val="baseline"/>
      </w:pPr>
      <w:r w:rsidRPr="003C4F35">
        <w:t>(6) Заемането на част от тротоара и/или платното за движение за целите по ал. 1, ал. 2 и ал. 3 се извършва след заплащане на тротоарно право от строителната организация, като таксата, която се заплаща за заетата площ от платното за движение, е три пъти по-голяма от таксата, която се заплаща за заетата площ от тротоара.</w:t>
      </w:r>
    </w:p>
    <w:p w:rsidR="0073733E" w:rsidRPr="003C4F35" w:rsidRDefault="0073733E" w:rsidP="009872E3">
      <w:pPr>
        <w:shd w:val="clear" w:color="auto" w:fill="FFFFFF"/>
        <w:spacing w:before="7"/>
        <w:ind w:firstLine="567"/>
        <w:jc w:val="both"/>
        <w:rPr>
          <w:color w:val="000000"/>
        </w:rPr>
      </w:pPr>
      <w:r w:rsidRPr="003C4F35">
        <w:rPr>
          <w:color w:val="000000"/>
        </w:rPr>
        <w:t>(7)</w:t>
      </w:r>
      <w:r w:rsidRPr="003C4F35">
        <w:rPr>
          <w:color w:val="000000"/>
          <w:spacing w:val="-1"/>
        </w:rPr>
        <w:t xml:space="preserve"> Превозните средства, обслужващи строителни </w:t>
      </w:r>
      <w:r w:rsidRPr="003C4F35">
        <w:rPr>
          <w:color w:val="000000"/>
          <w:spacing w:val="5"/>
        </w:rPr>
        <w:t xml:space="preserve">обекти могат да се движат по забранените за движение </w:t>
      </w:r>
      <w:r w:rsidRPr="003C4F35">
        <w:rPr>
          <w:color w:val="000000"/>
          <w:spacing w:val="3"/>
        </w:rPr>
        <w:t xml:space="preserve">улици само след издаване на пропуск от Общинска администрация и </w:t>
      </w:r>
      <w:r w:rsidR="003910C5" w:rsidRPr="003C4F35">
        <w:rPr>
          <w:color w:val="000000"/>
          <w:spacing w:val="3"/>
        </w:rPr>
        <w:t>съгласуване с РУ –</w:t>
      </w:r>
      <w:r w:rsidRPr="003C4F35">
        <w:rPr>
          <w:color w:val="000000"/>
          <w:spacing w:val="3"/>
        </w:rPr>
        <w:t xml:space="preserve"> гр. Мадан.</w:t>
      </w:r>
    </w:p>
    <w:p w:rsidR="0073733E" w:rsidRPr="003C4F35" w:rsidRDefault="0073733E" w:rsidP="009872E3">
      <w:pPr>
        <w:shd w:val="clear" w:color="auto" w:fill="FFFFFF"/>
        <w:ind w:left="14" w:right="7" w:firstLine="567"/>
        <w:jc w:val="both"/>
        <w:rPr>
          <w:color w:val="000000"/>
        </w:rPr>
      </w:pPr>
      <w:r w:rsidRPr="003C4F35">
        <w:rPr>
          <w:color w:val="000000"/>
          <w:spacing w:val="2"/>
        </w:rPr>
        <w:t>(8) Забранява се поставянето на фургони извън стро</w:t>
      </w:r>
      <w:r w:rsidRPr="003C4F35">
        <w:rPr>
          <w:color w:val="000000"/>
          <w:spacing w:val="2"/>
        </w:rPr>
        <w:softHyphen/>
      </w:r>
      <w:r w:rsidRPr="003C4F35">
        <w:rPr>
          <w:color w:val="000000"/>
          <w:spacing w:val="9"/>
        </w:rPr>
        <w:t>ителните обекти.</w:t>
      </w:r>
    </w:p>
    <w:p w:rsidR="00874B52" w:rsidRPr="003C4F35" w:rsidRDefault="00874B52" w:rsidP="00132A04">
      <w:pPr>
        <w:shd w:val="clear" w:color="auto" w:fill="FCFCFC"/>
        <w:spacing w:line="270" w:lineRule="atLeast"/>
        <w:ind w:firstLine="540"/>
        <w:jc w:val="both"/>
        <w:textAlignment w:val="baseline"/>
        <w:rPr>
          <w:color w:val="FF0000"/>
        </w:rPr>
      </w:pPr>
      <w:r w:rsidRPr="003C4F35">
        <w:t xml:space="preserve">Чл. </w:t>
      </w:r>
      <w:r w:rsidR="00AD150A" w:rsidRPr="003C4F35">
        <w:t>9</w:t>
      </w:r>
      <w:r w:rsidRPr="003C4F35">
        <w:t>. (1) Забранява се поставянето на всякакви предмети върху уличните платна за движение с изключение на такива, свързани с</w:t>
      </w:r>
      <w:r w:rsidR="0002468C" w:rsidRPr="003C4F35">
        <w:t>ъс</w:t>
      </w:r>
      <w:r w:rsidR="009872E3" w:rsidRPr="003C4F35">
        <w:t xml:space="preserve"> строителни, ремонтни и други работи по пътните платна на улиците и тротоарите</w:t>
      </w:r>
      <w:r w:rsidRPr="003C4F35">
        <w:t>.</w:t>
      </w:r>
    </w:p>
    <w:p w:rsidR="00874B52" w:rsidRPr="003C4F35" w:rsidRDefault="00874B52" w:rsidP="00132A04">
      <w:pPr>
        <w:shd w:val="clear" w:color="auto" w:fill="FCFCFC"/>
        <w:spacing w:line="270" w:lineRule="atLeast"/>
        <w:ind w:firstLine="540"/>
        <w:jc w:val="both"/>
        <w:textAlignment w:val="baseline"/>
      </w:pPr>
      <w:r w:rsidRPr="003C4F35">
        <w:t xml:space="preserve">(2) Разполагането на преместваеми съоръжения в обхвата на уличното платно, несвързани с предназначението му (в това число маси и столове), се извършва по одобрен проект и разрешение от </w:t>
      </w:r>
      <w:r w:rsidR="001C1603" w:rsidRPr="003C4F35">
        <w:t>Общинската администрация</w:t>
      </w:r>
      <w:r w:rsidRPr="003C4F35">
        <w:t xml:space="preserve"> след съгласуване със сектор </w:t>
      </w:r>
      <w:r w:rsidR="00F57800" w:rsidRPr="003C4F35">
        <w:t xml:space="preserve">„ПП – КАТ“ </w:t>
      </w:r>
      <w:r w:rsidR="00AC6427" w:rsidRPr="003C4F35">
        <w:t>ОД на МВР – Смолян</w:t>
      </w:r>
      <w:r w:rsidRPr="003C4F35">
        <w:t>.</w:t>
      </w:r>
    </w:p>
    <w:p w:rsidR="00874B52" w:rsidRPr="003C4F35" w:rsidRDefault="00874B52" w:rsidP="00132A04">
      <w:pPr>
        <w:shd w:val="clear" w:color="auto" w:fill="FCFCFC"/>
        <w:spacing w:line="270" w:lineRule="atLeast"/>
        <w:ind w:firstLine="540"/>
        <w:jc w:val="both"/>
        <w:textAlignment w:val="baseline"/>
      </w:pPr>
      <w:r w:rsidRPr="003C4F35">
        <w:t>(3) Затварянето на уличните платна за движение</w:t>
      </w:r>
      <w:r w:rsidR="00B2384C" w:rsidRPr="003C4F35">
        <w:t xml:space="preserve">, извън случаите по чл. </w:t>
      </w:r>
      <w:r w:rsidR="00221BE4" w:rsidRPr="003C4F35">
        <w:t>20</w:t>
      </w:r>
      <w:r w:rsidR="00B3192E" w:rsidRPr="003C4F35">
        <w:t>, ал.</w:t>
      </w:r>
      <w:r w:rsidR="001E7470" w:rsidRPr="003C4F35">
        <w:t xml:space="preserve"> </w:t>
      </w:r>
      <w:r w:rsidR="00B3192E" w:rsidRPr="003C4F35">
        <w:t>1</w:t>
      </w:r>
      <w:r w:rsidRPr="003C4F35">
        <w:t xml:space="preserve"> с подвижни бариери, стълбчета или други съоръжения се извършва след одобрен проект от ОП „ОКТ“ и разрешение от Общината и съгласуване със сектор „</w:t>
      </w:r>
      <w:r w:rsidR="0069078F" w:rsidRPr="003C4F35">
        <w:t>ПП – КАТ“ ОД на МВР – Смолян</w:t>
      </w:r>
      <w:r w:rsidRPr="003C4F35">
        <w:t>.</w:t>
      </w:r>
    </w:p>
    <w:p w:rsidR="00E2052B" w:rsidRPr="003C4F35" w:rsidRDefault="00874B52" w:rsidP="00D23EF8">
      <w:pPr>
        <w:shd w:val="clear" w:color="auto" w:fill="FFFFFF"/>
        <w:ind w:left="14" w:firstLine="553"/>
        <w:jc w:val="both"/>
        <w:rPr>
          <w:b/>
          <w:spacing w:val="-3"/>
        </w:rPr>
      </w:pPr>
      <w:r w:rsidRPr="003C4F35">
        <w:t xml:space="preserve">(4) Снишаването на бордюри, направата на постоянни и преместваеми рампи към тротоарите се извършват </w:t>
      </w:r>
      <w:r w:rsidR="00E2052B" w:rsidRPr="003C4F35">
        <w:t xml:space="preserve">след </w:t>
      </w:r>
      <w:r w:rsidRPr="003C4F35">
        <w:t xml:space="preserve">разрешение </w:t>
      </w:r>
      <w:r w:rsidR="000A1B9C" w:rsidRPr="003C4F35">
        <w:t>от</w:t>
      </w:r>
      <w:r w:rsidRPr="003C4F35">
        <w:t xml:space="preserve"> </w:t>
      </w:r>
      <w:r w:rsidR="000A1B9C" w:rsidRPr="003C4F35">
        <w:t>Общината</w:t>
      </w:r>
      <w:r w:rsidRPr="003C4F35">
        <w:rPr>
          <w:color w:val="FF0000"/>
        </w:rPr>
        <w:t xml:space="preserve"> </w:t>
      </w:r>
      <w:r w:rsidRPr="003C4F35">
        <w:t xml:space="preserve">и съгласуване със </w:t>
      </w:r>
      <w:r w:rsidR="00E2052B" w:rsidRPr="003C4F35">
        <w:t>сектор „ПП – КАТ“ ОД на МВР – Смолян</w:t>
      </w:r>
      <w:r w:rsidRPr="003C4F35">
        <w:t>.</w:t>
      </w:r>
      <w:r w:rsidR="00764B97" w:rsidRPr="003C4F35">
        <w:rPr>
          <w:b/>
          <w:spacing w:val="-3"/>
        </w:rPr>
        <w:t xml:space="preserve">                     </w:t>
      </w:r>
    </w:p>
    <w:p w:rsidR="00874B52" w:rsidRPr="003C4F35" w:rsidRDefault="007A45BD" w:rsidP="00132A04">
      <w:pPr>
        <w:shd w:val="clear" w:color="auto" w:fill="FCFCFC"/>
        <w:spacing w:line="270" w:lineRule="atLeast"/>
        <w:ind w:firstLine="540"/>
        <w:jc w:val="both"/>
        <w:textAlignment w:val="baseline"/>
      </w:pPr>
      <w:r w:rsidRPr="003C4F35">
        <w:t xml:space="preserve"> </w:t>
      </w:r>
      <w:r w:rsidR="00874B52" w:rsidRPr="003C4F35">
        <w:t xml:space="preserve">(5) Възстановяването на бордюрите и премахването на изградените, </w:t>
      </w:r>
      <w:proofErr w:type="spellStart"/>
      <w:r w:rsidR="00874B52" w:rsidRPr="003C4F35">
        <w:t>изляти</w:t>
      </w:r>
      <w:proofErr w:type="spellEnd"/>
      <w:r w:rsidR="00874B52" w:rsidRPr="003C4F35">
        <w:t xml:space="preserve"> или поставени до тях съоръжения с цел осигуряване на достъп до тротоарите и нарушаващи </w:t>
      </w:r>
      <w:proofErr w:type="spellStart"/>
      <w:r w:rsidR="00874B52" w:rsidRPr="003C4F35">
        <w:t>водоотвеждането</w:t>
      </w:r>
      <w:proofErr w:type="spellEnd"/>
      <w:r w:rsidR="00874B52" w:rsidRPr="003C4F35">
        <w:t xml:space="preserve"> от уличното платно, се извършва от </w:t>
      </w:r>
      <w:r w:rsidR="00CC656C" w:rsidRPr="003C4F35">
        <w:t>нарушителя</w:t>
      </w:r>
      <w:r w:rsidR="00874B52" w:rsidRPr="003C4F35">
        <w:t xml:space="preserve">, а при отказ от съответната </w:t>
      </w:r>
      <w:r w:rsidR="005E2492" w:rsidRPr="003C4F35">
        <w:t>Общинската</w:t>
      </w:r>
      <w:r w:rsidR="00874B52" w:rsidRPr="003C4F35">
        <w:t xml:space="preserve"> администрация за сметка на нарушителя.</w:t>
      </w:r>
    </w:p>
    <w:p w:rsidR="00874B52" w:rsidRPr="003C4F35" w:rsidRDefault="00874B52" w:rsidP="00132A04">
      <w:pPr>
        <w:shd w:val="clear" w:color="auto" w:fill="FCFCFC"/>
        <w:spacing w:line="270" w:lineRule="atLeast"/>
        <w:ind w:firstLine="540"/>
        <w:jc w:val="both"/>
        <w:textAlignment w:val="baseline"/>
      </w:pPr>
      <w:r w:rsidRPr="003C4F35">
        <w:t>Чл. 1</w:t>
      </w:r>
      <w:r w:rsidR="00893A69" w:rsidRPr="003C4F35">
        <w:t>0</w:t>
      </w:r>
      <w:r w:rsidRPr="003C4F35">
        <w:t>. (1) Забранява се разполагането на преместваеми съоръжения (в това число маси и столове) върху тротоарите, ако не е осигурена ширина най-малко 2 м върху тротоара, както и на елементи, излизащи на повече от 30 см пред улично регулационната линия на сградата.</w:t>
      </w:r>
    </w:p>
    <w:p w:rsidR="00874B52" w:rsidRPr="003C4F35" w:rsidRDefault="00874B52" w:rsidP="00132A04">
      <w:pPr>
        <w:shd w:val="clear" w:color="auto" w:fill="FCFCFC"/>
        <w:spacing w:line="270" w:lineRule="atLeast"/>
        <w:ind w:firstLine="540"/>
        <w:jc w:val="both"/>
        <w:textAlignment w:val="baseline"/>
      </w:pPr>
      <w:r w:rsidRPr="003C4F35">
        <w:t>(2) Забранява се поставянето върху тротоарите на всякакви предмети, включително и рекламно-информационни елементи, създаващи проблеми за движението на пешеходците.</w:t>
      </w:r>
    </w:p>
    <w:p w:rsidR="00874B52" w:rsidRPr="003C4F35" w:rsidRDefault="00874B52" w:rsidP="00132A04">
      <w:pPr>
        <w:shd w:val="clear" w:color="auto" w:fill="FCFCFC"/>
        <w:spacing w:line="270" w:lineRule="atLeast"/>
        <w:ind w:firstLine="540"/>
        <w:jc w:val="both"/>
        <w:textAlignment w:val="baseline"/>
      </w:pPr>
      <w:r w:rsidRPr="003C4F35">
        <w:lastRenderedPageBreak/>
        <w:t>Чл. 1</w:t>
      </w:r>
      <w:r w:rsidR="00893A69" w:rsidRPr="003C4F35">
        <w:t>1</w:t>
      </w:r>
      <w:r w:rsidRPr="003C4F35">
        <w:t>. (1) Допуска се направата на напречни неравности по пътя за принудително намаляване скоростта на МПС по платната за движение.</w:t>
      </w:r>
    </w:p>
    <w:p w:rsidR="00F57800" w:rsidRPr="003C4F35" w:rsidRDefault="00C23655" w:rsidP="00132A04">
      <w:pPr>
        <w:shd w:val="clear" w:color="auto" w:fill="FCFCFC"/>
        <w:spacing w:line="270" w:lineRule="atLeast"/>
        <w:ind w:firstLine="540"/>
        <w:jc w:val="both"/>
        <w:textAlignment w:val="baseline"/>
        <w:rPr>
          <w:color w:val="000000"/>
        </w:rPr>
      </w:pPr>
      <w:r w:rsidRPr="003C4F35">
        <w:t xml:space="preserve"> </w:t>
      </w:r>
      <w:r w:rsidR="00874B52" w:rsidRPr="003C4F35">
        <w:t xml:space="preserve">(2) Реда за изграждане и въвеждане в експлоатация на напречните неравности по ал. 1 се определят от община </w:t>
      </w:r>
      <w:r w:rsidR="009C585F" w:rsidRPr="003C4F35">
        <w:t>Рудозем</w:t>
      </w:r>
      <w:r w:rsidR="00874B52" w:rsidRPr="003C4F35">
        <w:t xml:space="preserve"> и </w:t>
      </w:r>
      <w:r w:rsidR="00F57800" w:rsidRPr="003C4F35">
        <w:rPr>
          <w:color w:val="000000"/>
        </w:rPr>
        <w:t>сектор „ПП – КАТ“ на ОД на МВР – Смолян.</w:t>
      </w:r>
    </w:p>
    <w:p w:rsidR="00874B52" w:rsidRPr="003C4F35" w:rsidRDefault="009C585F" w:rsidP="00132A04">
      <w:pPr>
        <w:shd w:val="clear" w:color="auto" w:fill="FCFCFC"/>
        <w:spacing w:line="270" w:lineRule="atLeast"/>
        <w:ind w:firstLine="540"/>
        <w:jc w:val="both"/>
        <w:textAlignment w:val="baseline"/>
      </w:pPr>
      <w:r w:rsidRPr="003C4F35">
        <w:t xml:space="preserve"> </w:t>
      </w:r>
      <w:r w:rsidR="00874B52" w:rsidRPr="003C4F35">
        <w:t>(</w:t>
      </w:r>
      <w:r w:rsidR="00893A69" w:rsidRPr="003C4F35">
        <w:t>3</w:t>
      </w:r>
      <w:r w:rsidR="00874B52" w:rsidRPr="003C4F35">
        <w:t xml:space="preserve">) Незаконно поставените изкуствени неравности за намаляване на скоростта следва да бъдат премахнати </w:t>
      </w:r>
      <w:r w:rsidR="002648F1" w:rsidRPr="003C4F35">
        <w:t>по нареждане на Кмета на Общината</w:t>
      </w:r>
      <w:r w:rsidR="00874B52" w:rsidRPr="003C4F35">
        <w:t xml:space="preserve"> </w:t>
      </w:r>
      <w:r w:rsidRPr="003C4F35">
        <w:t xml:space="preserve">в тридневен срок от </w:t>
      </w:r>
      <w:r w:rsidR="00874B52" w:rsidRPr="003C4F35">
        <w:t>констатирането им.</w:t>
      </w:r>
    </w:p>
    <w:p w:rsidR="00874B52" w:rsidRPr="003C4F35" w:rsidRDefault="00874B52" w:rsidP="00132A04">
      <w:pPr>
        <w:shd w:val="clear" w:color="auto" w:fill="FCFCFC"/>
        <w:spacing w:line="270" w:lineRule="atLeast"/>
        <w:ind w:firstLine="540"/>
        <w:jc w:val="both"/>
        <w:textAlignment w:val="baseline"/>
      </w:pPr>
      <w:r w:rsidRPr="003C4F35">
        <w:t>Чл. 1</w:t>
      </w:r>
      <w:r w:rsidR="00893A69" w:rsidRPr="003C4F35">
        <w:t>2</w:t>
      </w:r>
      <w:r w:rsidRPr="003C4F35">
        <w:t>. (1) За обезопасяване на пешеходното движение могат да се използват предпазни ограждения (парапети).</w:t>
      </w:r>
    </w:p>
    <w:p w:rsidR="00874B52" w:rsidRPr="003C4F35" w:rsidRDefault="00874B52" w:rsidP="00132A04">
      <w:pPr>
        <w:shd w:val="clear" w:color="auto" w:fill="FCFCFC"/>
        <w:spacing w:line="270" w:lineRule="atLeast"/>
        <w:ind w:firstLine="540"/>
        <w:jc w:val="both"/>
        <w:textAlignment w:val="baseline"/>
      </w:pPr>
      <w:r w:rsidRPr="003C4F35">
        <w:t>(2) За временната организация на движението може да се използва и преносим тръбно-решетъчен парапет.</w:t>
      </w:r>
    </w:p>
    <w:p w:rsidR="00874B52" w:rsidRPr="003C4F35" w:rsidRDefault="00874B52" w:rsidP="00132A04">
      <w:pPr>
        <w:shd w:val="clear" w:color="auto" w:fill="FCFCFC"/>
        <w:spacing w:line="270" w:lineRule="atLeast"/>
        <w:ind w:firstLine="540"/>
        <w:jc w:val="both"/>
        <w:textAlignment w:val="baseline"/>
      </w:pPr>
      <w:r w:rsidRPr="003C4F35">
        <w:t>(3) За недопускане на достъп на ППС до пешеходните пространства могат да се поставят стълбчета или бетонови саксии.</w:t>
      </w:r>
    </w:p>
    <w:p w:rsidR="00F57800" w:rsidRPr="003C4F35" w:rsidRDefault="00874B52" w:rsidP="00132A04">
      <w:pPr>
        <w:shd w:val="clear" w:color="auto" w:fill="FCFCFC"/>
        <w:spacing w:line="270" w:lineRule="atLeast"/>
        <w:ind w:firstLine="540"/>
        <w:jc w:val="both"/>
        <w:textAlignment w:val="baseline"/>
        <w:rPr>
          <w:color w:val="000000"/>
        </w:rPr>
      </w:pPr>
      <w:r w:rsidRPr="003C4F35">
        <w:t xml:space="preserve">(4) Поставянето на огражденията и съоръжения по предходните алинеи се извършва след одобрен проект от </w:t>
      </w:r>
      <w:r w:rsidR="003E4EE6" w:rsidRPr="003C4F35">
        <w:t>Общинската</w:t>
      </w:r>
      <w:r w:rsidRPr="003C4F35">
        <w:t xml:space="preserve"> администрация, след съгласуване </w:t>
      </w:r>
      <w:r w:rsidR="003E4EE6" w:rsidRPr="003C4F35">
        <w:t>със</w:t>
      </w:r>
      <w:r w:rsidRPr="003C4F35">
        <w:t xml:space="preserve"> </w:t>
      </w:r>
      <w:r w:rsidR="00F57800" w:rsidRPr="003C4F35">
        <w:rPr>
          <w:color w:val="000000"/>
        </w:rPr>
        <w:t>сектор „ПП – КАТ“ на ОД на МВР – Смолян.</w:t>
      </w:r>
    </w:p>
    <w:p w:rsidR="000E6E81" w:rsidRPr="003C4F35" w:rsidRDefault="000E6E81" w:rsidP="00132A04">
      <w:pPr>
        <w:shd w:val="clear" w:color="auto" w:fill="FCFCFC"/>
        <w:spacing w:line="270" w:lineRule="atLeast"/>
        <w:ind w:firstLine="540"/>
        <w:jc w:val="both"/>
        <w:textAlignment w:val="baseline"/>
      </w:pPr>
    </w:p>
    <w:p w:rsidR="00874B52" w:rsidRPr="003C4F35" w:rsidRDefault="002964EE" w:rsidP="00132A04">
      <w:pPr>
        <w:shd w:val="clear" w:color="auto" w:fill="FCFCFC"/>
        <w:spacing w:line="270" w:lineRule="atLeast"/>
        <w:ind w:firstLine="540"/>
        <w:jc w:val="center"/>
        <w:textAlignment w:val="baseline"/>
      </w:pPr>
      <w:r w:rsidRPr="003C4F35">
        <w:t>Раздел </w:t>
      </w:r>
      <w:r w:rsidR="00874B52" w:rsidRPr="003C4F35">
        <w:t>3</w:t>
      </w:r>
    </w:p>
    <w:p w:rsidR="00874B52" w:rsidRPr="003C4F35" w:rsidRDefault="00874B52" w:rsidP="00132A04">
      <w:pPr>
        <w:shd w:val="clear" w:color="auto" w:fill="FCFCFC"/>
        <w:spacing w:line="270" w:lineRule="atLeast"/>
        <w:ind w:firstLine="540"/>
        <w:jc w:val="center"/>
        <w:textAlignment w:val="baseline"/>
      </w:pPr>
      <w:r w:rsidRPr="003C4F35">
        <w:t>Опазване на пътните съоръжения и принадлежности</w:t>
      </w:r>
    </w:p>
    <w:p w:rsidR="00874B52" w:rsidRPr="003C4F35" w:rsidRDefault="00874B52" w:rsidP="00132A04">
      <w:pPr>
        <w:shd w:val="clear" w:color="auto" w:fill="FCFCFC"/>
        <w:ind w:firstLine="540"/>
        <w:jc w:val="both"/>
        <w:textAlignment w:val="baseline"/>
      </w:pPr>
    </w:p>
    <w:p w:rsidR="00874B52" w:rsidRPr="003C4F35" w:rsidRDefault="00874B52" w:rsidP="00132A04">
      <w:pPr>
        <w:shd w:val="clear" w:color="auto" w:fill="FCFCFC"/>
        <w:ind w:firstLine="540"/>
        <w:jc w:val="both"/>
        <w:textAlignment w:val="baseline"/>
      </w:pPr>
      <w:r w:rsidRPr="003C4F35">
        <w:t>Чл. 1</w:t>
      </w:r>
      <w:r w:rsidR="00893A69" w:rsidRPr="003C4F35">
        <w:t>3</w:t>
      </w:r>
      <w:r w:rsidRPr="003C4F35">
        <w:t xml:space="preserve">. Забранява се умишленото повреждане или отстраняване на пътни знаци, маркировка, парапети, стълбчета, улично осветление, настилки на пътните платна, изкуствени неравности по пътя, подлези, надлези, </w:t>
      </w:r>
      <w:proofErr w:type="spellStart"/>
      <w:r w:rsidRPr="003C4F35">
        <w:t>спиркови</w:t>
      </w:r>
      <w:proofErr w:type="spellEnd"/>
      <w:r w:rsidRPr="003C4F35">
        <w:t xml:space="preserve"> знаци, навеси за пътници по спирките.</w:t>
      </w:r>
    </w:p>
    <w:p w:rsidR="00874B52" w:rsidRPr="003C4F35" w:rsidRDefault="00874B52" w:rsidP="00132A04">
      <w:pPr>
        <w:shd w:val="clear" w:color="auto" w:fill="FCFCFC"/>
        <w:ind w:firstLine="540"/>
        <w:jc w:val="both"/>
        <w:textAlignment w:val="baseline"/>
      </w:pPr>
      <w:r w:rsidRPr="003C4F35">
        <w:t>Чл. 1</w:t>
      </w:r>
      <w:r w:rsidR="00893A69" w:rsidRPr="003C4F35">
        <w:t>4</w:t>
      </w:r>
      <w:r w:rsidRPr="003C4F35">
        <w:t>. (1) Забранява се поставянето на рекламно-информационни елементи в обхвата на пътното тяло, ако с тях се затруднява нормалното движение на пешеходците, отклонява се вниманието на водачите на ППС и се затруднява възприемането на сигналите от пътни знаци.</w:t>
      </w:r>
    </w:p>
    <w:p w:rsidR="00874B52" w:rsidRPr="003C4F35" w:rsidRDefault="00874B52" w:rsidP="00132A04">
      <w:pPr>
        <w:shd w:val="clear" w:color="auto" w:fill="FCFCFC"/>
        <w:ind w:firstLine="540"/>
        <w:jc w:val="both"/>
        <w:textAlignment w:val="baseline"/>
      </w:pPr>
      <w:r w:rsidRPr="003C4F35">
        <w:t xml:space="preserve">(2) Поставянето на </w:t>
      </w:r>
      <w:r w:rsidR="00AC6427" w:rsidRPr="003C4F35">
        <w:t>рекламно-информационни елементи</w:t>
      </w:r>
      <w:r w:rsidRPr="003C4F35">
        <w:t xml:space="preserve"> се извършва в съответствие с Наредбата за рекламна дейност на територията на Община </w:t>
      </w:r>
      <w:r w:rsidR="00471AAB" w:rsidRPr="003C4F35">
        <w:t>Рудозем</w:t>
      </w:r>
      <w:r w:rsidRPr="003C4F35">
        <w:t>, утвърдена от Общинския съвет.</w:t>
      </w:r>
    </w:p>
    <w:p w:rsidR="00F57800" w:rsidRPr="003C4F35" w:rsidRDefault="00874B52" w:rsidP="00132A04">
      <w:pPr>
        <w:shd w:val="clear" w:color="auto" w:fill="FCFCFC"/>
        <w:spacing w:line="270" w:lineRule="atLeast"/>
        <w:ind w:firstLine="540"/>
        <w:jc w:val="both"/>
        <w:textAlignment w:val="baseline"/>
        <w:rPr>
          <w:color w:val="000000"/>
        </w:rPr>
      </w:pPr>
      <w:r w:rsidRPr="003C4F35">
        <w:t xml:space="preserve">(3) Когато </w:t>
      </w:r>
      <w:r w:rsidR="00395742" w:rsidRPr="003C4F35">
        <w:t>рекламно-информационни елементи</w:t>
      </w:r>
      <w:r w:rsidRPr="003C4F35">
        <w:t xml:space="preserve"> се поставят в обхвата на уличното платно, местата им се съгласуват със </w:t>
      </w:r>
      <w:r w:rsidR="00F57800" w:rsidRPr="003C4F35">
        <w:rPr>
          <w:color w:val="000000"/>
        </w:rPr>
        <w:t>сектор „ПП – КАТ“ на ОД на МВР – Смолян.</w:t>
      </w:r>
    </w:p>
    <w:p w:rsidR="00874B52" w:rsidRPr="003C4F35" w:rsidRDefault="00874B52" w:rsidP="00132A04">
      <w:pPr>
        <w:shd w:val="clear" w:color="auto" w:fill="FCFCFC"/>
        <w:ind w:firstLine="540"/>
        <w:jc w:val="both"/>
        <w:textAlignment w:val="baseline"/>
      </w:pPr>
    </w:p>
    <w:p w:rsidR="00874B52" w:rsidRPr="003C4F35" w:rsidRDefault="00783DAA" w:rsidP="00132A04">
      <w:pPr>
        <w:shd w:val="clear" w:color="auto" w:fill="FCFCFC"/>
        <w:spacing w:line="270" w:lineRule="atLeast"/>
        <w:ind w:firstLine="540"/>
        <w:jc w:val="center"/>
        <w:textAlignment w:val="baseline"/>
      </w:pPr>
      <w:r w:rsidRPr="003C4F35">
        <w:t>Разде</w:t>
      </w:r>
      <w:r w:rsidR="00874B52" w:rsidRPr="003C4F35">
        <w:t>л  4</w:t>
      </w:r>
    </w:p>
    <w:p w:rsidR="00874B52" w:rsidRPr="003C4F35" w:rsidRDefault="00874B52" w:rsidP="00132A04">
      <w:pPr>
        <w:shd w:val="clear" w:color="auto" w:fill="FCFCFC"/>
        <w:spacing w:line="270" w:lineRule="atLeast"/>
        <w:ind w:firstLine="540"/>
        <w:jc w:val="center"/>
        <w:textAlignment w:val="baseline"/>
      </w:pPr>
      <w:r w:rsidRPr="003C4F35">
        <w:t>Движение на велосипедисти, пешеходци и ППС с животинска тяга</w:t>
      </w:r>
    </w:p>
    <w:p w:rsidR="00874B52" w:rsidRPr="003C4F35" w:rsidRDefault="00874B52" w:rsidP="00132A04">
      <w:pPr>
        <w:shd w:val="clear" w:color="auto" w:fill="FCFCFC"/>
        <w:spacing w:line="270" w:lineRule="atLeast"/>
        <w:ind w:firstLine="540"/>
        <w:jc w:val="center"/>
        <w:textAlignment w:val="baseline"/>
      </w:pPr>
    </w:p>
    <w:p w:rsidR="00874B52" w:rsidRPr="003C4F35" w:rsidRDefault="00874B52" w:rsidP="009D7058">
      <w:pPr>
        <w:shd w:val="clear" w:color="auto" w:fill="FCFCFC"/>
        <w:ind w:firstLine="540"/>
        <w:jc w:val="both"/>
        <w:textAlignment w:val="baseline"/>
      </w:pPr>
      <w:r w:rsidRPr="003C4F35">
        <w:t>Чл. 1</w:t>
      </w:r>
      <w:r w:rsidR="00893A69" w:rsidRPr="003C4F35">
        <w:t>5</w:t>
      </w:r>
      <w:r w:rsidRPr="003C4F35">
        <w:t xml:space="preserve">. Разрешава се движение на велосипедисти по платна за движение по улиците, отворени за обществено ползване, тротоари, пешеходни зони, означени в чл. 79, чл. 80, чл. 81, чл. 82 съгласно </w:t>
      </w:r>
      <w:r w:rsidR="0018648F" w:rsidRPr="003C4F35">
        <w:t>Закона за движение по пътищата</w:t>
      </w:r>
      <w:r w:rsidRPr="003C4F35">
        <w:t>.</w:t>
      </w:r>
    </w:p>
    <w:p w:rsidR="00E3176C" w:rsidRPr="003C4F35" w:rsidRDefault="00E756F0" w:rsidP="009D7058">
      <w:pPr>
        <w:shd w:val="clear" w:color="auto" w:fill="FFFFFF"/>
        <w:ind w:left="7" w:right="7" w:firstLine="439"/>
        <w:jc w:val="both"/>
        <w:rPr>
          <w:color w:val="339966"/>
          <w:spacing w:val="-8"/>
        </w:rPr>
      </w:pPr>
      <w:r w:rsidRPr="003C4F35">
        <w:t xml:space="preserve"> </w:t>
      </w:r>
      <w:r w:rsidR="00E3176C" w:rsidRPr="003C4F35">
        <w:t xml:space="preserve">Чл. 16. </w:t>
      </w:r>
      <w:r w:rsidR="008407E9">
        <w:t xml:space="preserve">(отм. с Решение № 296/18.09.2017 г. на </w:t>
      </w:r>
      <w:proofErr w:type="spellStart"/>
      <w:r w:rsidR="008407E9">
        <w:t>СмАС</w:t>
      </w:r>
      <w:proofErr w:type="spellEnd"/>
      <w:r w:rsidR="008407E9">
        <w:t>)</w:t>
      </w:r>
    </w:p>
    <w:p w:rsidR="00FF76D0" w:rsidRPr="003C4F35" w:rsidRDefault="00874B52" w:rsidP="009D7058">
      <w:pPr>
        <w:shd w:val="clear" w:color="auto" w:fill="FCFCFC"/>
        <w:ind w:firstLine="540"/>
        <w:jc w:val="both"/>
        <w:textAlignment w:val="baseline"/>
        <w:rPr>
          <w:rStyle w:val="FontStyle25"/>
          <w:color w:val="000000"/>
          <w:sz w:val="24"/>
          <w:szCs w:val="24"/>
          <w:lang w:val="ru-RU"/>
        </w:rPr>
      </w:pPr>
      <w:r w:rsidRPr="003C4F35">
        <w:t>Чл. 1</w:t>
      </w:r>
      <w:r w:rsidR="00E756F0" w:rsidRPr="003C4F35">
        <w:t>7</w:t>
      </w:r>
      <w:r w:rsidRPr="003C4F35">
        <w:t>.</w:t>
      </w:r>
      <w:r w:rsidRPr="003C4F35">
        <w:rPr>
          <w:color w:val="000000"/>
        </w:rPr>
        <w:t xml:space="preserve"> (1) </w:t>
      </w:r>
      <w:r w:rsidR="00FF76D0" w:rsidRPr="003C4F35">
        <w:rPr>
          <w:rStyle w:val="FontStyle25"/>
          <w:color w:val="000000"/>
          <w:lang w:val="ru-RU"/>
        </w:rPr>
        <w:t xml:space="preserve">Забранява се </w:t>
      </w:r>
      <w:r w:rsidR="00FF76D0" w:rsidRPr="003C4F35">
        <w:rPr>
          <w:rStyle w:val="FontStyle25"/>
          <w:color w:val="000000"/>
          <w:sz w:val="24"/>
          <w:szCs w:val="24"/>
          <w:lang w:val="ru-RU"/>
        </w:rPr>
        <w:t xml:space="preserve">управлението, спирането за престой и паркирането на </w:t>
      </w:r>
      <w:r w:rsidR="00433CBD" w:rsidRPr="003C4F35">
        <w:rPr>
          <w:color w:val="000000"/>
        </w:rPr>
        <w:t>превозни средства</w:t>
      </w:r>
      <w:r w:rsidR="00FF76D0" w:rsidRPr="003C4F35">
        <w:rPr>
          <w:rStyle w:val="FontStyle25"/>
          <w:color w:val="000000"/>
          <w:sz w:val="24"/>
          <w:szCs w:val="24"/>
          <w:lang w:val="ru-RU"/>
        </w:rPr>
        <w:t xml:space="preserve"> </w:t>
      </w:r>
      <w:r w:rsidR="00FF76D0" w:rsidRPr="003C4F35">
        <w:rPr>
          <w:rStyle w:val="FontStyle25"/>
          <w:bCs/>
          <w:color w:val="000000"/>
          <w:sz w:val="24"/>
          <w:szCs w:val="24"/>
          <w:lang w:val="ru-RU"/>
        </w:rPr>
        <w:t xml:space="preserve">с </w:t>
      </w:r>
      <w:r w:rsidR="00FF76D0" w:rsidRPr="003C4F35">
        <w:rPr>
          <w:rStyle w:val="FontStyle25"/>
          <w:color w:val="000000"/>
          <w:sz w:val="24"/>
          <w:szCs w:val="24"/>
          <w:lang w:val="ru-RU"/>
        </w:rPr>
        <w:t>животинска тяга по</w:t>
      </w:r>
      <w:r w:rsidR="00E04F38" w:rsidRPr="003C4F35">
        <w:rPr>
          <w:rStyle w:val="FontStyle25"/>
          <w:color w:val="000000"/>
          <w:sz w:val="24"/>
          <w:szCs w:val="24"/>
          <w:lang w:val="ru-RU"/>
        </w:rPr>
        <w:t xml:space="preserve"> </w:t>
      </w:r>
      <w:r w:rsidR="00E04F38" w:rsidRPr="003C4F35">
        <w:t>тротоари и</w:t>
      </w:r>
      <w:r w:rsidR="00E04F38" w:rsidRPr="003C4F35">
        <w:rPr>
          <w:rStyle w:val="FontStyle25"/>
          <w:color w:val="000000"/>
          <w:sz w:val="24"/>
          <w:szCs w:val="24"/>
          <w:lang w:val="ru-RU"/>
        </w:rPr>
        <w:t xml:space="preserve"> площади</w:t>
      </w:r>
      <w:r w:rsidR="00E04F38" w:rsidRPr="003C4F35">
        <w:t>, в паркове, в градини, в зелени площи, в детски и спортни площадки</w:t>
      </w:r>
      <w:r w:rsidR="00E04F38" w:rsidRPr="003C4F35">
        <w:rPr>
          <w:rStyle w:val="FontStyle25"/>
          <w:color w:val="000000"/>
          <w:sz w:val="24"/>
          <w:szCs w:val="24"/>
          <w:lang w:val="ru-RU"/>
        </w:rPr>
        <w:t xml:space="preserve"> </w:t>
      </w:r>
      <w:r w:rsidR="00E04F38" w:rsidRPr="003C4F35">
        <w:t xml:space="preserve">и </w:t>
      </w:r>
      <w:r w:rsidR="002A3567" w:rsidRPr="003C4F35">
        <w:t>останалите</w:t>
      </w:r>
      <w:r w:rsidR="00E04F38" w:rsidRPr="003C4F35">
        <w:t xml:space="preserve"> градински площи.</w:t>
      </w:r>
    </w:p>
    <w:p w:rsidR="00433CBD" w:rsidRPr="003C4F35" w:rsidRDefault="00433CBD" w:rsidP="00E04F38">
      <w:pPr>
        <w:shd w:val="clear" w:color="auto" w:fill="FFFFFF"/>
        <w:ind w:firstLine="446"/>
        <w:jc w:val="both"/>
      </w:pPr>
      <w:r w:rsidRPr="003C4F35">
        <w:rPr>
          <w:b/>
          <w:color w:val="000000"/>
          <w:lang w:val="ru-RU"/>
        </w:rPr>
        <w:t xml:space="preserve"> </w:t>
      </w:r>
      <w:r w:rsidRPr="003C4F35">
        <w:rPr>
          <w:color w:val="000000"/>
          <w:lang w:val="ru-RU"/>
        </w:rPr>
        <w:t>(2)</w:t>
      </w:r>
      <w:r w:rsidRPr="003C4F35">
        <w:rPr>
          <w:color w:val="000000"/>
        </w:rPr>
        <w:t xml:space="preserve"> Забранява се движението на превозни средства </w:t>
      </w:r>
      <w:r w:rsidRPr="003C4F35">
        <w:rPr>
          <w:color w:val="000000"/>
          <w:spacing w:val="-3"/>
        </w:rPr>
        <w:t>с животинска тяга, необорудвани с престилки за животинс</w:t>
      </w:r>
      <w:r w:rsidRPr="003C4F35">
        <w:rPr>
          <w:color w:val="000000"/>
          <w:spacing w:val="5"/>
        </w:rPr>
        <w:t xml:space="preserve">ките отпадъци, както и със </w:t>
      </w:r>
      <w:proofErr w:type="spellStart"/>
      <w:r w:rsidRPr="003C4F35">
        <w:rPr>
          <w:color w:val="000000"/>
          <w:spacing w:val="5"/>
        </w:rPr>
        <w:t>светлоотразителни</w:t>
      </w:r>
      <w:proofErr w:type="spellEnd"/>
      <w:r w:rsidRPr="003C4F35">
        <w:rPr>
          <w:color w:val="000000"/>
          <w:spacing w:val="5"/>
        </w:rPr>
        <w:t xml:space="preserve"> знаци.</w:t>
      </w:r>
    </w:p>
    <w:p w:rsidR="00874B52" w:rsidRPr="003C4F35" w:rsidRDefault="00874B52" w:rsidP="007B1A88">
      <w:pPr>
        <w:shd w:val="clear" w:color="auto" w:fill="FCFCFC"/>
        <w:ind w:firstLine="540"/>
        <w:jc w:val="both"/>
        <w:textAlignment w:val="baseline"/>
      </w:pPr>
      <w:r w:rsidRPr="003C4F35">
        <w:t>(</w:t>
      </w:r>
      <w:r w:rsidR="00433CBD" w:rsidRPr="003C4F35">
        <w:t>3</w:t>
      </w:r>
      <w:r w:rsidRPr="003C4F35">
        <w:t>)</w:t>
      </w:r>
      <w:r w:rsidR="00894AA9" w:rsidRPr="003C4F35">
        <w:t xml:space="preserve"> </w:t>
      </w:r>
      <w:r w:rsidRPr="003C4F35">
        <w:t>При нарушение на ал. 1</w:t>
      </w:r>
      <w:r w:rsidR="00433CBD" w:rsidRPr="003C4F35">
        <w:t xml:space="preserve"> и ал.2</w:t>
      </w:r>
      <w:r w:rsidRPr="003C4F35">
        <w:t xml:space="preserve">, </w:t>
      </w:r>
      <w:r w:rsidR="00433CBD" w:rsidRPr="003C4F35">
        <w:rPr>
          <w:color w:val="000000"/>
        </w:rPr>
        <w:t>превозните средства</w:t>
      </w:r>
      <w:r w:rsidRPr="003C4F35">
        <w:t xml:space="preserve"> с животинска тяга се задържат на определените за целта места, съгласно Заповед на Кмета на Община </w:t>
      </w:r>
      <w:r w:rsidR="00B105BD" w:rsidRPr="003C4F35">
        <w:t>Рудозем</w:t>
      </w:r>
      <w:r w:rsidRPr="003C4F35">
        <w:t>, до заплащане на наложената им административна санкция.</w:t>
      </w:r>
    </w:p>
    <w:p w:rsidR="00874B52" w:rsidRPr="003C4F35" w:rsidRDefault="00874B52" w:rsidP="00132A04">
      <w:pPr>
        <w:shd w:val="clear" w:color="auto" w:fill="FCFCFC"/>
        <w:spacing w:line="270" w:lineRule="atLeast"/>
        <w:ind w:firstLine="540"/>
        <w:jc w:val="both"/>
        <w:textAlignment w:val="baseline"/>
      </w:pPr>
      <w:r w:rsidRPr="003C4F35">
        <w:t>Чл. 1</w:t>
      </w:r>
      <w:r w:rsidR="00E756F0" w:rsidRPr="003C4F35">
        <w:t>8</w:t>
      </w:r>
      <w:r w:rsidRPr="003C4F35">
        <w:t>. Пешеходците са длъжни да се движат по тротоарите или банкета на пътното платно, да пресичат пътните платна за движение на определените за целта места (пешеходни пътеки), обозначени с пътни знаци А18 и Д17 и</w:t>
      </w:r>
      <w:r w:rsidR="00894AA9" w:rsidRPr="003C4F35">
        <w:t>/или</w:t>
      </w:r>
      <w:r w:rsidRPr="003C4F35">
        <w:t xml:space="preserve"> пътна маркировка и да спазват правилата за движение на пешеходците, съгласно ЗДП.</w:t>
      </w:r>
    </w:p>
    <w:p w:rsidR="00894AA9" w:rsidRPr="003C4F35" w:rsidRDefault="00894AA9" w:rsidP="00132A04">
      <w:pPr>
        <w:shd w:val="clear" w:color="auto" w:fill="FCFCFC"/>
        <w:spacing w:line="270" w:lineRule="atLeast"/>
        <w:ind w:firstLine="540"/>
        <w:jc w:val="both"/>
        <w:textAlignment w:val="baseline"/>
      </w:pPr>
    </w:p>
    <w:p w:rsidR="00874B52" w:rsidRPr="003C4F35" w:rsidRDefault="00783DAA" w:rsidP="00132A04">
      <w:pPr>
        <w:shd w:val="clear" w:color="auto" w:fill="FCFCFC"/>
        <w:spacing w:line="270" w:lineRule="atLeast"/>
        <w:ind w:firstLine="540"/>
        <w:jc w:val="center"/>
        <w:textAlignment w:val="baseline"/>
      </w:pPr>
      <w:r w:rsidRPr="003C4F35">
        <w:t>Разде</w:t>
      </w:r>
      <w:r w:rsidR="00874B52" w:rsidRPr="003C4F35">
        <w:t>л  5</w:t>
      </w:r>
    </w:p>
    <w:p w:rsidR="00874B52" w:rsidRPr="003C4F35" w:rsidRDefault="00874B52" w:rsidP="00132A04">
      <w:pPr>
        <w:shd w:val="clear" w:color="auto" w:fill="FCFCFC"/>
        <w:spacing w:line="270" w:lineRule="atLeast"/>
        <w:ind w:firstLine="540"/>
        <w:jc w:val="center"/>
        <w:textAlignment w:val="baseline"/>
      </w:pPr>
      <w:r w:rsidRPr="003C4F35">
        <w:t>Ограничение на движението на ППС</w:t>
      </w:r>
    </w:p>
    <w:p w:rsidR="00874B52" w:rsidRPr="003C4F35" w:rsidRDefault="00874B52" w:rsidP="00132A04">
      <w:pPr>
        <w:shd w:val="clear" w:color="auto" w:fill="FCFCFC"/>
        <w:spacing w:line="270" w:lineRule="atLeast"/>
        <w:ind w:firstLine="540"/>
        <w:jc w:val="center"/>
        <w:textAlignment w:val="baseline"/>
      </w:pPr>
    </w:p>
    <w:p w:rsidR="00874B52" w:rsidRPr="003C4F35" w:rsidRDefault="00874B52" w:rsidP="00132A04">
      <w:pPr>
        <w:shd w:val="clear" w:color="auto" w:fill="FCFCFC"/>
        <w:spacing w:line="270" w:lineRule="atLeast"/>
        <w:ind w:firstLine="540"/>
        <w:jc w:val="both"/>
        <w:textAlignment w:val="baseline"/>
      </w:pPr>
      <w:r w:rsidRPr="003C4F35">
        <w:t>Чл. 1</w:t>
      </w:r>
      <w:r w:rsidR="00E756F0" w:rsidRPr="003C4F35">
        <w:t>9</w:t>
      </w:r>
      <w:r w:rsidRPr="003C4F35">
        <w:t>. Забранява се умишлено затрудняване или спиране на движението на пътни превозни средства, освен в случаите, предвидени в нормативните актове.</w:t>
      </w:r>
    </w:p>
    <w:p w:rsidR="00874B52" w:rsidRPr="003C4F35" w:rsidRDefault="00E756F0" w:rsidP="00083103">
      <w:pPr>
        <w:shd w:val="clear" w:color="auto" w:fill="FFFFFF"/>
        <w:ind w:left="7" w:right="7" w:firstLine="454"/>
        <w:jc w:val="both"/>
        <w:rPr>
          <w:color w:val="339966"/>
        </w:rPr>
      </w:pPr>
      <w:r w:rsidRPr="003C4F35">
        <w:t xml:space="preserve"> </w:t>
      </w:r>
      <w:r w:rsidR="00874B52" w:rsidRPr="003C4F35">
        <w:t xml:space="preserve">Чл. </w:t>
      </w:r>
      <w:r w:rsidRPr="003C4F35">
        <w:t>20</w:t>
      </w:r>
      <w:r w:rsidR="00874B52" w:rsidRPr="003C4F35">
        <w:t xml:space="preserve">. (1) Разрешение за временни забрани за обществено ползване на отделни улици и участъци от тях </w:t>
      </w:r>
      <w:r w:rsidR="000975EA" w:rsidRPr="003C4F35">
        <w:rPr>
          <w:color w:val="000000"/>
          <w:spacing w:val="-4"/>
        </w:rPr>
        <w:t>поради ремон</w:t>
      </w:r>
      <w:r w:rsidR="000975EA" w:rsidRPr="003C4F35">
        <w:rPr>
          <w:color w:val="000000"/>
          <w:spacing w:val="-4"/>
        </w:rPr>
        <w:softHyphen/>
      </w:r>
      <w:r w:rsidR="000975EA" w:rsidRPr="003C4F35">
        <w:rPr>
          <w:color w:val="000000"/>
          <w:spacing w:val="2"/>
        </w:rPr>
        <w:t xml:space="preserve">ти, аварии, строителство, обществени и спортни прояви и </w:t>
      </w:r>
      <w:r w:rsidR="000975EA" w:rsidRPr="003C4F35">
        <w:rPr>
          <w:color w:val="000000"/>
          <w:spacing w:val="1"/>
        </w:rPr>
        <w:t xml:space="preserve">други, </w:t>
      </w:r>
      <w:r w:rsidR="00874B52" w:rsidRPr="003C4F35">
        <w:t xml:space="preserve">се въвеждат със заповед на кмета на Община </w:t>
      </w:r>
      <w:r w:rsidR="0077031B" w:rsidRPr="003C4F35">
        <w:t>Рудозем</w:t>
      </w:r>
      <w:r w:rsidR="000F6EF0" w:rsidRPr="003C4F35">
        <w:t>,</w:t>
      </w:r>
      <w:r w:rsidR="000F6EF0" w:rsidRPr="003C4F35">
        <w:rPr>
          <w:color w:val="339966"/>
          <w:spacing w:val="4"/>
        </w:rPr>
        <w:t xml:space="preserve"> </w:t>
      </w:r>
      <w:r w:rsidR="000F6EF0" w:rsidRPr="003C4F35">
        <w:rPr>
          <w:spacing w:val="4"/>
        </w:rPr>
        <w:t xml:space="preserve">съгласувано с </w:t>
      </w:r>
      <w:r w:rsidR="00951394" w:rsidRPr="003C4F35">
        <w:rPr>
          <w:lang w:val="ru-RU"/>
        </w:rPr>
        <w:t xml:space="preserve">РУ – </w:t>
      </w:r>
      <w:r w:rsidR="0065688E" w:rsidRPr="003C4F35">
        <w:rPr>
          <w:lang w:val="ru-RU"/>
        </w:rPr>
        <w:t xml:space="preserve">гр. </w:t>
      </w:r>
      <w:r w:rsidR="000F6EF0" w:rsidRPr="003C4F35">
        <w:rPr>
          <w:lang w:val="ru-RU"/>
        </w:rPr>
        <w:t>Мадан</w:t>
      </w:r>
      <w:r w:rsidR="000F6EF0" w:rsidRPr="003C4F35">
        <w:rPr>
          <w:spacing w:val="4"/>
        </w:rPr>
        <w:t>.</w:t>
      </w:r>
    </w:p>
    <w:p w:rsidR="00874B52" w:rsidRPr="003C4F35" w:rsidRDefault="00874B52" w:rsidP="00132A04">
      <w:pPr>
        <w:shd w:val="clear" w:color="auto" w:fill="FCFCFC"/>
        <w:spacing w:line="270" w:lineRule="atLeast"/>
        <w:ind w:firstLine="540"/>
        <w:jc w:val="both"/>
        <w:textAlignment w:val="baseline"/>
      </w:pPr>
      <w:r w:rsidRPr="003C4F35">
        <w:t>(2) Всички паркоместа в зоните за кратковременно паркиране и тези за „служебен абонамент“ се закриват през времето на действието на забраната по ал. 1, когато попадат в обхвата на улиците, за които е въведена.</w:t>
      </w:r>
    </w:p>
    <w:p w:rsidR="00874B52" w:rsidRPr="003C4F35" w:rsidRDefault="00874B52" w:rsidP="00132A04">
      <w:pPr>
        <w:shd w:val="clear" w:color="auto" w:fill="FCFCFC"/>
        <w:spacing w:line="270" w:lineRule="atLeast"/>
        <w:ind w:firstLine="540"/>
        <w:jc w:val="both"/>
        <w:textAlignment w:val="baseline"/>
      </w:pPr>
      <w:r w:rsidRPr="003C4F35">
        <w:t xml:space="preserve">(3) Временните забрани по ал. 1 и ал. 2 се сигнализират </w:t>
      </w:r>
      <w:r w:rsidR="00074F80" w:rsidRPr="003C4F35">
        <w:t>с подвижни бариери, стълбчета или други съоръжения.</w:t>
      </w:r>
    </w:p>
    <w:p w:rsidR="00874B52" w:rsidRPr="003C4F35" w:rsidRDefault="00874B52" w:rsidP="00132A04">
      <w:pPr>
        <w:shd w:val="clear" w:color="auto" w:fill="FCFCFC"/>
        <w:spacing w:line="270" w:lineRule="atLeast"/>
        <w:ind w:firstLine="540"/>
        <w:jc w:val="both"/>
        <w:textAlignment w:val="baseline"/>
        <w:rPr>
          <w:color w:val="000000"/>
        </w:rPr>
      </w:pPr>
      <w:r w:rsidRPr="003C4F35">
        <w:rPr>
          <w:color w:val="000000"/>
        </w:rPr>
        <w:t>Чл. 2</w:t>
      </w:r>
      <w:r w:rsidR="00E756F0" w:rsidRPr="003C4F35">
        <w:rPr>
          <w:color w:val="000000"/>
        </w:rPr>
        <w:t>1</w:t>
      </w:r>
      <w:r w:rsidRPr="003C4F35">
        <w:rPr>
          <w:color w:val="000000"/>
        </w:rPr>
        <w:t>. Забрани за обществено ползване от пътни превозни средства на отделни улици, площади и пътища или участъци от тях,</w:t>
      </w:r>
      <w:r w:rsidR="002057A4" w:rsidRPr="003C4F35">
        <w:rPr>
          <w:color w:val="000000"/>
        </w:rPr>
        <w:t xml:space="preserve"> извън тези по чл. </w:t>
      </w:r>
      <w:r w:rsidR="00E756F0" w:rsidRPr="003C4F35">
        <w:rPr>
          <w:color w:val="000000"/>
        </w:rPr>
        <w:t>20</w:t>
      </w:r>
      <w:r w:rsidR="002057A4" w:rsidRPr="003C4F35">
        <w:rPr>
          <w:color w:val="000000"/>
        </w:rPr>
        <w:t>,</w:t>
      </w:r>
      <w:r w:rsidRPr="003C4F35">
        <w:rPr>
          <w:color w:val="000000"/>
        </w:rPr>
        <w:t xml:space="preserve"> както и създаването и регламентирането на пешеходни зони, жилищни зони, се въвеждат с решение на Общинския съвет по предложение на </w:t>
      </w:r>
      <w:proofErr w:type="spellStart"/>
      <w:r w:rsidRPr="003C4F35">
        <w:rPr>
          <w:color w:val="000000"/>
        </w:rPr>
        <w:t>ОбК</w:t>
      </w:r>
      <w:proofErr w:type="spellEnd"/>
      <w:r w:rsidRPr="003C4F35">
        <w:rPr>
          <w:color w:val="000000"/>
        </w:rPr>
        <w:t xml:space="preserve"> по </w:t>
      </w:r>
      <w:r w:rsidR="00681871" w:rsidRPr="003C4F35">
        <w:rPr>
          <w:color w:val="000000"/>
          <w:spacing w:val="2"/>
        </w:rPr>
        <w:t>“</w:t>
      </w:r>
      <w:r w:rsidR="00971B00" w:rsidRPr="003C4F35">
        <w:rPr>
          <w:color w:val="000000"/>
          <w:spacing w:val="2"/>
        </w:rPr>
        <w:t>Б</w:t>
      </w:r>
      <w:r w:rsidR="00645540" w:rsidRPr="003C4F35">
        <w:rPr>
          <w:color w:val="000000"/>
          <w:spacing w:val="2"/>
        </w:rPr>
        <w:t>езопасн</w:t>
      </w:r>
      <w:r w:rsidR="00645540" w:rsidRPr="003C4F35">
        <w:rPr>
          <w:color w:val="000000"/>
          <w:spacing w:val="3"/>
        </w:rPr>
        <w:t>ост</w:t>
      </w:r>
      <w:r w:rsidR="00681871" w:rsidRPr="003C4F35">
        <w:rPr>
          <w:color w:val="000000"/>
          <w:spacing w:val="3"/>
        </w:rPr>
        <w:t xml:space="preserve"> на движението”</w:t>
      </w:r>
      <w:r w:rsidRPr="003C4F35">
        <w:rPr>
          <w:color w:val="000000"/>
        </w:rPr>
        <w:t>, съгласувано със сектор „ПП – КАТ“</w:t>
      </w:r>
      <w:r w:rsidR="006066C2" w:rsidRPr="003C4F35">
        <w:rPr>
          <w:color w:val="000000"/>
        </w:rPr>
        <w:t xml:space="preserve"> на ОД на МВР –</w:t>
      </w:r>
      <w:r w:rsidRPr="003C4F35">
        <w:rPr>
          <w:color w:val="000000"/>
        </w:rPr>
        <w:t xml:space="preserve"> </w:t>
      </w:r>
      <w:r w:rsidR="006066C2" w:rsidRPr="003C4F35">
        <w:rPr>
          <w:color w:val="000000"/>
        </w:rPr>
        <w:t>Смолян</w:t>
      </w:r>
      <w:r w:rsidRPr="003C4F35">
        <w:rPr>
          <w:color w:val="000000"/>
        </w:rPr>
        <w:t>.</w:t>
      </w:r>
    </w:p>
    <w:p w:rsidR="00874B52" w:rsidRPr="003C4F35" w:rsidRDefault="00874B52" w:rsidP="00DD5FE6">
      <w:pPr>
        <w:shd w:val="clear" w:color="auto" w:fill="FCFCFC"/>
        <w:spacing w:line="270" w:lineRule="atLeast"/>
        <w:ind w:firstLine="540"/>
        <w:jc w:val="both"/>
        <w:textAlignment w:val="baseline"/>
        <w:rPr>
          <w:color w:val="000000"/>
        </w:rPr>
      </w:pPr>
      <w:r w:rsidRPr="003C4F35">
        <w:rPr>
          <w:color w:val="000000"/>
        </w:rPr>
        <w:t>Чл. 2</w:t>
      </w:r>
      <w:r w:rsidR="00E756F0" w:rsidRPr="003C4F35">
        <w:rPr>
          <w:color w:val="000000"/>
        </w:rPr>
        <w:t>2</w:t>
      </w:r>
      <w:r w:rsidRPr="003C4F35">
        <w:rPr>
          <w:color w:val="000000"/>
        </w:rPr>
        <w:t>. (1) Забранява се</w:t>
      </w:r>
      <w:r w:rsidR="00DD5FE6" w:rsidRPr="003C4F35">
        <w:rPr>
          <w:color w:val="000000"/>
        </w:rPr>
        <w:t xml:space="preserve"> д</w:t>
      </w:r>
      <w:r w:rsidRPr="003C4F35">
        <w:t xml:space="preserve">вижение на ППС </w:t>
      </w:r>
      <w:r w:rsidR="00C153C8" w:rsidRPr="003C4F35">
        <w:rPr>
          <w:rStyle w:val="FontStyle25"/>
          <w:color w:val="000000"/>
          <w:sz w:val="24"/>
          <w:szCs w:val="24"/>
          <w:lang w:val="ru-RU"/>
        </w:rPr>
        <w:t xml:space="preserve">по </w:t>
      </w:r>
      <w:r w:rsidR="00C153C8" w:rsidRPr="003C4F35">
        <w:t>тротоари и</w:t>
      </w:r>
      <w:r w:rsidR="00C153C8" w:rsidRPr="003C4F35">
        <w:rPr>
          <w:rStyle w:val="FontStyle25"/>
          <w:color w:val="000000"/>
          <w:sz w:val="24"/>
          <w:szCs w:val="24"/>
          <w:lang w:val="ru-RU"/>
        </w:rPr>
        <w:t xml:space="preserve"> площади</w:t>
      </w:r>
      <w:r w:rsidR="00C153C8" w:rsidRPr="003C4F35">
        <w:t>, в паркове, в градини, в зелени площи, в детски и спортни площадки</w:t>
      </w:r>
      <w:r w:rsidR="00C153C8" w:rsidRPr="003C4F35">
        <w:rPr>
          <w:rStyle w:val="FontStyle25"/>
          <w:color w:val="000000"/>
          <w:sz w:val="24"/>
          <w:szCs w:val="24"/>
          <w:lang w:val="ru-RU"/>
        </w:rPr>
        <w:t xml:space="preserve"> </w:t>
      </w:r>
      <w:r w:rsidR="00E4795C" w:rsidRPr="003C4F35">
        <w:t>и</w:t>
      </w:r>
      <w:r w:rsidR="00E4795C" w:rsidRPr="003C4F35">
        <w:rPr>
          <w:rStyle w:val="FontStyle25"/>
          <w:color w:val="000000"/>
          <w:sz w:val="24"/>
          <w:szCs w:val="24"/>
          <w:lang w:val="ru-RU"/>
        </w:rPr>
        <w:t xml:space="preserve"> </w:t>
      </w:r>
      <w:r w:rsidR="00C153C8" w:rsidRPr="003C4F35">
        <w:rPr>
          <w:rStyle w:val="FontStyle25"/>
          <w:color w:val="000000"/>
          <w:sz w:val="24"/>
          <w:szCs w:val="24"/>
          <w:lang w:val="ru-RU"/>
        </w:rPr>
        <w:t>зелените площи</w:t>
      </w:r>
      <w:r w:rsidR="00C153C8" w:rsidRPr="003C4F35">
        <w:t>.</w:t>
      </w:r>
    </w:p>
    <w:p w:rsidR="00874B52" w:rsidRPr="003C4F35" w:rsidRDefault="00874B52" w:rsidP="002C2CE7">
      <w:pPr>
        <w:shd w:val="clear" w:color="auto" w:fill="FCFCFC"/>
        <w:spacing w:line="270" w:lineRule="atLeast"/>
        <w:ind w:firstLine="540"/>
        <w:jc w:val="both"/>
        <w:textAlignment w:val="baseline"/>
      </w:pPr>
      <w:r w:rsidRPr="003C4F35">
        <w:t>(</w:t>
      </w:r>
      <w:r w:rsidR="00C245B3" w:rsidRPr="003C4F35">
        <w:t>2</w:t>
      </w:r>
      <w:r w:rsidRPr="003C4F35">
        <w:t>) Забраните, посочени в предх</w:t>
      </w:r>
      <w:r w:rsidR="009F426D" w:rsidRPr="003C4F35">
        <w:t>одната алинея, не се отнасят за</w:t>
      </w:r>
      <w:r w:rsidRPr="003C4F35">
        <w:t xml:space="preserve"> автомобилите на МВР, </w:t>
      </w:r>
      <w:r w:rsidR="0055220E" w:rsidRPr="003C4F35">
        <w:rPr>
          <w:color w:val="000000"/>
        </w:rPr>
        <w:t>Р</w:t>
      </w:r>
      <w:r w:rsidR="0055220E" w:rsidRPr="003C4F35">
        <w:rPr>
          <w:rStyle w:val="a4"/>
          <w:b w:val="0"/>
          <w:color w:val="000000"/>
          <w:shd w:val="clear" w:color="auto" w:fill="FFFFFF"/>
        </w:rPr>
        <w:t>С “Пожарна безопасност и защита на населението”</w:t>
      </w:r>
      <w:r w:rsidRPr="003C4F35">
        <w:rPr>
          <w:color w:val="000000"/>
        </w:rPr>
        <w:t xml:space="preserve"> </w:t>
      </w:r>
      <w:r w:rsidRPr="003C4F35">
        <w:t>и Спешна медицинска помощ, аварийните и комунални фирми и тези, обслужващи инвалиди и социалния патронаж.</w:t>
      </w:r>
    </w:p>
    <w:p w:rsidR="00874B52" w:rsidRPr="003C4F35" w:rsidRDefault="00874B52" w:rsidP="00132A04">
      <w:pPr>
        <w:shd w:val="clear" w:color="auto" w:fill="FCFCFC"/>
        <w:spacing w:line="270" w:lineRule="atLeast"/>
        <w:ind w:firstLine="540"/>
        <w:jc w:val="both"/>
        <w:textAlignment w:val="baseline"/>
      </w:pPr>
      <w:r w:rsidRPr="003C4F35">
        <w:t>(</w:t>
      </w:r>
      <w:r w:rsidR="00C245B3" w:rsidRPr="003C4F35">
        <w:t>3</w:t>
      </w:r>
      <w:r w:rsidRPr="003C4F35">
        <w:t xml:space="preserve">) Забранява се движението на верижни машини и използването на гуми със шипове по </w:t>
      </w:r>
      <w:r w:rsidR="00715A6A">
        <w:t xml:space="preserve">пътищата и </w:t>
      </w:r>
      <w:r w:rsidRPr="003C4F35">
        <w:t xml:space="preserve">улиците на </w:t>
      </w:r>
      <w:r w:rsidR="00715A6A">
        <w:t>община</w:t>
      </w:r>
      <w:r w:rsidRPr="003C4F35">
        <w:t xml:space="preserve"> </w:t>
      </w:r>
      <w:r w:rsidR="00C945DA" w:rsidRPr="003C4F35">
        <w:rPr>
          <w:color w:val="000000"/>
        </w:rPr>
        <w:t>Рудозем</w:t>
      </w:r>
      <w:r w:rsidRPr="003C4F35">
        <w:rPr>
          <w:color w:val="000000"/>
        </w:rPr>
        <w:t>.</w:t>
      </w:r>
    </w:p>
    <w:p w:rsidR="00874B52" w:rsidRPr="003C4F35" w:rsidRDefault="00874B52" w:rsidP="00132A04">
      <w:pPr>
        <w:shd w:val="clear" w:color="auto" w:fill="FCFCFC"/>
        <w:spacing w:line="270" w:lineRule="atLeast"/>
        <w:ind w:firstLine="540"/>
        <w:jc w:val="both"/>
        <w:textAlignment w:val="baseline"/>
      </w:pPr>
      <w:r w:rsidRPr="003C4F35">
        <w:t>(</w:t>
      </w:r>
      <w:r w:rsidR="00C245B3" w:rsidRPr="003C4F35">
        <w:t>4</w:t>
      </w:r>
      <w:r w:rsidRPr="003C4F35">
        <w:t xml:space="preserve">) Забранява се движението на МПС с емисии на вредни вещества над установените норми или неизправни </w:t>
      </w:r>
      <w:proofErr w:type="spellStart"/>
      <w:r w:rsidRPr="003C4F35">
        <w:t>шумозаглушителни</w:t>
      </w:r>
      <w:proofErr w:type="spellEnd"/>
      <w:r w:rsidRPr="003C4F35">
        <w:t xml:space="preserve"> устройства.</w:t>
      </w:r>
    </w:p>
    <w:p w:rsidR="00874B52" w:rsidRPr="003C4F35" w:rsidRDefault="00874B52" w:rsidP="00132A04">
      <w:pPr>
        <w:shd w:val="clear" w:color="auto" w:fill="FCFCFC"/>
        <w:spacing w:line="270" w:lineRule="atLeast"/>
        <w:ind w:firstLine="540"/>
        <w:jc w:val="both"/>
        <w:textAlignment w:val="baseline"/>
      </w:pPr>
      <w:r w:rsidRPr="003C4F35">
        <w:t>(</w:t>
      </w:r>
      <w:r w:rsidR="00C245B3" w:rsidRPr="003C4F35">
        <w:t>5</w:t>
      </w:r>
      <w:r w:rsidRPr="003C4F35">
        <w:t xml:space="preserve">) Забранява </w:t>
      </w:r>
      <w:r w:rsidRPr="003C4F35">
        <w:rPr>
          <w:color w:val="000000"/>
        </w:rPr>
        <w:t>се престоят или паркирането</w:t>
      </w:r>
      <w:r w:rsidRPr="003C4F35">
        <w:t xml:space="preserve"> на МПС с работещ двигател, освен ако работата му е необходима за извършвани на товарно-разтоварна дейност или друга технологична дейност.</w:t>
      </w:r>
    </w:p>
    <w:p w:rsidR="00874B52" w:rsidRPr="003C4F35" w:rsidRDefault="00E71869" w:rsidP="001626D3">
      <w:pPr>
        <w:shd w:val="clear" w:color="auto" w:fill="FCFCFC"/>
        <w:spacing w:line="270" w:lineRule="atLeast"/>
        <w:ind w:firstLine="540"/>
        <w:jc w:val="both"/>
        <w:textAlignment w:val="baseline"/>
      </w:pPr>
      <w:r w:rsidRPr="003C4F35">
        <w:t>Чл.2</w:t>
      </w:r>
      <w:r w:rsidR="00E756F0" w:rsidRPr="003C4F35">
        <w:t>3</w:t>
      </w:r>
      <w:r w:rsidRPr="003C4F35">
        <w:t xml:space="preserve">. (1) </w:t>
      </w:r>
      <w:r w:rsidR="00874B52" w:rsidRPr="003C4F35">
        <w:t>И</w:t>
      </w:r>
      <w:r w:rsidR="00C245B3" w:rsidRPr="003C4F35">
        <w:t xml:space="preserve">зключение от забраните по чл. </w:t>
      </w:r>
      <w:r w:rsidR="00E756F0" w:rsidRPr="003C4F35">
        <w:t>20</w:t>
      </w:r>
      <w:r w:rsidR="00C245B3" w:rsidRPr="003C4F35">
        <w:t xml:space="preserve"> и чл. 2</w:t>
      </w:r>
      <w:r w:rsidR="00E756F0" w:rsidRPr="003C4F35">
        <w:t>1</w:t>
      </w:r>
      <w:r w:rsidR="00874B52" w:rsidRPr="003C4F35">
        <w:t xml:space="preserve"> се допускат с разрешение на кмета на община </w:t>
      </w:r>
      <w:r w:rsidR="00E2362E" w:rsidRPr="003C4F35">
        <w:t>Рудозем</w:t>
      </w:r>
      <w:r w:rsidR="00874B52" w:rsidRPr="003C4F35">
        <w:t>. </w:t>
      </w:r>
    </w:p>
    <w:p w:rsidR="00746A85" w:rsidRPr="003C4F35" w:rsidRDefault="00E71869" w:rsidP="00E71869">
      <w:pPr>
        <w:shd w:val="clear" w:color="auto" w:fill="FCFCFC"/>
        <w:spacing w:line="270" w:lineRule="atLeast"/>
        <w:ind w:firstLine="540"/>
        <w:jc w:val="both"/>
        <w:textAlignment w:val="baseline"/>
      </w:pPr>
      <w:r w:rsidRPr="003C4F35">
        <w:t xml:space="preserve">(2) </w:t>
      </w:r>
      <w:r w:rsidR="00746A85" w:rsidRPr="003C4F35">
        <w:t xml:space="preserve">Потребността от ползване на право на изключение </w:t>
      </w:r>
      <w:r w:rsidR="00CF6176" w:rsidRPr="003C4F35">
        <w:t xml:space="preserve">по предходната алинея, </w:t>
      </w:r>
      <w:r w:rsidR="00746A85" w:rsidRPr="003C4F35">
        <w:t xml:space="preserve">се заявява </w:t>
      </w:r>
      <w:r w:rsidR="00CF6176" w:rsidRPr="003C4F35">
        <w:t>до кмета на Общината.</w:t>
      </w:r>
    </w:p>
    <w:p w:rsidR="00746A85" w:rsidRPr="003C4F35" w:rsidRDefault="00D02442" w:rsidP="00132A04">
      <w:pPr>
        <w:shd w:val="clear" w:color="auto" w:fill="FCFCFC"/>
        <w:spacing w:line="270" w:lineRule="atLeast"/>
        <w:ind w:firstLine="540"/>
        <w:jc w:val="both"/>
        <w:textAlignment w:val="baseline"/>
      </w:pPr>
      <w:r w:rsidRPr="003C4F35">
        <w:t>(3)</w:t>
      </w:r>
      <w:r w:rsidR="00746A85" w:rsidRPr="003C4F35">
        <w:t xml:space="preserve"> Пропуските за ползването на право на изключение, се издават на заявителя от О</w:t>
      </w:r>
      <w:r w:rsidR="00CF6176" w:rsidRPr="003C4F35">
        <w:t>бщинската администрация</w:t>
      </w:r>
      <w:r w:rsidR="00746A85" w:rsidRPr="003C4F35">
        <w:t>.</w:t>
      </w:r>
    </w:p>
    <w:p w:rsidR="00746A85" w:rsidRPr="003C4F35" w:rsidRDefault="00D02442" w:rsidP="00132A04">
      <w:pPr>
        <w:shd w:val="clear" w:color="auto" w:fill="FCFCFC"/>
        <w:spacing w:line="270" w:lineRule="atLeast"/>
        <w:ind w:firstLine="540"/>
        <w:jc w:val="both"/>
        <w:textAlignment w:val="baseline"/>
      </w:pPr>
      <w:r w:rsidRPr="003C4F35">
        <w:t>(4)</w:t>
      </w:r>
      <w:r w:rsidR="00746A85" w:rsidRPr="003C4F35">
        <w:t xml:space="preserve"> Пропуските се издават до 5 дни след заявяването им и за тях се води </w:t>
      </w:r>
      <w:r w:rsidR="00252EFE" w:rsidRPr="003C4F35">
        <w:t>регистър</w:t>
      </w:r>
      <w:r w:rsidR="00746A85" w:rsidRPr="003C4F35">
        <w:t>.</w:t>
      </w:r>
    </w:p>
    <w:p w:rsidR="00874B52" w:rsidRPr="003C4F35" w:rsidRDefault="00746A85" w:rsidP="00132A04">
      <w:pPr>
        <w:shd w:val="clear" w:color="auto" w:fill="FCFCFC"/>
        <w:spacing w:line="270" w:lineRule="atLeast"/>
        <w:ind w:firstLine="540"/>
        <w:textAlignment w:val="baseline"/>
      </w:pPr>
      <w:r w:rsidRPr="003C4F35">
        <w:t> </w:t>
      </w:r>
    </w:p>
    <w:p w:rsidR="00874B52" w:rsidRPr="003C4F35" w:rsidRDefault="0063014C" w:rsidP="00132A04">
      <w:pPr>
        <w:shd w:val="clear" w:color="auto" w:fill="FCFCFC"/>
        <w:spacing w:line="270" w:lineRule="atLeast"/>
        <w:ind w:firstLine="540"/>
        <w:jc w:val="center"/>
        <w:textAlignment w:val="baseline"/>
      </w:pPr>
      <w:r w:rsidRPr="003C4F35">
        <w:t>ГЛАВА  ТРЕТА</w:t>
      </w:r>
    </w:p>
    <w:p w:rsidR="00874B52" w:rsidRPr="003C4F35" w:rsidRDefault="00874B52" w:rsidP="00132A04">
      <w:pPr>
        <w:shd w:val="clear" w:color="auto" w:fill="FCFCFC"/>
        <w:spacing w:line="270" w:lineRule="atLeast"/>
        <w:ind w:firstLine="540"/>
        <w:jc w:val="center"/>
        <w:textAlignment w:val="baseline"/>
      </w:pPr>
      <w:r w:rsidRPr="003C4F35">
        <w:t>ОБЩЕСТВЕН ПРЕВОЗ НА ПЪТНИЦИ</w:t>
      </w:r>
    </w:p>
    <w:p w:rsidR="0063014C" w:rsidRPr="003C4F35" w:rsidRDefault="0063014C" w:rsidP="00132A04">
      <w:pPr>
        <w:shd w:val="clear" w:color="auto" w:fill="FCFCFC"/>
        <w:spacing w:line="270" w:lineRule="atLeast"/>
        <w:ind w:firstLine="540"/>
        <w:jc w:val="center"/>
        <w:textAlignment w:val="baseline"/>
      </w:pPr>
    </w:p>
    <w:p w:rsidR="00874B52" w:rsidRPr="003C4F35" w:rsidRDefault="0063014C" w:rsidP="00132A04">
      <w:pPr>
        <w:shd w:val="clear" w:color="auto" w:fill="FCFCFC"/>
        <w:spacing w:line="270" w:lineRule="atLeast"/>
        <w:ind w:firstLine="540"/>
        <w:jc w:val="center"/>
        <w:textAlignment w:val="baseline"/>
      </w:pPr>
      <w:r w:rsidRPr="003C4F35">
        <w:t>Раздел </w:t>
      </w:r>
      <w:r w:rsidR="00874B52" w:rsidRPr="003C4F35">
        <w:t>1</w:t>
      </w:r>
    </w:p>
    <w:p w:rsidR="00874B52" w:rsidRPr="003C4F35" w:rsidRDefault="00874B52" w:rsidP="00132A04">
      <w:pPr>
        <w:shd w:val="clear" w:color="auto" w:fill="FCFCFC"/>
        <w:spacing w:line="270" w:lineRule="atLeast"/>
        <w:ind w:firstLine="540"/>
        <w:jc w:val="center"/>
        <w:textAlignment w:val="baseline"/>
      </w:pPr>
      <w:r w:rsidRPr="003C4F35">
        <w:t>Таксиметров превоз на пътници</w:t>
      </w:r>
    </w:p>
    <w:p w:rsidR="00EC2C75" w:rsidRPr="003C4F35" w:rsidRDefault="00EC2C75" w:rsidP="00132A04">
      <w:pPr>
        <w:shd w:val="clear" w:color="auto" w:fill="FCFCFC"/>
        <w:spacing w:line="270" w:lineRule="atLeast"/>
        <w:ind w:firstLine="540"/>
        <w:jc w:val="center"/>
        <w:textAlignment w:val="baseline"/>
      </w:pPr>
    </w:p>
    <w:p w:rsidR="00874B52" w:rsidRPr="003C4F35" w:rsidRDefault="00874B52" w:rsidP="00132A04">
      <w:pPr>
        <w:shd w:val="clear" w:color="auto" w:fill="FCFCFC"/>
        <w:spacing w:line="270" w:lineRule="atLeast"/>
        <w:ind w:firstLine="540"/>
        <w:jc w:val="both"/>
        <w:textAlignment w:val="baseline"/>
      </w:pPr>
      <w:r w:rsidRPr="003C4F35">
        <w:t xml:space="preserve">Чл. </w:t>
      </w:r>
      <w:r w:rsidR="00FF44D8" w:rsidRPr="003C4F35">
        <w:t>24</w:t>
      </w:r>
      <w:r w:rsidRPr="003C4F35">
        <w:t>. (1) Таксиметровите автомобили изчакват клиенти на указаните за целта места, означени със знак Е20, и на други места, ако не са въведени забрани по ЗДП.</w:t>
      </w:r>
    </w:p>
    <w:p w:rsidR="00874B52" w:rsidRPr="003C4F35" w:rsidRDefault="00874B52" w:rsidP="00132A04">
      <w:pPr>
        <w:shd w:val="clear" w:color="auto" w:fill="FCFCFC"/>
        <w:spacing w:line="270" w:lineRule="atLeast"/>
        <w:ind w:firstLine="540"/>
        <w:jc w:val="both"/>
        <w:textAlignment w:val="baseline"/>
      </w:pPr>
      <w:r w:rsidRPr="003C4F35">
        <w:t>(</w:t>
      </w:r>
      <w:r w:rsidR="00902EB8" w:rsidRPr="003C4F35">
        <w:t>2</w:t>
      </w:r>
      <w:r w:rsidRPr="003C4F35">
        <w:t>) Определените места по ал. 1 могат да се ползват от всички превозвачи, получили разрешение за таксиметров превоз.</w:t>
      </w:r>
    </w:p>
    <w:p w:rsidR="00874B52" w:rsidRPr="003C4F35" w:rsidRDefault="00874B52" w:rsidP="00132A04">
      <w:pPr>
        <w:shd w:val="clear" w:color="auto" w:fill="FCFCFC"/>
        <w:spacing w:line="270" w:lineRule="atLeast"/>
        <w:ind w:firstLine="540"/>
        <w:jc w:val="both"/>
        <w:textAlignment w:val="baseline"/>
      </w:pPr>
      <w:r w:rsidRPr="003C4F35">
        <w:lastRenderedPageBreak/>
        <w:t xml:space="preserve">Чл. </w:t>
      </w:r>
      <w:r w:rsidR="00FF44D8" w:rsidRPr="003C4F35">
        <w:t>25</w:t>
      </w:r>
      <w:r w:rsidRPr="003C4F35">
        <w:t xml:space="preserve">. Забранява се на водачите на таксиметрови автомобили да престояват на спирките на ППС за обществен превоз на пътници по редовните линии на градския </w:t>
      </w:r>
      <w:r w:rsidR="000A003D" w:rsidRPr="003C4F35">
        <w:t xml:space="preserve">и междуселищния </w:t>
      </w:r>
      <w:r w:rsidRPr="003C4F35">
        <w:t>транспорт с цел изчакване на клиенти.</w:t>
      </w:r>
    </w:p>
    <w:p w:rsidR="00D071A3" w:rsidRPr="003C4F35" w:rsidRDefault="00D071A3" w:rsidP="00132A04">
      <w:pPr>
        <w:shd w:val="clear" w:color="auto" w:fill="FCFCFC"/>
        <w:spacing w:line="270" w:lineRule="atLeast"/>
        <w:ind w:firstLine="540"/>
        <w:jc w:val="center"/>
        <w:textAlignment w:val="baseline"/>
      </w:pPr>
    </w:p>
    <w:p w:rsidR="00874B52" w:rsidRPr="003C4F35" w:rsidRDefault="005F123A" w:rsidP="00132A04">
      <w:pPr>
        <w:shd w:val="clear" w:color="auto" w:fill="FCFCFC"/>
        <w:spacing w:line="270" w:lineRule="atLeast"/>
        <w:ind w:firstLine="540"/>
        <w:jc w:val="center"/>
        <w:textAlignment w:val="baseline"/>
      </w:pPr>
      <w:r w:rsidRPr="003C4F35">
        <w:t>Разд</w:t>
      </w:r>
      <w:r w:rsidR="00874B52" w:rsidRPr="003C4F35">
        <w:t>е</w:t>
      </w:r>
      <w:r w:rsidRPr="003C4F35">
        <w:t>л </w:t>
      </w:r>
      <w:r w:rsidR="003A6EEA" w:rsidRPr="003C4F35">
        <w:t>2</w:t>
      </w:r>
    </w:p>
    <w:p w:rsidR="00874B52" w:rsidRPr="003C4F35" w:rsidRDefault="00874B52" w:rsidP="00132A04">
      <w:pPr>
        <w:shd w:val="clear" w:color="auto" w:fill="FCFCFC"/>
        <w:spacing w:line="270" w:lineRule="atLeast"/>
        <w:ind w:firstLine="540"/>
        <w:jc w:val="center"/>
        <w:textAlignment w:val="baseline"/>
      </w:pPr>
      <w:r w:rsidRPr="003C4F35">
        <w:t xml:space="preserve">Обществен превоз на пътници по редовните линии на </w:t>
      </w:r>
      <w:r w:rsidR="00736937" w:rsidRPr="003C4F35">
        <w:t xml:space="preserve">градския, </w:t>
      </w:r>
      <w:r w:rsidRPr="003C4F35">
        <w:t>междуселищен</w:t>
      </w:r>
    </w:p>
    <w:p w:rsidR="00874B52" w:rsidRPr="003C4F35" w:rsidRDefault="00874B52" w:rsidP="00132A04">
      <w:pPr>
        <w:shd w:val="clear" w:color="auto" w:fill="FCFCFC"/>
        <w:spacing w:line="270" w:lineRule="atLeast"/>
        <w:ind w:firstLine="540"/>
        <w:jc w:val="center"/>
        <w:textAlignment w:val="baseline"/>
      </w:pPr>
      <w:r w:rsidRPr="003C4F35">
        <w:t>и международен транспорт</w:t>
      </w:r>
    </w:p>
    <w:p w:rsidR="00736937" w:rsidRPr="003C4F35" w:rsidRDefault="00736937" w:rsidP="00736937">
      <w:pPr>
        <w:shd w:val="clear" w:color="auto" w:fill="FCFCFC"/>
        <w:spacing w:line="270" w:lineRule="atLeast"/>
        <w:ind w:firstLine="540"/>
        <w:jc w:val="center"/>
        <w:textAlignment w:val="baseline"/>
      </w:pPr>
    </w:p>
    <w:p w:rsidR="00736937" w:rsidRPr="003C4F35" w:rsidRDefault="00736937" w:rsidP="00736937">
      <w:pPr>
        <w:shd w:val="clear" w:color="auto" w:fill="FCFCFC"/>
        <w:spacing w:line="270" w:lineRule="atLeast"/>
        <w:ind w:firstLine="540"/>
        <w:jc w:val="both"/>
        <w:textAlignment w:val="baseline"/>
      </w:pPr>
      <w:r w:rsidRPr="003C4F35">
        <w:t>Чл. 2</w:t>
      </w:r>
      <w:r w:rsidR="00156370" w:rsidRPr="003C4F35">
        <w:t>6</w:t>
      </w:r>
      <w:r w:rsidRPr="003C4F35">
        <w:t>. (1) Движението на автобусите за обществен превоз на пътници по улиците от общинската транспортна схема да се осъществява съгласно възложените им с договор маршрутни разписания.</w:t>
      </w:r>
    </w:p>
    <w:p w:rsidR="00736937" w:rsidRPr="003C4F35" w:rsidRDefault="00736937" w:rsidP="00736937">
      <w:pPr>
        <w:shd w:val="clear" w:color="auto" w:fill="FCFCFC"/>
        <w:spacing w:line="270" w:lineRule="atLeast"/>
        <w:ind w:firstLine="540"/>
        <w:jc w:val="both"/>
        <w:textAlignment w:val="baseline"/>
      </w:pPr>
      <w:r w:rsidRPr="003C4F35">
        <w:t>(2) Спирането на МПС за обществен превоз на пътници по редовните линии на градския</w:t>
      </w:r>
      <w:r w:rsidR="00E64E51" w:rsidRPr="003C4F35">
        <w:t xml:space="preserve"> и междуселищния</w:t>
      </w:r>
      <w:r w:rsidRPr="003C4F35">
        <w:t xml:space="preserve"> транспорт и отварянето на вратите за качване и слизане на пътници е разрешено само на сигнализираните за тази цел спирки или </w:t>
      </w:r>
      <w:proofErr w:type="spellStart"/>
      <w:r w:rsidRPr="003C4F35">
        <w:t>оширения</w:t>
      </w:r>
      <w:proofErr w:type="spellEnd"/>
      <w:r w:rsidRPr="003C4F35">
        <w:t>.</w:t>
      </w:r>
    </w:p>
    <w:p w:rsidR="00736937" w:rsidRPr="003C4F35" w:rsidRDefault="00736937" w:rsidP="00736937">
      <w:pPr>
        <w:shd w:val="clear" w:color="auto" w:fill="FCFCFC"/>
        <w:spacing w:line="270" w:lineRule="atLeast"/>
        <w:ind w:firstLine="540"/>
        <w:jc w:val="both"/>
        <w:textAlignment w:val="baseline"/>
      </w:pPr>
      <w:r w:rsidRPr="003C4F35">
        <w:t xml:space="preserve">(3) Когато спирките са оформени със специално </w:t>
      </w:r>
      <w:proofErr w:type="spellStart"/>
      <w:r w:rsidRPr="003C4F35">
        <w:t>оширение</w:t>
      </w:r>
      <w:proofErr w:type="spellEnd"/>
      <w:r w:rsidRPr="003C4F35">
        <w:t xml:space="preserve"> на пътното платно, водачът на пътното превозно средство за обществен превоз на пътници по редовните линии на градския </w:t>
      </w:r>
      <w:r w:rsidR="00E64E51" w:rsidRPr="003C4F35">
        <w:t xml:space="preserve"> и междуселищния </w:t>
      </w:r>
      <w:r w:rsidRPr="003C4F35">
        <w:t xml:space="preserve">транспорт е длъжен да спира в това </w:t>
      </w:r>
      <w:proofErr w:type="spellStart"/>
      <w:r w:rsidRPr="003C4F35">
        <w:t>оширение</w:t>
      </w:r>
      <w:proofErr w:type="spellEnd"/>
      <w:r w:rsidRPr="003C4F35">
        <w:t>, а когато такова няма, да спира възможно най-близо до границата на платното за движение.</w:t>
      </w:r>
    </w:p>
    <w:p w:rsidR="00D071A3" w:rsidRPr="003C4F35" w:rsidRDefault="00736937" w:rsidP="00B2573D">
      <w:pPr>
        <w:shd w:val="clear" w:color="auto" w:fill="FCFCFC"/>
        <w:spacing w:line="270" w:lineRule="atLeast"/>
        <w:ind w:firstLine="540"/>
        <w:jc w:val="both"/>
        <w:textAlignment w:val="baseline"/>
      </w:pPr>
      <w:r w:rsidRPr="003C4F35">
        <w:t>Чл. 2</w:t>
      </w:r>
      <w:r w:rsidR="004F2BEB" w:rsidRPr="003C4F35">
        <w:t>7</w:t>
      </w:r>
      <w:r w:rsidRPr="003C4F35">
        <w:t>. На спирките на МПС за обществен превоз на пътници по редовните линии на градския</w:t>
      </w:r>
      <w:r w:rsidR="00B2573D" w:rsidRPr="003C4F35">
        <w:t xml:space="preserve"> и междуселищния</w:t>
      </w:r>
      <w:r w:rsidRPr="003C4F35">
        <w:t xml:space="preserve"> транспорт други МПС могат да спират за слизане и качване на пътници, само ако не пречат на МПС, за които е предназначена спирката.</w:t>
      </w:r>
    </w:p>
    <w:p w:rsidR="00874B52" w:rsidRPr="003C4F35" w:rsidRDefault="00874B52" w:rsidP="00132A04">
      <w:pPr>
        <w:shd w:val="clear" w:color="auto" w:fill="FCFCFC"/>
        <w:spacing w:line="270" w:lineRule="atLeast"/>
        <w:ind w:firstLine="540"/>
        <w:jc w:val="both"/>
        <w:textAlignment w:val="baseline"/>
      </w:pPr>
      <w:r w:rsidRPr="003C4F35">
        <w:t xml:space="preserve">Чл. </w:t>
      </w:r>
      <w:r w:rsidR="00FF44D8" w:rsidRPr="003C4F35">
        <w:t>2</w:t>
      </w:r>
      <w:r w:rsidR="004F2BEB" w:rsidRPr="003C4F35">
        <w:t>8</w:t>
      </w:r>
      <w:r w:rsidRPr="003C4F35">
        <w:t xml:space="preserve">. (1) Автогарите на територията на Община </w:t>
      </w:r>
      <w:r w:rsidR="006B57BB" w:rsidRPr="003C4F35">
        <w:t>Рудозем</w:t>
      </w:r>
      <w:r w:rsidRPr="003C4F35">
        <w:t>, отговарящи на изискванията на Закона за автомобилните превози, се явяват начални, крайни и междинни спирки на автобусите за обществен превоз на пътници по редовни линии от междуселищния и международен транспорт.</w:t>
      </w:r>
    </w:p>
    <w:p w:rsidR="00874B52" w:rsidRPr="003C4F35" w:rsidRDefault="00874B52" w:rsidP="00132A04">
      <w:pPr>
        <w:shd w:val="clear" w:color="auto" w:fill="FCFCFC"/>
        <w:spacing w:line="270" w:lineRule="atLeast"/>
        <w:ind w:firstLine="540"/>
        <w:jc w:val="both"/>
        <w:textAlignment w:val="baseline"/>
      </w:pPr>
      <w:r w:rsidRPr="003C4F35">
        <w:t>(2) В зависимост от обслужваните направления кметът на Общината определя отправната автогара, която се вписва в маршрутното разписание.</w:t>
      </w:r>
    </w:p>
    <w:p w:rsidR="00874B52" w:rsidRPr="003C4F35" w:rsidRDefault="00874B52" w:rsidP="00132A04">
      <w:pPr>
        <w:shd w:val="clear" w:color="auto" w:fill="FCFCFC"/>
        <w:spacing w:line="270" w:lineRule="atLeast"/>
        <w:ind w:firstLine="540"/>
        <w:jc w:val="both"/>
        <w:textAlignment w:val="baseline"/>
      </w:pPr>
      <w:r w:rsidRPr="003C4F35">
        <w:t xml:space="preserve">Чл. </w:t>
      </w:r>
      <w:r w:rsidR="00FF44D8" w:rsidRPr="003C4F35">
        <w:t>2</w:t>
      </w:r>
      <w:r w:rsidR="004F2BEB" w:rsidRPr="003C4F35">
        <w:t>9</w:t>
      </w:r>
      <w:r w:rsidRPr="003C4F35">
        <w:t xml:space="preserve">. (1) Забранява се преминаването и спирането на територията на Община </w:t>
      </w:r>
      <w:r w:rsidR="006B57BB" w:rsidRPr="003C4F35">
        <w:t xml:space="preserve">Рудозем </w:t>
      </w:r>
      <w:r w:rsidRPr="003C4F35">
        <w:t>на автобуси, извършващи междуселищен и международен превоз на пътници, на които това не е отразено в маршрутното разписание.</w:t>
      </w:r>
    </w:p>
    <w:p w:rsidR="00874B52" w:rsidRPr="003C4F35" w:rsidRDefault="00874B52" w:rsidP="00132A04">
      <w:pPr>
        <w:shd w:val="clear" w:color="auto" w:fill="FCFCFC"/>
        <w:spacing w:line="270" w:lineRule="atLeast"/>
        <w:ind w:firstLine="540"/>
        <w:jc w:val="both"/>
        <w:textAlignment w:val="baseline"/>
      </w:pPr>
      <w:r w:rsidRPr="003C4F35">
        <w:t xml:space="preserve">(2) Използването на паркинги и обособени терени общинска собственост за изчакващи разписанието си автобуси се извършва с </w:t>
      </w:r>
      <w:r w:rsidR="006B57BB" w:rsidRPr="003C4F35">
        <w:t>Раз</w:t>
      </w:r>
      <w:r w:rsidRPr="003C4F35">
        <w:t xml:space="preserve">решение </w:t>
      </w:r>
      <w:r w:rsidR="006B57BB" w:rsidRPr="003C4F35">
        <w:t xml:space="preserve">от </w:t>
      </w:r>
      <w:r w:rsidRPr="003C4F35">
        <w:t>Общинск</w:t>
      </w:r>
      <w:r w:rsidR="006B57BB" w:rsidRPr="003C4F35">
        <w:t>ата администрация</w:t>
      </w:r>
      <w:r w:rsidRPr="003C4F35">
        <w:t>.</w:t>
      </w:r>
    </w:p>
    <w:p w:rsidR="00874B52" w:rsidRPr="003C4F35" w:rsidRDefault="00874B52" w:rsidP="00132A04">
      <w:pPr>
        <w:shd w:val="clear" w:color="auto" w:fill="FCFCFC"/>
        <w:spacing w:line="270" w:lineRule="atLeast"/>
        <w:ind w:firstLine="540"/>
        <w:jc w:val="both"/>
        <w:textAlignment w:val="baseline"/>
      </w:pPr>
      <w:r w:rsidRPr="003C4F35">
        <w:t xml:space="preserve">(3) Кметът на Община </w:t>
      </w:r>
      <w:r w:rsidR="006B57BB" w:rsidRPr="003C4F35">
        <w:t xml:space="preserve">Рудозем </w:t>
      </w:r>
      <w:r w:rsidRPr="003C4F35">
        <w:t>определя със заповед места, използвани като пункт за начална и крайна спирка за извършване на случаен превоз на пътници.</w:t>
      </w:r>
    </w:p>
    <w:p w:rsidR="00874B52" w:rsidRPr="003C4F35" w:rsidRDefault="00874B52" w:rsidP="00132A04">
      <w:pPr>
        <w:pStyle w:val="a3"/>
        <w:shd w:val="clear" w:color="auto" w:fill="FCFCFC"/>
        <w:spacing w:before="0" w:beforeAutospacing="0" w:after="0" w:afterAutospacing="0" w:line="193" w:lineRule="atLeast"/>
        <w:ind w:firstLine="540"/>
        <w:jc w:val="center"/>
        <w:textAlignment w:val="baseline"/>
        <w:rPr>
          <w:color w:val="000000"/>
        </w:rPr>
      </w:pPr>
    </w:p>
    <w:p w:rsidR="00B23519" w:rsidRPr="003C4F35" w:rsidRDefault="00B23519" w:rsidP="00132A04">
      <w:pPr>
        <w:pStyle w:val="a3"/>
        <w:shd w:val="clear" w:color="auto" w:fill="FCFCFC"/>
        <w:spacing w:before="0" w:beforeAutospacing="0" w:after="0" w:afterAutospacing="0" w:line="193" w:lineRule="atLeast"/>
        <w:ind w:firstLine="540"/>
        <w:jc w:val="center"/>
        <w:textAlignment w:val="baseline"/>
        <w:rPr>
          <w:color w:val="000000"/>
        </w:rPr>
      </w:pPr>
      <w:r w:rsidRPr="003C4F35">
        <w:rPr>
          <w:color w:val="000000"/>
        </w:rPr>
        <w:t xml:space="preserve">ГЛАВА </w:t>
      </w:r>
      <w:r w:rsidR="00017C2A" w:rsidRPr="003C4F35">
        <w:rPr>
          <w:color w:val="000000"/>
        </w:rPr>
        <w:t>ЧЕТВЪРТА</w:t>
      </w:r>
    </w:p>
    <w:p w:rsidR="002D0CD8" w:rsidRPr="003C4F35" w:rsidRDefault="002D0CD8" w:rsidP="00132A04">
      <w:pPr>
        <w:pStyle w:val="a3"/>
        <w:shd w:val="clear" w:color="auto" w:fill="FCFCFC"/>
        <w:spacing w:before="0" w:beforeAutospacing="0" w:after="0" w:afterAutospacing="0" w:line="193" w:lineRule="atLeast"/>
        <w:ind w:firstLine="540"/>
        <w:jc w:val="center"/>
        <w:textAlignment w:val="baseline"/>
        <w:rPr>
          <w:color w:val="000000"/>
        </w:rPr>
      </w:pPr>
      <w:r w:rsidRPr="003C4F35">
        <w:rPr>
          <w:color w:val="000000"/>
        </w:rPr>
        <w:t>ОРГАНИЗАЦИЯТА И БЕЗОПАСНОСТТА НА ДВИЖЕНИЕТО И ДИСЦИПЛИНАТА НА ВОДАЧИТЕ НА ПЪТНИ ПРЕВОЗНИ СРЕДСТВА И ПЕШЕХОДЦИТЕ НА ТЕРИТОРИЯТА НА ОБЩИНА РУДОЗЕМ</w:t>
      </w:r>
    </w:p>
    <w:p w:rsidR="00017C2A" w:rsidRPr="003C4F35" w:rsidRDefault="00017C2A" w:rsidP="00132A04">
      <w:pPr>
        <w:pStyle w:val="a3"/>
        <w:shd w:val="clear" w:color="auto" w:fill="FCFCFC"/>
        <w:spacing w:before="0" w:beforeAutospacing="0" w:after="0" w:afterAutospacing="0" w:line="193" w:lineRule="atLeast"/>
        <w:ind w:firstLine="540"/>
        <w:jc w:val="center"/>
        <w:textAlignment w:val="baseline"/>
        <w:rPr>
          <w:color w:val="000000"/>
        </w:rPr>
      </w:pPr>
    </w:p>
    <w:p w:rsidR="00B23519" w:rsidRPr="003C4F35" w:rsidRDefault="00B23519" w:rsidP="00132A04">
      <w:pPr>
        <w:pStyle w:val="a3"/>
        <w:shd w:val="clear" w:color="auto" w:fill="FCFCFC"/>
        <w:spacing w:before="0" w:beforeAutospacing="0" w:after="0" w:afterAutospacing="0" w:line="193" w:lineRule="atLeast"/>
        <w:ind w:firstLine="540"/>
        <w:jc w:val="center"/>
        <w:textAlignment w:val="baseline"/>
        <w:rPr>
          <w:color w:val="000000"/>
        </w:rPr>
      </w:pPr>
      <w:r w:rsidRPr="003C4F35">
        <w:rPr>
          <w:color w:val="000000"/>
        </w:rPr>
        <w:t xml:space="preserve">Раздел </w:t>
      </w:r>
      <w:r w:rsidR="000058DA" w:rsidRPr="003C4F35">
        <w:rPr>
          <w:color w:val="000000"/>
        </w:rPr>
        <w:t>1</w:t>
      </w:r>
    </w:p>
    <w:p w:rsidR="00B23519" w:rsidRPr="003C4F35" w:rsidRDefault="00B23519" w:rsidP="00132A04">
      <w:pPr>
        <w:pStyle w:val="a3"/>
        <w:shd w:val="clear" w:color="auto" w:fill="FCFCFC"/>
        <w:spacing w:before="0" w:beforeAutospacing="0" w:after="0" w:afterAutospacing="0" w:line="193" w:lineRule="atLeast"/>
        <w:ind w:firstLine="540"/>
        <w:jc w:val="center"/>
        <w:textAlignment w:val="baseline"/>
        <w:rPr>
          <w:color w:val="000000"/>
        </w:rPr>
      </w:pPr>
      <w:r w:rsidRPr="003C4F35">
        <w:rPr>
          <w:color w:val="000000"/>
        </w:rPr>
        <w:t>Общи правила</w:t>
      </w:r>
    </w:p>
    <w:p w:rsidR="00547CD2" w:rsidRPr="003C4F35" w:rsidRDefault="00547CD2" w:rsidP="00132A04">
      <w:pPr>
        <w:pStyle w:val="a3"/>
        <w:shd w:val="clear" w:color="auto" w:fill="FCFCFC"/>
        <w:spacing w:before="0" w:beforeAutospacing="0" w:after="0" w:afterAutospacing="0" w:line="193" w:lineRule="atLeast"/>
        <w:ind w:firstLine="540"/>
        <w:jc w:val="center"/>
        <w:textAlignment w:val="baseline"/>
        <w:rPr>
          <w:color w:val="000000"/>
        </w:rPr>
      </w:pP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 xml:space="preserve">Чл. </w:t>
      </w:r>
      <w:r w:rsidR="007835D6" w:rsidRPr="003C4F35">
        <w:rPr>
          <w:color w:val="000000"/>
        </w:rPr>
        <w:t>30</w:t>
      </w:r>
      <w:r w:rsidRPr="003C4F35">
        <w:rPr>
          <w:color w:val="000000"/>
        </w:rPr>
        <w:t xml:space="preserve">. На територията на </w:t>
      </w:r>
      <w:r w:rsidR="00A65044" w:rsidRPr="003C4F35">
        <w:rPr>
          <w:color w:val="000000"/>
        </w:rPr>
        <w:t>О</w:t>
      </w:r>
      <w:r w:rsidRPr="003C4F35">
        <w:rPr>
          <w:color w:val="000000"/>
        </w:rPr>
        <w:t xml:space="preserve">бщина </w:t>
      </w:r>
      <w:r w:rsidR="00A65044" w:rsidRPr="003C4F35">
        <w:rPr>
          <w:color w:val="000000"/>
        </w:rPr>
        <w:t>Рудозем</w:t>
      </w:r>
      <w:r w:rsidRPr="003C4F35">
        <w:rPr>
          <w:color w:val="000000"/>
        </w:rPr>
        <w:t>, престой и паркиране, освен съгласно указания в нормативните актове ред, може да се извършва само:</w:t>
      </w:r>
    </w:p>
    <w:p w:rsidR="00B23519" w:rsidRPr="003C4F35" w:rsidRDefault="00B23519" w:rsidP="004F6425">
      <w:pPr>
        <w:pStyle w:val="a3"/>
        <w:numPr>
          <w:ilvl w:val="0"/>
          <w:numId w:val="1"/>
        </w:numPr>
        <w:shd w:val="clear" w:color="auto" w:fill="FCFCFC"/>
        <w:tabs>
          <w:tab w:val="left" w:pos="851"/>
        </w:tabs>
        <w:spacing w:before="0" w:beforeAutospacing="0" w:after="0" w:afterAutospacing="0" w:line="193" w:lineRule="atLeast"/>
        <w:ind w:left="0" w:firstLine="567"/>
        <w:jc w:val="both"/>
        <w:textAlignment w:val="baseline"/>
      </w:pPr>
      <w:r w:rsidRPr="003C4F35">
        <w:t>В зони за платено и безплатно паркиране. Местата за паркиране в тези зони се обозначават с пътни знаци, пътна маркировка и</w:t>
      </w:r>
      <w:r w:rsidR="004F6425" w:rsidRPr="003C4F35">
        <w:t>/или</w:t>
      </w:r>
      <w:r w:rsidRPr="003C4F35">
        <w:t xml:space="preserve"> надписи, чрез които на водача се указват условията за паркиране.</w:t>
      </w:r>
    </w:p>
    <w:p w:rsidR="00B23519" w:rsidRPr="003C4F35" w:rsidRDefault="00B23519" w:rsidP="004F6425">
      <w:pPr>
        <w:pStyle w:val="a3"/>
        <w:shd w:val="clear" w:color="auto" w:fill="FCFCFC"/>
        <w:tabs>
          <w:tab w:val="left" w:pos="851"/>
        </w:tabs>
        <w:spacing w:before="0" w:beforeAutospacing="0" w:after="0" w:afterAutospacing="0" w:line="193" w:lineRule="atLeast"/>
        <w:ind w:firstLine="567"/>
        <w:jc w:val="both"/>
        <w:textAlignment w:val="baseline"/>
        <w:rPr>
          <w:color w:val="000000"/>
        </w:rPr>
      </w:pPr>
      <w:r w:rsidRPr="003C4F35">
        <w:lastRenderedPageBreak/>
        <w:t>2. На специално отредени и сигнализирани</w:t>
      </w:r>
      <w:r w:rsidRPr="003C4F35">
        <w:rPr>
          <w:color w:val="000000"/>
        </w:rPr>
        <w:t xml:space="preserve"> за това места (паркинги), извън платното за движение. Паркингите могат да бъдат държавна, общинска или частна собственост на физически и/или юридически лица.</w:t>
      </w:r>
    </w:p>
    <w:p w:rsidR="00B23519" w:rsidRPr="003C4F35" w:rsidRDefault="006C06B3" w:rsidP="00132A04">
      <w:pPr>
        <w:pStyle w:val="a3"/>
        <w:shd w:val="clear" w:color="auto" w:fill="FCFCFC"/>
        <w:spacing w:before="0" w:beforeAutospacing="0" w:after="0" w:afterAutospacing="0" w:line="193" w:lineRule="atLeast"/>
        <w:ind w:firstLine="540"/>
        <w:jc w:val="both"/>
        <w:textAlignment w:val="baseline"/>
        <w:rPr>
          <w:color w:val="000000"/>
          <w:lang w:val="en-US"/>
        </w:rPr>
      </w:pPr>
      <w:r w:rsidRPr="003C4F35">
        <w:rPr>
          <w:color w:val="000000"/>
        </w:rPr>
        <w:t>Чл.</w:t>
      </w:r>
      <w:r w:rsidR="00ED2F53" w:rsidRPr="003C4F35">
        <w:rPr>
          <w:color w:val="000000"/>
        </w:rPr>
        <w:t xml:space="preserve"> </w:t>
      </w:r>
      <w:r w:rsidR="007835D6" w:rsidRPr="003C4F35">
        <w:rPr>
          <w:color w:val="000000"/>
        </w:rPr>
        <w:t>31</w:t>
      </w:r>
      <w:r w:rsidR="00776F99" w:rsidRPr="003C4F35">
        <w:rPr>
          <w:color w:val="000000"/>
        </w:rPr>
        <w:t>.</w:t>
      </w:r>
      <w:r w:rsidR="00B23519" w:rsidRPr="003C4F35">
        <w:rPr>
          <w:color w:val="000000"/>
        </w:rPr>
        <w:t xml:space="preserve"> Не се допуска нерегламентирано поставяне и/или разполагане върху  общинска територия на всякакви подвижни, неподвижни и други прегради,  знаци, табели, съоръжения, предмети и др. подобни, които затрудняват и/или възпрепятстват видимостта, преминаването, спирането, престоя и паркирането на моторните превозни средства, както и движението на пешеходците.</w:t>
      </w:r>
    </w:p>
    <w:p w:rsidR="00A9755F" w:rsidRPr="003C4F35" w:rsidRDefault="00A9755F" w:rsidP="00A9755F">
      <w:pPr>
        <w:shd w:val="clear" w:color="auto" w:fill="FFFFFF"/>
        <w:ind w:left="14" w:firstLine="439"/>
        <w:jc w:val="both"/>
      </w:pPr>
      <w:r w:rsidRPr="003C4F35">
        <w:rPr>
          <w:color w:val="000000"/>
        </w:rPr>
        <w:t xml:space="preserve">Чл. </w:t>
      </w:r>
      <w:r w:rsidR="007835D6" w:rsidRPr="003C4F35">
        <w:rPr>
          <w:color w:val="000000"/>
        </w:rPr>
        <w:t>32</w:t>
      </w:r>
      <w:r w:rsidRPr="003C4F35">
        <w:rPr>
          <w:color w:val="000000"/>
        </w:rPr>
        <w:t>.</w:t>
      </w:r>
      <w:r w:rsidRPr="003C4F35">
        <w:rPr>
          <w:b/>
          <w:color w:val="000000"/>
        </w:rPr>
        <w:t xml:space="preserve"> </w:t>
      </w:r>
      <w:r w:rsidRPr="003C4F35">
        <w:rPr>
          <w:color w:val="000000"/>
        </w:rPr>
        <w:t xml:space="preserve">Забранява се полагането на </w:t>
      </w:r>
      <w:r w:rsidRPr="003C4F35">
        <w:t>маркировки</w:t>
      </w:r>
      <w:r w:rsidRPr="003C4F35">
        <w:rPr>
          <w:color w:val="000000"/>
        </w:rPr>
        <w:t xml:space="preserve"> за нуждите </w:t>
      </w:r>
      <w:r w:rsidRPr="003C4F35">
        <w:rPr>
          <w:color w:val="000000"/>
          <w:spacing w:val="2"/>
        </w:rPr>
        <w:t>на паркирането без разрешение на общинските органи.</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 xml:space="preserve">Чл. </w:t>
      </w:r>
      <w:r w:rsidR="007835D6" w:rsidRPr="003C4F35">
        <w:rPr>
          <w:color w:val="000000"/>
        </w:rPr>
        <w:t>33</w:t>
      </w:r>
      <w:r w:rsidRPr="003C4F35">
        <w:rPr>
          <w:color w:val="000000"/>
        </w:rPr>
        <w:t>. (1) Престоят и паркирането са забранени във</w:t>
      </w:r>
      <w:r w:rsidR="005166D4" w:rsidRPr="003C4F35">
        <w:rPr>
          <w:color w:val="000000"/>
        </w:rPr>
        <w:t xml:space="preserve"> всички случаи на чл.98, ал.1 от ЗДвП, които са както следва:</w:t>
      </w:r>
    </w:p>
    <w:p w:rsidR="00646F03" w:rsidRPr="003C4F35" w:rsidRDefault="005166D4" w:rsidP="00F02E5F">
      <w:pPr>
        <w:shd w:val="clear" w:color="auto" w:fill="FCFCFC"/>
        <w:spacing w:line="270" w:lineRule="atLeast"/>
        <w:ind w:firstLine="540"/>
        <w:textAlignment w:val="baseline"/>
        <w:rPr>
          <w:color w:val="000000"/>
          <w:lang w:val="en-US"/>
        </w:rPr>
      </w:pPr>
      <w:r w:rsidRPr="003C4F35">
        <w:rPr>
          <w:color w:val="000000"/>
        </w:rPr>
        <w:t>1. на място, където превозното средство създава опасност или е пречка за движението или закрива от другите участници в движението пътен знак или сигнал;</w:t>
      </w:r>
    </w:p>
    <w:p w:rsidR="005166D4" w:rsidRPr="003C4F35" w:rsidRDefault="005166D4" w:rsidP="00F02E5F">
      <w:pPr>
        <w:shd w:val="clear" w:color="auto" w:fill="FEFEFE"/>
        <w:ind w:firstLine="540"/>
        <w:rPr>
          <w:color w:val="000000"/>
        </w:rPr>
      </w:pPr>
      <w:r w:rsidRPr="003C4F35">
        <w:rPr>
          <w:color w:val="000000"/>
        </w:rPr>
        <w:t>2. до престояващо или паркирано пътно превозно средство от страната на движението;</w:t>
      </w:r>
    </w:p>
    <w:p w:rsidR="005166D4" w:rsidRPr="003C4F35" w:rsidRDefault="005166D4" w:rsidP="002C2CE7">
      <w:pPr>
        <w:shd w:val="clear" w:color="auto" w:fill="FEFEFE"/>
        <w:ind w:firstLine="540"/>
        <w:jc w:val="both"/>
        <w:rPr>
          <w:color w:val="000000"/>
        </w:rPr>
      </w:pPr>
      <w:r w:rsidRPr="003C4F35">
        <w:rPr>
          <w:color w:val="000000"/>
        </w:rPr>
        <w:t>3. в тунели и подлези, на мостове, надлези, стеснени участъци от пътя и в участъци с ограничена видимост;</w:t>
      </w:r>
    </w:p>
    <w:p w:rsidR="005166D4" w:rsidRPr="003C4F35" w:rsidRDefault="005166D4" w:rsidP="002C2CE7">
      <w:pPr>
        <w:shd w:val="clear" w:color="auto" w:fill="FEFEFE"/>
        <w:ind w:firstLine="540"/>
        <w:jc w:val="both"/>
        <w:rPr>
          <w:color w:val="000000"/>
        </w:rPr>
      </w:pPr>
      <w:r w:rsidRPr="003C4F35">
        <w:rPr>
          <w:color w:val="000000"/>
        </w:rPr>
        <w:t>4. върху трамвайни и железопътни линии или в такава близост до тях, която може да затрудни движението на релсовите превозни средства;</w:t>
      </w:r>
    </w:p>
    <w:p w:rsidR="005166D4" w:rsidRPr="003C4F35" w:rsidRDefault="005166D4" w:rsidP="00F02E5F">
      <w:pPr>
        <w:shd w:val="clear" w:color="auto" w:fill="FEFEFE"/>
        <w:ind w:firstLine="540"/>
        <w:rPr>
          <w:color w:val="000000"/>
        </w:rPr>
      </w:pPr>
      <w:r w:rsidRPr="003C4F35">
        <w:rPr>
          <w:color w:val="000000"/>
        </w:rPr>
        <w:t>5. на пешеходни или велосипедни пътеки и на разстояние, по-малко от 5 метра преди тях;</w:t>
      </w:r>
    </w:p>
    <w:p w:rsidR="005166D4" w:rsidRPr="003C4F35" w:rsidRDefault="005166D4" w:rsidP="00F02E5F">
      <w:pPr>
        <w:shd w:val="clear" w:color="auto" w:fill="FEFEFE"/>
        <w:ind w:firstLine="540"/>
        <w:rPr>
          <w:color w:val="000000"/>
        </w:rPr>
      </w:pPr>
      <w:r w:rsidRPr="003C4F35">
        <w:rPr>
          <w:color w:val="000000"/>
        </w:rPr>
        <w:t>6. на кръстовище и на по-малко от 5 метра от тях;</w:t>
      </w:r>
    </w:p>
    <w:p w:rsidR="005166D4" w:rsidRPr="003C4F35" w:rsidRDefault="005166D4" w:rsidP="002B36D1">
      <w:pPr>
        <w:shd w:val="clear" w:color="auto" w:fill="FEFEFE"/>
        <w:ind w:firstLine="540"/>
        <w:jc w:val="both"/>
        <w:rPr>
          <w:color w:val="000000"/>
        </w:rPr>
      </w:pPr>
      <w:r w:rsidRPr="003C4F35">
        <w:rPr>
          <w:color w:val="000000"/>
        </w:rPr>
        <w:t>7. на платното за движение, където разстоянието между пътното превозно средство и пътната маркировка, забранена за пресичане, е по-малко от 3 метра или с пътен знак е забранено изпреварването;</w:t>
      </w:r>
    </w:p>
    <w:p w:rsidR="005166D4" w:rsidRPr="003C4F35" w:rsidRDefault="005166D4" w:rsidP="002C2CE7">
      <w:pPr>
        <w:shd w:val="clear" w:color="auto" w:fill="FEFEFE"/>
        <w:ind w:firstLine="540"/>
        <w:jc w:val="both"/>
        <w:rPr>
          <w:color w:val="000000"/>
        </w:rPr>
      </w:pPr>
      <w:r w:rsidRPr="003C4F35">
        <w:rPr>
          <w:color w:val="000000"/>
        </w:rPr>
        <w:t xml:space="preserve">8. върху пътна лента, предназначена за движение на </w:t>
      </w:r>
      <w:proofErr w:type="spellStart"/>
      <w:r w:rsidRPr="003C4F35">
        <w:rPr>
          <w:color w:val="000000"/>
        </w:rPr>
        <w:t>бавнодвижещи</w:t>
      </w:r>
      <w:proofErr w:type="spellEnd"/>
      <w:r w:rsidRPr="003C4F35">
        <w:rPr>
          <w:color w:val="000000"/>
        </w:rPr>
        <w:t xml:space="preserve"> се пътни превозни средства, обозначена с пътен знак.</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(2) Престоят и паркирането са забранени и:</w:t>
      </w:r>
    </w:p>
    <w:p w:rsidR="00643A7D" w:rsidRPr="003C4F35" w:rsidRDefault="00B23519" w:rsidP="001E1633">
      <w:pPr>
        <w:shd w:val="clear" w:color="auto" w:fill="FCFCFC"/>
        <w:spacing w:line="270" w:lineRule="atLeast"/>
        <w:ind w:firstLine="540"/>
        <w:jc w:val="both"/>
        <w:textAlignment w:val="baseline"/>
        <w:rPr>
          <w:color w:val="000000"/>
        </w:rPr>
      </w:pPr>
      <w:r w:rsidRPr="003C4F35">
        <w:rPr>
          <w:color w:val="000000"/>
        </w:rPr>
        <w:t xml:space="preserve">1. </w:t>
      </w:r>
      <w:r w:rsidR="009D7058" w:rsidRPr="003C4F35">
        <w:rPr>
          <w:rStyle w:val="FontStyle25"/>
          <w:color w:val="000000"/>
          <w:sz w:val="24"/>
          <w:szCs w:val="24"/>
          <w:lang w:val="ru-RU"/>
        </w:rPr>
        <w:t>п</w:t>
      </w:r>
      <w:r w:rsidR="001E1633" w:rsidRPr="003C4F35">
        <w:rPr>
          <w:rStyle w:val="FontStyle25"/>
          <w:color w:val="000000"/>
          <w:sz w:val="24"/>
          <w:szCs w:val="24"/>
          <w:lang w:val="ru-RU"/>
        </w:rPr>
        <w:t xml:space="preserve">о </w:t>
      </w:r>
      <w:r w:rsidR="001E1633" w:rsidRPr="003C4F35">
        <w:t>тротоари и</w:t>
      </w:r>
      <w:r w:rsidR="001E1633" w:rsidRPr="003C4F35">
        <w:rPr>
          <w:rStyle w:val="FontStyle25"/>
          <w:color w:val="000000"/>
          <w:sz w:val="24"/>
          <w:szCs w:val="24"/>
          <w:lang w:val="ru-RU"/>
        </w:rPr>
        <w:t xml:space="preserve"> площади</w:t>
      </w:r>
      <w:r w:rsidR="001E1633" w:rsidRPr="003C4F35">
        <w:t>, в паркове, в градини, в зелени площи, в детски и спортни площадки</w:t>
      </w:r>
      <w:r w:rsidR="009D7D4F" w:rsidRPr="003C4F35">
        <w:rPr>
          <w:rStyle w:val="FontStyle25"/>
          <w:color w:val="000000"/>
          <w:sz w:val="24"/>
          <w:szCs w:val="24"/>
          <w:lang w:val="ru-RU"/>
        </w:rPr>
        <w:t xml:space="preserve"> и</w:t>
      </w:r>
      <w:r w:rsidR="001E1633" w:rsidRPr="003C4F35">
        <w:rPr>
          <w:rStyle w:val="FontStyle25"/>
          <w:color w:val="000000"/>
          <w:sz w:val="24"/>
          <w:szCs w:val="24"/>
          <w:lang w:val="ru-RU"/>
        </w:rPr>
        <w:t xml:space="preserve"> зелените площи</w:t>
      </w:r>
      <w:r w:rsidR="001E1633" w:rsidRPr="003C4F35">
        <w:t>.</w:t>
      </w:r>
    </w:p>
    <w:p w:rsidR="00D74233" w:rsidRPr="003C4F35" w:rsidRDefault="00643A7D"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 xml:space="preserve">2. </w:t>
      </w:r>
      <w:r w:rsidR="00C03073" w:rsidRPr="003C4F35">
        <w:rPr>
          <w:color w:val="000000"/>
        </w:rPr>
        <w:t>н</w:t>
      </w:r>
      <w:r w:rsidR="00D74233" w:rsidRPr="003C4F35">
        <w:rPr>
          <w:color w:val="000000"/>
        </w:rPr>
        <w:t>а служебни паркинги, разположени на общинска територия, освен в случаите на писмено съгласие на ползвателя.</w:t>
      </w:r>
    </w:p>
    <w:p w:rsidR="002B36D1" w:rsidRPr="003C4F35" w:rsidRDefault="002B36D1"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lang w:val="en-US"/>
        </w:rPr>
        <w:t xml:space="preserve">3. </w:t>
      </w:r>
      <w:r w:rsidR="00C03073" w:rsidRPr="003C4F35">
        <w:rPr>
          <w:color w:val="000000"/>
        </w:rPr>
        <w:t>н</w:t>
      </w:r>
      <w:r w:rsidRPr="003C4F35">
        <w:rPr>
          <w:color w:val="000000"/>
        </w:rPr>
        <w:t>а места оказани с пътни знаци.</w:t>
      </w:r>
    </w:p>
    <w:p w:rsidR="00D74233" w:rsidRPr="003C4F35" w:rsidRDefault="002B36D1" w:rsidP="00B87D72">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4</w:t>
      </w:r>
      <w:r w:rsidR="00D74233" w:rsidRPr="003C4F35">
        <w:rPr>
          <w:color w:val="000000"/>
        </w:rPr>
        <w:t xml:space="preserve">. </w:t>
      </w:r>
      <w:r w:rsidR="00C03073" w:rsidRPr="003C4F35">
        <w:rPr>
          <w:color w:val="000000"/>
        </w:rPr>
        <w:t>н</w:t>
      </w:r>
      <w:r w:rsidR="00B23519" w:rsidRPr="003C4F35">
        <w:rPr>
          <w:color w:val="000000"/>
        </w:rPr>
        <w:t xml:space="preserve">а таксиметровите </w:t>
      </w:r>
      <w:proofErr w:type="spellStart"/>
      <w:r w:rsidR="00B23519" w:rsidRPr="003C4F35">
        <w:rPr>
          <w:color w:val="000000"/>
        </w:rPr>
        <w:t>местостоянки</w:t>
      </w:r>
      <w:proofErr w:type="spellEnd"/>
      <w:r w:rsidR="00B23519" w:rsidRPr="003C4F35">
        <w:rPr>
          <w:color w:val="000000"/>
        </w:rPr>
        <w:t>, с изключение на регистрираните таксиметрови автомобили.</w:t>
      </w:r>
    </w:p>
    <w:p w:rsidR="00D74233" w:rsidRPr="003C4F35" w:rsidRDefault="00DC24C5" w:rsidP="00D74233">
      <w:pPr>
        <w:shd w:val="clear" w:color="auto" w:fill="FFFFFF"/>
        <w:ind w:left="7" w:right="7" w:firstLine="439"/>
        <w:jc w:val="both"/>
        <w:rPr>
          <w:color w:val="000000"/>
          <w:spacing w:val="8"/>
        </w:rPr>
      </w:pPr>
      <w:r w:rsidRPr="003C4F35">
        <w:rPr>
          <w:color w:val="000000"/>
          <w:spacing w:val="5"/>
        </w:rPr>
        <w:t xml:space="preserve"> </w:t>
      </w:r>
      <w:r w:rsidR="002B36D1" w:rsidRPr="003C4F35">
        <w:rPr>
          <w:color w:val="000000"/>
          <w:spacing w:val="5"/>
        </w:rPr>
        <w:t>5</w:t>
      </w:r>
      <w:r w:rsidR="00D74233" w:rsidRPr="003C4F35">
        <w:rPr>
          <w:color w:val="000000"/>
          <w:spacing w:val="5"/>
        </w:rPr>
        <w:t xml:space="preserve">. </w:t>
      </w:r>
      <w:r w:rsidR="00C03073" w:rsidRPr="003C4F35">
        <w:rPr>
          <w:color w:val="000000"/>
          <w:spacing w:val="5"/>
        </w:rPr>
        <w:t>н</w:t>
      </w:r>
      <w:r w:rsidR="00D74233" w:rsidRPr="003C4F35">
        <w:rPr>
          <w:color w:val="000000"/>
          <w:spacing w:val="5"/>
        </w:rPr>
        <w:t>а такси</w:t>
      </w:r>
      <w:r w:rsidR="00D74233" w:rsidRPr="003C4F35">
        <w:rPr>
          <w:color w:val="000000"/>
          <w:spacing w:val="5"/>
        </w:rPr>
        <w:softHyphen/>
      </w:r>
      <w:r w:rsidR="00D74233" w:rsidRPr="003C4F35">
        <w:rPr>
          <w:color w:val="000000"/>
          <w:spacing w:val="-4"/>
        </w:rPr>
        <w:t>метрови коли по главната улична мрежа, освен на определе</w:t>
      </w:r>
      <w:r w:rsidR="00D74233" w:rsidRPr="003C4F35">
        <w:rPr>
          <w:color w:val="000000"/>
          <w:spacing w:val="-4"/>
        </w:rPr>
        <w:softHyphen/>
      </w:r>
      <w:r w:rsidR="00D74233" w:rsidRPr="003C4F35">
        <w:rPr>
          <w:color w:val="000000"/>
          <w:spacing w:val="8"/>
        </w:rPr>
        <w:t>ните за тази цел таксиметрови стоянки.</w:t>
      </w:r>
    </w:p>
    <w:p w:rsidR="00043FC3" w:rsidRPr="003C4F35" w:rsidRDefault="00C03073" w:rsidP="00043FC3">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6. на места, определ</w:t>
      </w:r>
      <w:r w:rsidR="00043FC3" w:rsidRPr="003C4F35">
        <w:rPr>
          <w:color w:val="000000"/>
        </w:rPr>
        <w:t>ени за хора с трайни увреждания на автомобили, без необходимото разрешение за това.</w:t>
      </w:r>
    </w:p>
    <w:p w:rsidR="005166D4" w:rsidRPr="003C4F35" w:rsidRDefault="00B23519" w:rsidP="007835D6">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(3) Освен в случаите на ал.</w:t>
      </w:r>
      <w:r w:rsidR="005166D4" w:rsidRPr="003C4F35">
        <w:rPr>
          <w:color w:val="000000"/>
        </w:rPr>
        <w:t>1 и ал.</w:t>
      </w:r>
      <w:r w:rsidRPr="003C4F35">
        <w:rPr>
          <w:color w:val="000000"/>
        </w:rPr>
        <w:t xml:space="preserve">2 паркирането е забранено </w:t>
      </w:r>
      <w:r w:rsidR="005166D4" w:rsidRPr="003C4F35">
        <w:rPr>
          <w:color w:val="000000"/>
        </w:rPr>
        <w:t>във всички случаи на чл.98, ал.2 от ЗДвП, които са както следва:</w:t>
      </w:r>
    </w:p>
    <w:p w:rsidR="005166D4" w:rsidRPr="003C4F35" w:rsidRDefault="005166D4" w:rsidP="007835D6">
      <w:pPr>
        <w:shd w:val="clear" w:color="auto" w:fill="FEFEFE"/>
        <w:ind w:firstLine="540"/>
        <w:jc w:val="both"/>
        <w:rPr>
          <w:color w:val="000000"/>
        </w:rPr>
      </w:pPr>
      <w:r w:rsidRPr="003C4F35">
        <w:rPr>
          <w:color w:val="000000"/>
        </w:rPr>
        <w:t>1. пред входовете на паркове, театри, кина, предприятия, както и на други места, където е възможно да влизат или да излизат пътни превозни средства;</w:t>
      </w:r>
    </w:p>
    <w:p w:rsidR="005166D4" w:rsidRPr="003C4F35" w:rsidRDefault="005166D4" w:rsidP="007835D6">
      <w:pPr>
        <w:shd w:val="clear" w:color="auto" w:fill="FEFEFE"/>
        <w:ind w:firstLine="540"/>
        <w:jc w:val="both"/>
        <w:rPr>
          <w:color w:val="000000"/>
        </w:rPr>
      </w:pPr>
      <w:r w:rsidRPr="003C4F35">
        <w:rPr>
          <w:color w:val="000000"/>
        </w:rPr>
        <w:t>2. на платното за движение и на тротоара непосредствено пред входовете на жилищни сгради и гаражи, когато това затруднява достъпа до тях;</w:t>
      </w:r>
    </w:p>
    <w:p w:rsidR="005166D4" w:rsidRPr="003C4F35" w:rsidRDefault="005166D4" w:rsidP="007835D6">
      <w:pPr>
        <w:shd w:val="clear" w:color="auto" w:fill="FEFEFE"/>
        <w:ind w:firstLine="540"/>
        <w:jc w:val="both"/>
        <w:rPr>
          <w:color w:val="000000"/>
        </w:rPr>
      </w:pPr>
      <w:r w:rsidRPr="003C4F35">
        <w:rPr>
          <w:color w:val="000000"/>
        </w:rPr>
        <w:t>3. на спирките на превозните средства от редовните линии за обществен превоз на пътници;</w:t>
      </w:r>
    </w:p>
    <w:p w:rsidR="005166D4" w:rsidRPr="003C4F35" w:rsidRDefault="00C03073" w:rsidP="007835D6">
      <w:pPr>
        <w:shd w:val="clear" w:color="auto" w:fill="FEFEFE"/>
        <w:ind w:firstLine="540"/>
        <w:jc w:val="both"/>
        <w:rPr>
          <w:color w:val="000000"/>
        </w:rPr>
      </w:pPr>
      <w:r w:rsidRPr="003C4F35">
        <w:rPr>
          <w:color w:val="000000"/>
        </w:rPr>
        <w:t>4</w:t>
      </w:r>
      <w:r w:rsidR="005166D4" w:rsidRPr="003C4F35">
        <w:rPr>
          <w:color w:val="000000"/>
        </w:rPr>
        <w:t>. на пътя - за регистрирани пътни превозни средства, свидетелството за регистрация на които е отнето или върнато в Министерството на вътрешните работи;</w:t>
      </w:r>
    </w:p>
    <w:p w:rsidR="005166D4" w:rsidRPr="003C4F35" w:rsidRDefault="00C03073" w:rsidP="007835D6">
      <w:pPr>
        <w:shd w:val="clear" w:color="auto" w:fill="FEFEFE"/>
        <w:ind w:firstLine="540"/>
        <w:jc w:val="both"/>
        <w:rPr>
          <w:color w:val="000000"/>
        </w:rPr>
      </w:pPr>
      <w:r w:rsidRPr="003C4F35">
        <w:rPr>
          <w:color w:val="000000"/>
        </w:rPr>
        <w:t>5</w:t>
      </w:r>
      <w:r w:rsidR="005166D4" w:rsidRPr="003C4F35">
        <w:rPr>
          <w:color w:val="000000"/>
        </w:rPr>
        <w:t>. пред входовете и на прилежащите тротоари на детските заведения и училищата.</w:t>
      </w:r>
    </w:p>
    <w:p w:rsidR="005166D4" w:rsidRPr="003C4F35" w:rsidRDefault="005166D4" w:rsidP="007835D6">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(4) Паркирането е забранено и:</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lastRenderedPageBreak/>
        <w:t>1</w:t>
      </w:r>
      <w:r w:rsidR="001C4596" w:rsidRPr="003C4F35">
        <w:rPr>
          <w:color w:val="000000"/>
        </w:rPr>
        <w:t>.</w:t>
      </w:r>
      <w:r w:rsidR="00661921" w:rsidRPr="003C4F35">
        <w:rPr>
          <w:color w:val="000000"/>
        </w:rPr>
        <w:t xml:space="preserve"> </w:t>
      </w:r>
      <w:r w:rsidRPr="003C4F35">
        <w:rPr>
          <w:color w:val="000000"/>
        </w:rPr>
        <w:t>Пред стълбища и проходи, входове и изходи, около туристически и  исторически места, спортни съоръжения и др., които са пешеходни зони,  когато се затруднява движението на пешеходците.</w:t>
      </w:r>
    </w:p>
    <w:p w:rsidR="00B23519" w:rsidRPr="003C4F35" w:rsidRDefault="001C4596"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2</w:t>
      </w:r>
      <w:r w:rsidR="00B23519" w:rsidRPr="003C4F35">
        <w:rPr>
          <w:color w:val="000000"/>
        </w:rPr>
        <w:t>. Около съдовете за смет по начин, възпрепятстващ сметосъбирането.</w:t>
      </w:r>
    </w:p>
    <w:p w:rsidR="00B23519" w:rsidRPr="003C4F35" w:rsidRDefault="001C4596"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3</w:t>
      </w:r>
      <w:r w:rsidR="00B23519" w:rsidRPr="003C4F35">
        <w:rPr>
          <w:color w:val="000000"/>
        </w:rPr>
        <w:t>. Около противопожарните кранове по начин, възпрепятстващ използването  им.</w:t>
      </w:r>
    </w:p>
    <w:p w:rsidR="00661921" w:rsidRPr="003C4F35" w:rsidRDefault="00BB4A95" w:rsidP="00661921">
      <w:pPr>
        <w:shd w:val="clear" w:color="auto" w:fill="FCFCFC"/>
        <w:spacing w:line="270" w:lineRule="atLeast"/>
        <w:ind w:firstLine="540"/>
        <w:jc w:val="both"/>
        <w:textAlignment w:val="baseline"/>
      </w:pPr>
      <w:r w:rsidRPr="003C4F35">
        <w:t>Чл. 3</w:t>
      </w:r>
      <w:r w:rsidR="005170B6" w:rsidRPr="003C4F35">
        <w:t>4</w:t>
      </w:r>
      <w:r w:rsidRPr="003C4F35">
        <w:t>. Забранява се н</w:t>
      </w:r>
      <w:r w:rsidR="00661921" w:rsidRPr="003C4F35">
        <w:t>апречно (паркирането е под ъгъл 90 градуса спрямо оста на пътното платно) и косо (паркирането е под 45 или 60 градуса спрямо оста на пътното платно)</w:t>
      </w:r>
      <w:r w:rsidRPr="003C4F35">
        <w:t xml:space="preserve"> паркиране</w:t>
      </w:r>
      <w:r w:rsidR="00661921" w:rsidRPr="003C4F35">
        <w:t xml:space="preserve">, когато </w:t>
      </w:r>
      <w:r w:rsidRPr="003C4F35">
        <w:t xml:space="preserve">определеният </w:t>
      </w:r>
      <w:r w:rsidR="00661921" w:rsidRPr="003C4F35">
        <w:t>н</w:t>
      </w:r>
      <w:r w:rsidRPr="003C4F35">
        <w:t xml:space="preserve">ачин </w:t>
      </w:r>
      <w:r w:rsidR="00661921" w:rsidRPr="003C4F35">
        <w:t xml:space="preserve">на паркиране е спрямо оста на пътното платно и </w:t>
      </w:r>
      <w:r w:rsidR="000B1184" w:rsidRPr="003C4F35">
        <w:t>обозначените</w:t>
      </w:r>
      <w:r w:rsidR="00661921" w:rsidRPr="003C4F35">
        <w:t xml:space="preserve"> паркоместа са надлъжно (паркирането е успоредно на оста на пътното платно);</w:t>
      </w:r>
    </w:p>
    <w:p w:rsidR="009333D2" w:rsidRPr="003C4F35" w:rsidRDefault="009333D2" w:rsidP="0038120D">
      <w:pPr>
        <w:ind w:firstLine="540"/>
        <w:jc w:val="both"/>
        <w:rPr>
          <w:rStyle w:val="FontStyle25"/>
          <w:color w:val="000000"/>
          <w:sz w:val="24"/>
          <w:szCs w:val="24"/>
          <w:lang w:val="ru-RU"/>
        </w:rPr>
      </w:pPr>
      <w:r w:rsidRPr="003C4F35">
        <w:rPr>
          <w:color w:val="000000"/>
        </w:rPr>
        <w:t>Чл. 3</w:t>
      </w:r>
      <w:r w:rsidR="005170B6" w:rsidRPr="003C4F35">
        <w:rPr>
          <w:color w:val="000000"/>
        </w:rPr>
        <w:t>5</w:t>
      </w:r>
      <w:r w:rsidRPr="003C4F35">
        <w:rPr>
          <w:color w:val="000000"/>
        </w:rPr>
        <w:t>.</w:t>
      </w:r>
      <w:r w:rsidRPr="003C4F35">
        <w:rPr>
          <w:rStyle w:val="FontStyle25"/>
          <w:color w:val="000000"/>
          <w:sz w:val="24"/>
          <w:szCs w:val="24"/>
        </w:rPr>
        <w:t xml:space="preserve"> </w:t>
      </w:r>
      <w:r w:rsidRPr="003C4F35">
        <w:rPr>
          <w:rStyle w:val="FontStyle25"/>
          <w:color w:val="000000"/>
          <w:sz w:val="24"/>
          <w:szCs w:val="24"/>
          <w:lang w:val="ru-RU"/>
        </w:rPr>
        <w:t>Допуска се спиране за престой и паркиране на леки автомобили на ул."Васил Левски" от сраната на нечетните сгради.</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Чл.</w:t>
      </w:r>
      <w:r w:rsidR="00FF44D8" w:rsidRPr="003C4F35">
        <w:rPr>
          <w:color w:val="000000"/>
        </w:rPr>
        <w:t>3</w:t>
      </w:r>
      <w:r w:rsidR="005170B6" w:rsidRPr="003C4F35">
        <w:rPr>
          <w:color w:val="000000"/>
        </w:rPr>
        <w:t>6</w:t>
      </w:r>
      <w:r w:rsidRPr="003C4F35">
        <w:rPr>
          <w:color w:val="000000"/>
        </w:rPr>
        <w:t>. Участниците в движението съобразяват своето поведение със сигналите на длъжностните лица, упълномощени да регулират или да контролират движението по пътищата, както и със светлинните сигнали, с пътните</w:t>
      </w:r>
      <w:r w:rsidR="00DB3A5F" w:rsidRPr="003C4F35">
        <w:rPr>
          <w:color w:val="000000"/>
        </w:rPr>
        <w:t xml:space="preserve"> знаци и с пътната маркировка.</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Чл.</w:t>
      </w:r>
      <w:r w:rsidR="00FF44D8" w:rsidRPr="003C4F35">
        <w:rPr>
          <w:color w:val="000000"/>
        </w:rPr>
        <w:t>3</w:t>
      </w:r>
      <w:r w:rsidR="005170B6" w:rsidRPr="003C4F35">
        <w:rPr>
          <w:color w:val="000000"/>
        </w:rPr>
        <w:t>7</w:t>
      </w:r>
      <w:r w:rsidRPr="003C4F35">
        <w:rPr>
          <w:color w:val="000000"/>
        </w:rPr>
        <w:t xml:space="preserve">. Забранява се домуването на товарни автомобили от категория N2 и N3, автоцистерни, автобуси, ремаркета и полуремаркета над 750 кг., строителни машини и техника по улици, площади и в близост до жилищни сгради на територията на </w:t>
      </w:r>
      <w:r w:rsidR="00DB3A5F" w:rsidRPr="003C4F35">
        <w:rPr>
          <w:color w:val="000000"/>
        </w:rPr>
        <w:t>Община</w:t>
      </w:r>
      <w:r w:rsidRPr="003C4F35">
        <w:rPr>
          <w:color w:val="000000"/>
        </w:rPr>
        <w:t xml:space="preserve"> </w:t>
      </w:r>
      <w:r w:rsidR="00DB3A5F" w:rsidRPr="003C4F35">
        <w:rPr>
          <w:color w:val="000000"/>
        </w:rPr>
        <w:t>Рудозем</w:t>
      </w:r>
      <w:r w:rsidRPr="003C4F35">
        <w:rPr>
          <w:color w:val="000000"/>
        </w:rPr>
        <w:t>.</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Чл.</w:t>
      </w:r>
      <w:r w:rsidR="005170B6" w:rsidRPr="003C4F35">
        <w:rPr>
          <w:color w:val="000000"/>
        </w:rPr>
        <w:t>38</w:t>
      </w:r>
      <w:r w:rsidRPr="003C4F35">
        <w:rPr>
          <w:color w:val="000000"/>
        </w:rPr>
        <w:t>. (1) Допуска се престой и паркиране на моторни превозни средства с допустима максимална маса до 2,5 тона върху тротоарите, само на определените от собствениците на пътя или администрацията места, успоредно на оста на пътя, ако откъм страната на сградите остава разстояние най- малко 2 метра за преминаване на пешеходци.</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(2) Във всички останали случаи не се допуска престой и паркиране на  моторни превозни средства върху тротоарите.</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Чл.</w:t>
      </w:r>
      <w:r w:rsidR="00FF44D8" w:rsidRPr="003C4F35">
        <w:rPr>
          <w:color w:val="000000"/>
        </w:rPr>
        <w:t>3</w:t>
      </w:r>
      <w:r w:rsidR="005170B6" w:rsidRPr="003C4F35">
        <w:rPr>
          <w:color w:val="000000"/>
        </w:rPr>
        <w:t>9</w:t>
      </w:r>
      <w:r w:rsidRPr="003C4F35">
        <w:rPr>
          <w:color w:val="000000"/>
        </w:rPr>
        <w:t>. (1) Водачът на пътно превозно средство, спряно на платното за движение поради повреда, е длъжен незабавно да го измести на място, където е разрешено паркирането, или извън платното за движение.</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(2) В случаите по ал. 1, когато изместването е невъзможно, водачът е длъжен да обозначи повреденото превозно средство с предупредителен светлоотразителен триъгълник или по друг подходящ начин, така че то да бъде забелязано навреме от водачите на приближаващите се пътни превозни средства.</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(3) Правилата по ал. 1 и ал. 2 се прилагат и за пътните превозни средства, които са спрели за оказване на помощ.</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 xml:space="preserve">Чл. </w:t>
      </w:r>
      <w:r w:rsidR="005170B6" w:rsidRPr="003C4F35">
        <w:rPr>
          <w:color w:val="000000"/>
        </w:rPr>
        <w:t>40</w:t>
      </w:r>
      <w:r w:rsidRPr="003C4F35">
        <w:rPr>
          <w:color w:val="000000"/>
        </w:rPr>
        <w:t>. Забранява се търговия от и на превозни средства в местата, разрешени за престой и паркиране, и платната за движение.</w:t>
      </w:r>
    </w:p>
    <w:p w:rsidR="00817BB1"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 xml:space="preserve">Чл. </w:t>
      </w:r>
      <w:r w:rsidR="00912018" w:rsidRPr="003C4F35">
        <w:rPr>
          <w:color w:val="000000"/>
        </w:rPr>
        <w:t>41</w:t>
      </w:r>
      <w:r w:rsidR="00FF44D8" w:rsidRPr="003C4F35">
        <w:rPr>
          <w:color w:val="000000"/>
        </w:rPr>
        <w:t xml:space="preserve">. </w:t>
      </w:r>
      <w:r w:rsidRPr="003C4F35">
        <w:rPr>
          <w:color w:val="000000"/>
        </w:rPr>
        <w:t>Забранява се оставянето/разполагането на неизправни, катастрофирали и спрени от движение превозни средства и/или част/и от тях на местата, разрешени за престой и паркиране.</w:t>
      </w:r>
    </w:p>
    <w:p w:rsidR="007B3EEC" w:rsidRPr="003C4F35" w:rsidRDefault="007B3EEC" w:rsidP="00132A04">
      <w:pPr>
        <w:pStyle w:val="a3"/>
        <w:shd w:val="clear" w:color="auto" w:fill="FCFCFC"/>
        <w:spacing w:before="0" w:beforeAutospacing="0" w:after="0" w:afterAutospacing="0" w:line="193" w:lineRule="atLeast"/>
        <w:ind w:firstLine="540"/>
        <w:jc w:val="center"/>
        <w:textAlignment w:val="baseline"/>
        <w:rPr>
          <w:color w:val="000000"/>
        </w:rPr>
      </w:pPr>
    </w:p>
    <w:p w:rsidR="00B23519" w:rsidRPr="003C4F35" w:rsidRDefault="00B23519" w:rsidP="00132A04">
      <w:pPr>
        <w:pStyle w:val="a3"/>
        <w:shd w:val="clear" w:color="auto" w:fill="FCFCFC"/>
        <w:spacing w:before="0" w:beforeAutospacing="0" w:after="0" w:afterAutospacing="0" w:line="193" w:lineRule="atLeast"/>
        <w:ind w:firstLine="540"/>
        <w:jc w:val="center"/>
        <w:textAlignment w:val="baseline"/>
        <w:rPr>
          <w:color w:val="000000"/>
        </w:rPr>
      </w:pPr>
      <w:r w:rsidRPr="003C4F35">
        <w:rPr>
          <w:color w:val="000000"/>
        </w:rPr>
        <w:t xml:space="preserve">Раздел </w:t>
      </w:r>
      <w:r w:rsidR="00B74C25" w:rsidRPr="003C4F35">
        <w:rPr>
          <w:color w:val="000000"/>
        </w:rPr>
        <w:t>2</w:t>
      </w:r>
    </w:p>
    <w:p w:rsidR="00B23519" w:rsidRPr="003C4F35" w:rsidRDefault="00B23519" w:rsidP="00132A04">
      <w:pPr>
        <w:pStyle w:val="a3"/>
        <w:shd w:val="clear" w:color="auto" w:fill="FCFCFC"/>
        <w:spacing w:before="0" w:beforeAutospacing="0" w:after="0" w:afterAutospacing="0" w:line="193" w:lineRule="atLeast"/>
        <w:ind w:firstLine="540"/>
        <w:jc w:val="center"/>
        <w:textAlignment w:val="baseline"/>
        <w:rPr>
          <w:color w:val="000000"/>
        </w:rPr>
      </w:pPr>
      <w:r w:rsidRPr="003C4F35">
        <w:rPr>
          <w:color w:val="000000"/>
        </w:rPr>
        <w:t>Зони за паркиране</w:t>
      </w:r>
    </w:p>
    <w:p w:rsidR="002E78C9" w:rsidRPr="003C4F35" w:rsidRDefault="002E78C9" w:rsidP="00132A04">
      <w:pPr>
        <w:pStyle w:val="a3"/>
        <w:shd w:val="clear" w:color="auto" w:fill="FCFCFC"/>
        <w:spacing w:before="0" w:beforeAutospacing="0" w:after="0" w:afterAutospacing="0" w:line="193" w:lineRule="atLeast"/>
        <w:ind w:firstLine="540"/>
        <w:jc w:val="center"/>
        <w:textAlignment w:val="baseline"/>
        <w:rPr>
          <w:color w:val="000000"/>
        </w:rPr>
      </w:pP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 xml:space="preserve">Чл. </w:t>
      </w:r>
      <w:r w:rsidR="00912018" w:rsidRPr="003C4F35">
        <w:rPr>
          <w:color w:val="000000"/>
        </w:rPr>
        <w:t>42</w:t>
      </w:r>
      <w:r w:rsidRPr="003C4F35">
        <w:rPr>
          <w:color w:val="000000"/>
        </w:rPr>
        <w:t>. Не се допуска:</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1. Нарушения на правилата за движение, регламентирани в ЗДвП и свързаните с него подзаконови нормативни разпоредби.</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2. Паркиране в нарушение на правилата за паркиране, регламентиращи зоната.</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3. Паркиране извън обозначените места за паркиране или по начин, засягащ очертанията на мястото за паркиране и/или съседно място.</w:t>
      </w:r>
    </w:p>
    <w:p w:rsidR="00B23519" w:rsidRPr="003C4F35" w:rsidRDefault="004F198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4</w:t>
      </w:r>
      <w:r w:rsidR="00B23519" w:rsidRPr="003C4F35">
        <w:rPr>
          <w:color w:val="000000"/>
        </w:rPr>
        <w:t>. Паркиране на място, обозначено със знак Д21–„Инвалид”, на автомобили, без необходимото разрешение за това.</w:t>
      </w:r>
    </w:p>
    <w:p w:rsidR="00B23519" w:rsidRPr="003C4F35" w:rsidRDefault="004F198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5</w:t>
      </w:r>
      <w:r w:rsidR="00B23519" w:rsidRPr="003C4F35">
        <w:rPr>
          <w:color w:val="000000"/>
        </w:rPr>
        <w:t>. Паркиране на местата „Служебен ангажимент” без съгласието на ползвателя, на който е издадено разрешително.</w:t>
      </w:r>
    </w:p>
    <w:p w:rsidR="003C2178" w:rsidRPr="003C4F35" w:rsidRDefault="003C2178" w:rsidP="00132A04">
      <w:pPr>
        <w:pStyle w:val="a3"/>
        <w:shd w:val="clear" w:color="auto" w:fill="FCFCFC"/>
        <w:spacing w:before="0" w:beforeAutospacing="0" w:after="0" w:afterAutospacing="0" w:line="193" w:lineRule="atLeast"/>
        <w:ind w:firstLine="540"/>
        <w:jc w:val="both"/>
        <w:textAlignment w:val="baseline"/>
        <w:rPr>
          <w:color w:val="000000"/>
        </w:rPr>
      </w:pPr>
    </w:p>
    <w:p w:rsidR="00B23519" w:rsidRPr="003C4F35" w:rsidRDefault="00B23519" w:rsidP="00132A04">
      <w:pPr>
        <w:pStyle w:val="a3"/>
        <w:shd w:val="clear" w:color="auto" w:fill="FCFCFC"/>
        <w:spacing w:before="0" w:beforeAutospacing="0" w:after="0" w:afterAutospacing="0" w:line="193" w:lineRule="atLeast"/>
        <w:ind w:firstLine="540"/>
        <w:jc w:val="center"/>
        <w:textAlignment w:val="baseline"/>
        <w:rPr>
          <w:color w:val="000000"/>
        </w:rPr>
      </w:pPr>
      <w:r w:rsidRPr="003C4F35">
        <w:rPr>
          <w:color w:val="000000"/>
        </w:rPr>
        <w:t xml:space="preserve">Раздел </w:t>
      </w:r>
      <w:r w:rsidR="00146F8A" w:rsidRPr="003C4F35">
        <w:rPr>
          <w:color w:val="000000"/>
        </w:rPr>
        <w:t>3</w:t>
      </w:r>
    </w:p>
    <w:p w:rsidR="00B23519" w:rsidRPr="003C4F35" w:rsidRDefault="00B23519" w:rsidP="00873899">
      <w:pPr>
        <w:pStyle w:val="a3"/>
        <w:shd w:val="clear" w:color="auto" w:fill="FCFCFC"/>
        <w:spacing w:before="0" w:beforeAutospacing="0" w:after="0" w:afterAutospacing="0" w:line="193" w:lineRule="atLeast"/>
        <w:ind w:firstLine="540"/>
        <w:jc w:val="center"/>
        <w:textAlignment w:val="baseline"/>
        <w:rPr>
          <w:color w:val="000000"/>
        </w:rPr>
      </w:pPr>
      <w:r w:rsidRPr="003C4F35">
        <w:rPr>
          <w:color w:val="000000"/>
        </w:rPr>
        <w:t>Паркиране и престой в Зоните за паркиране за хора с</w:t>
      </w:r>
      <w:r w:rsidR="00873899" w:rsidRPr="003C4F35">
        <w:rPr>
          <w:color w:val="000000"/>
        </w:rPr>
        <w:t xml:space="preserve"> </w:t>
      </w:r>
      <w:r w:rsidRPr="003C4F35">
        <w:rPr>
          <w:color w:val="000000"/>
        </w:rPr>
        <w:t>увреждания, лица със служебен абонамент и лица с постоянно</w:t>
      </w:r>
      <w:r w:rsidR="00873899" w:rsidRPr="003C4F35">
        <w:rPr>
          <w:color w:val="000000"/>
        </w:rPr>
        <w:t xml:space="preserve"> </w:t>
      </w:r>
      <w:r w:rsidRPr="003C4F35">
        <w:rPr>
          <w:color w:val="000000"/>
        </w:rPr>
        <w:t>местожителство</w:t>
      </w:r>
    </w:p>
    <w:p w:rsidR="003C2178" w:rsidRPr="003C4F35" w:rsidRDefault="003C2178" w:rsidP="00132A04">
      <w:pPr>
        <w:pStyle w:val="a3"/>
        <w:shd w:val="clear" w:color="auto" w:fill="FCFCFC"/>
        <w:spacing w:before="0" w:beforeAutospacing="0" w:after="0" w:afterAutospacing="0" w:line="193" w:lineRule="atLeast"/>
        <w:ind w:firstLine="540"/>
        <w:jc w:val="center"/>
        <w:textAlignment w:val="baseline"/>
        <w:rPr>
          <w:color w:val="000000"/>
        </w:rPr>
      </w:pP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Чл.</w:t>
      </w:r>
      <w:r w:rsidR="00BE0633" w:rsidRPr="003C4F35">
        <w:rPr>
          <w:color w:val="000000"/>
        </w:rPr>
        <w:t xml:space="preserve"> 43</w:t>
      </w:r>
      <w:r w:rsidRPr="003C4F35">
        <w:rPr>
          <w:color w:val="000000"/>
        </w:rPr>
        <w:t>. (1) В</w:t>
      </w:r>
      <w:r w:rsidR="00F9537A" w:rsidRPr="003C4F35">
        <w:rPr>
          <w:color w:val="FF0000"/>
        </w:rPr>
        <w:t xml:space="preserve"> </w:t>
      </w:r>
      <w:r w:rsidR="00F9537A" w:rsidRPr="003C4F35">
        <w:rPr>
          <w:color w:val="000000"/>
        </w:rPr>
        <w:t>Зоните за безплатно паркиране</w:t>
      </w:r>
      <w:r w:rsidRPr="003C4F35">
        <w:rPr>
          <w:color w:val="FF0000"/>
        </w:rPr>
        <w:t xml:space="preserve"> </w:t>
      </w:r>
      <w:r w:rsidRPr="003C4F35">
        <w:rPr>
          <w:color w:val="000000"/>
        </w:rPr>
        <w:t>се осигуряват фиксирани и обозначени със знак Д21–„Инвалид” места за паркиране на ППС, превозващи и/или управлявани от хора с увреждания.</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(2) На местата по ал.1, могат да престояват до 3 часа само автомобили, снабдени с  карта, удостоверяваща правото на ползване на такова място. Картата задължително съдържа международния знак „Инвалид”. Тя трябва да бъде поставена в долният десен ъгъл на предното стъкло на ППС, откъм вътрешната му страна, по начин, осигуряващ  видимостта на изображението отвън.</w:t>
      </w:r>
    </w:p>
    <w:p w:rsidR="001C4267" w:rsidRPr="003C4F35" w:rsidRDefault="00B23519" w:rsidP="001C4267">
      <w:pPr>
        <w:ind w:firstLine="540"/>
        <w:jc w:val="both"/>
        <w:rPr>
          <w:bCs/>
        </w:rPr>
      </w:pPr>
      <w:r w:rsidRPr="003C4F35">
        <w:rPr>
          <w:color w:val="000000"/>
        </w:rPr>
        <w:t xml:space="preserve">(3) Карта за паркиране на местата, определени за превозните средства, обслужващи хора с увреждания и използване на улеснения при паркиране, се издава </w:t>
      </w:r>
      <w:r w:rsidR="00A63CBA" w:rsidRPr="003C4F35">
        <w:rPr>
          <w:color w:val="000000"/>
        </w:rPr>
        <w:t xml:space="preserve">съгласно изискванията на Наредба </w:t>
      </w:r>
      <w:r w:rsidR="001C4267" w:rsidRPr="003C4F35">
        <w:rPr>
          <w:bCs/>
        </w:rPr>
        <w:t>за издаване на карти за паркиране на превозни средства, управлявани от или превозващи лица с трайни увреждания от Община Рудозем.</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Чл.</w:t>
      </w:r>
      <w:r w:rsidR="00E445CC" w:rsidRPr="003C4F35">
        <w:rPr>
          <w:color w:val="000000"/>
        </w:rPr>
        <w:t xml:space="preserve"> 44</w:t>
      </w:r>
      <w:r w:rsidRPr="003C4F35">
        <w:rPr>
          <w:color w:val="000000"/>
        </w:rPr>
        <w:t>. За подобряване на сигурността на сградите на държавни институции, ведомства, общини и други организации на бюджетна издръжка или сдружения с идеална цел, при необходимост и при възможност се отреждат служебни паркоместа. Същите се разрешават по ред определен от Кмета на Общината.</w:t>
      </w:r>
    </w:p>
    <w:p w:rsidR="00B22A68" w:rsidRPr="003C4F35" w:rsidRDefault="00B22A68" w:rsidP="00132A04">
      <w:pPr>
        <w:pStyle w:val="a3"/>
        <w:shd w:val="clear" w:color="auto" w:fill="FCFCFC"/>
        <w:spacing w:before="0" w:beforeAutospacing="0" w:after="0" w:afterAutospacing="0" w:line="193" w:lineRule="atLeast"/>
        <w:ind w:firstLine="540"/>
        <w:textAlignment w:val="baseline"/>
        <w:rPr>
          <w:color w:val="FF0000"/>
        </w:rPr>
      </w:pPr>
    </w:p>
    <w:p w:rsidR="00B23519" w:rsidRPr="003C4F35" w:rsidRDefault="00B23519" w:rsidP="00132A04">
      <w:pPr>
        <w:pStyle w:val="a3"/>
        <w:shd w:val="clear" w:color="auto" w:fill="FCFCFC"/>
        <w:spacing w:before="0" w:beforeAutospacing="0" w:after="0" w:afterAutospacing="0" w:line="193" w:lineRule="atLeast"/>
        <w:ind w:firstLine="540"/>
        <w:jc w:val="center"/>
        <w:textAlignment w:val="baseline"/>
        <w:rPr>
          <w:color w:val="000000"/>
        </w:rPr>
      </w:pPr>
      <w:r w:rsidRPr="003C4F35">
        <w:rPr>
          <w:color w:val="000000"/>
        </w:rPr>
        <w:t xml:space="preserve">Раздел </w:t>
      </w:r>
      <w:r w:rsidR="00B10CE1" w:rsidRPr="003C4F35">
        <w:rPr>
          <w:color w:val="000000"/>
        </w:rPr>
        <w:t>4</w:t>
      </w:r>
    </w:p>
    <w:p w:rsidR="00B23519" w:rsidRPr="003C4F35" w:rsidRDefault="00B23519" w:rsidP="00132A04">
      <w:pPr>
        <w:pStyle w:val="a3"/>
        <w:shd w:val="clear" w:color="auto" w:fill="FCFCFC"/>
        <w:spacing w:before="0" w:beforeAutospacing="0" w:after="0" w:afterAutospacing="0" w:line="193" w:lineRule="atLeast"/>
        <w:ind w:firstLine="540"/>
        <w:jc w:val="center"/>
        <w:textAlignment w:val="baseline"/>
        <w:rPr>
          <w:color w:val="000000"/>
        </w:rPr>
      </w:pPr>
      <w:r w:rsidRPr="003C4F35">
        <w:rPr>
          <w:color w:val="000000"/>
        </w:rPr>
        <w:t>Паркинги</w:t>
      </w:r>
    </w:p>
    <w:p w:rsidR="009E2C93" w:rsidRPr="003C4F35" w:rsidRDefault="009E2C93" w:rsidP="00132A04">
      <w:pPr>
        <w:pStyle w:val="a3"/>
        <w:shd w:val="clear" w:color="auto" w:fill="FCFCFC"/>
        <w:spacing w:before="0" w:beforeAutospacing="0" w:after="0" w:afterAutospacing="0" w:line="193" w:lineRule="atLeast"/>
        <w:ind w:firstLine="540"/>
        <w:jc w:val="center"/>
        <w:textAlignment w:val="baseline"/>
        <w:rPr>
          <w:color w:val="000000"/>
        </w:rPr>
      </w:pP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 xml:space="preserve">Чл. </w:t>
      </w:r>
      <w:r w:rsidR="00D64207" w:rsidRPr="003C4F35">
        <w:rPr>
          <w:color w:val="000000"/>
        </w:rPr>
        <w:t>45</w:t>
      </w:r>
      <w:r w:rsidRPr="003C4F35">
        <w:rPr>
          <w:color w:val="000000"/>
        </w:rPr>
        <w:t>. Паркингите са специално отредени и сигнализирани за това площи, извън уличното платно.</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 xml:space="preserve">Чл. </w:t>
      </w:r>
      <w:r w:rsidR="004A654B" w:rsidRPr="003C4F35">
        <w:rPr>
          <w:color w:val="000000"/>
        </w:rPr>
        <w:t>4</w:t>
      </w:r>
      <w:r w:rsidR="00D64207" w:rsidRPr="003C4F35">
        <w:rPr>
          <w:color w:val="000000"/>
        </w:rPr>
        <w:t>6</w:t>
      </w:r>
      <w:r w:rsidRPr="003C4F35">
        <w:rPr>
          <w:color w:val="000000"/>
        </w:rPr>
        <w:t>. (1) Отреждане на местата за паркинги, както и изграждането на подземни, полуподземни и етажни</w:t>
      </w:r>
      <w:r w:rsidRPr="003C4F35">
        <w:rPr>
          <w:color w:val="FF0000"/>
        </w:rPr>
        <w:t xml:space="preserve"> </w:t>
      </w:r>
      <w:r w:rsidRPr="003C4F35">
        <w:rPr>
          <w:color w:val="000000"/>
        </w:rPr>
        <w:t>паркинги се извършва по правилата и реда на Закона за устройство на територията.</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(2) Допуска се изграждане в имоти на временни открити (или покрити с лека конструкция) паркинги, по реда на чл.55 от ЗУТ.</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 xml:space="preserve">Чл. </w:t>
      </w:r>
      <w:r w:rsidR="004A654B" w:rsidRPr="003C4F35">
        <w:rPr>
          <w:color w:val="000000"/>
        </w:rPr>
        <w:t>4</w:t>
      </w:r>
      <w:r w:rsidR="00D64207" w:rsidRPr="003C4F35">
        <w:rPr>
          <w:color w:val="000000"/>
        </w:rPr>
        <w:t>7</w:t>
      </w:r>
      <w:r w:rsidRPr="003C4F35">
        <w:rPr>
          <w:color w:val="000000"/>
        </w:rPr>
        <w:t>. (1) По предназначението си паркингите могат да бъдат:</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1. Публични – за почасово, за абонаментно и за безплатно паркиране на всички желаещи.</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2. Ведомствени – за нуждите на държавни и общински ведомства</w:t>
      </w:r>
      <w:r w:rsidR="00673726" w:rsidRPr="003C4F35">
        <w:rPr>
          <w:color w:val="000000"/>
        </w:rPr>
        <w:t>.</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3. С ограничен достъп – обслужващи само автомобили на ограничен кръг клиенти.</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(2) Според реда за паркиране, паркингите могат да бъдат платени или безплатни.</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(3) Според продължителността на паркиране – денонощни и с ограничено работно време.</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(4) Вида на паркинга по предходните алинеи се определя от неговия собственик. На входа на паркинга и на други подходящи места задължително се изписва какъв е вида на паркинга и лицето, което го стопанисва. На платените паркинги задължително се изписват работното време, цените за паркиране и условията за паркиране.</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 xml:space="preserve">Чл. </w:t>
      </w:r>
      <w:r w:rsidR="004A654B" w:rsidRPr="003C4F35">
        <w:rPr>
          <w:color w:val="000000"/>
        </w:rPr>
        <w:t>4</w:t>
      </w:r>
      <w:r w:rsidR="00644823" w:rsidRPr="003C4F35">
        <w:rPr>
          <w:color w:val="000000"/>
        </w:rPr>
        <w:t>8</w:t>
      </w:r>
      <w:r w:rsidRPr="003C4F35">
        <w:rPr>
          <w:color w:val="000000"/>
        </w:rPr>
        <w:t>. Собствениците на паркинги по чл.</w:t>
      </w:r>
      <w:r w:rsidR="00A85071" w:rsidRPr="003C4F35">
        <w:rPr>
          <w:color w:val="000000"/>
        </w:rPr>
        <w:t xml:space="preserve"> </w:t>
      </w:r>
      <w:r w:rsidR="007E2A41" w:rsidRPr="003C4F35">
        <w:rPr>
          <w:color w:val="000000"/>
        </w:rPr>
        <w:t>47</w:t>
      </w:r>
      <w:r w:rsidRPr="003C4F35">
        <w:rPr>
          <w:color w:val="000000"/>
        </w:rPr>
        <w:t>, ал.1, т.1, отворени за публичен достъп, задължително уведомяват кмета на Общината за наличието на такъв паркинг, заедно с режима на неговото ползване, брой места, цени за паркиране и др.</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Чл. 4</w:t>
      </w:r>
      <w:r w:rsidR="00644823" w:rsidRPr="003C4F35">
        <w:rPr>
          <w:color w:val="000000"/>
        </w:rPr>
        <w:t>9</w:t>
      </w:r>
      <w:r w:rsidRPr="003C4F35">
        <w:rPr>
          <w:color w:val="000000"/>
        </w:rPr>
        <w:t>. Организацията на движение в паркингите, поддържането на инфраструктурата и пр., са отговорност на собственика или лицето, което го стопанисва.</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 xml:space="preserve">Чл. </w:t>
      </w:r>
      <w:r w:rsidR="00644823" w:rsidRPr="003C4F35">
        <w:rPr>
          <w:color w:val="000000"/>
        </w:rPr>
        <w:t>50</w:t>
      </w:r>
      <w:r w:rsidRPr="003C4F35">
        <w:rPr>
          <w:color w:val="000000"/>
        </w:rPr>
        <w:t>. (1) Ползвателите на паркинг паркират стриктно в обозначените места, без да засягат или да навлизат в съседни места за паркиране.</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lastRenderedPageBreak/>
        <w:t>(2) В паркинги, в които местата не са очертани по видим и ясен начин,  паркиращите спазват указанията на техническия персонал на паркинга.</w:t>
      </w:r>
    </w:p>
    <w:p w:rsidR="007649C4" w:rsidRPr="003C4F35" w:rsidRDefault="007649C4" w:rsidP="00132A04">
      <w:pPr>
        <w:pStyle w:val="a3"/>
        <w:shd w:val="clear" w:color="auto" w:fill="FCFCFC"/>
        <w:spacing w:before="0" w:beforeAutospacing="0" w:after="0" w:afterAutospacing="0" w:line="193" w:lineRule="atLeast"/>
        <w:ind w:firstLine="540"/>
        <w:jc w:val="center"/>
        <w:textAlignment w:val="baseline"/>
        <w:rPr>
          <w:color w:val="000000"/>
        </w:rPr>
      </w:pPr>
    </w:p>
    <w:p w:rsidR="00B23519" w:rsidRPr="003C4F35" w:rsidRDefault="00B23519" w:rsidP="00132A04">
      <w:pPr>
        <w:pStyle w:val="a3"/>
        <w:shd w:val="clear" w:color="auto" w:fill="FCFCFC"/>
        <w:spacing w:before="0" w:beforeAutospacing="0" w:after="0" w:afterAutospacing="0" w:line="193" w:lineRule="atLeast"/>
        <w:ind w:firstLine="540"/>
        <w:jc w:val="center"/>
        <w:textAlignment w:val="baseline"/>
        <w:rPr>
          <w:color w:val="000000"/>
        </w:rPr>
      </w:pPr>
      <w:r w:rsidRPr="003C4F35">
        <w:rPr>
          <w:color w:val="000000"/>
        </w:rPr>
        <w:t xml:space="preserve">ГЛАВА </w:t>
      </w:r>
      <w:r w:rsidR="00B173C0" w:rsidRPr="003C4F35">
        <w:rPr>
          <w:color w:val="000000"/>
        </w:rPr>
        <w:t>ПЕТА</w:t>
      </w:r>
    </w:p>
    <w:p w:rsidR="000E5373" w:rsidRPr="003C4F35" w:rsidRDefault="006C2222" w:rsidP="000E5373">
      <w:pPr>
        <w:pStyle w:val="a3"/>
        <w:shd w:val="clear" w:color="auto" w:fill="FCFCFC"/>
        <w:spacing w:before="0" w:beforeAutospacing="0" w:after="0" w:afterAutospacing="0" w:line="193" w:lineRule="atLeast"/>
        <w:ind w:firstLine="540"/>
        <w:jc w:val="center"/>
        <w:textAlignment w:val="baseline"/>
        <w:rPr>
          <w:color w:val="000000"/>
        </w:rPr>
      </w:pPr>
      <w:r w:rsidRPr="003C4F35">
        <w:rPr>
          <w:color w:val="000000"/>
        </w:rPr>
        <w:t xml:space="preserve">ПРИНУДИТЕЛНИ МЕРКИ </w:t>
      </w:r>
      <w:r w:rsidR="000E5373" w:rsidRPr="003C4F35">
        <w:rPr>
          <w:color w:val="000000"/>
        </w:rPr>
        <w:t>И АДМИНИСТРАТИВНО-НАКАЗАТЕЛНИ РАЗПОРЕДБИ</w:t>
      </w:r>
    </w:p>
    <w:p w:rsidR="00B23519" w:rsidRPr="003C4F35" w:rsidRDefault="00B23519" w:rsidP="00132A04">
      <w:pPr>
        <w:pStyle w:val="a3"/>
        <w:shd w:val="clear" w:color="auto" w:fill="FCFCFC"/>
        <w:spacing w:before="0" w:beforeAutospacing="0" w:after="0" w:afterAutospacing="0" w:line="193" w:lineRule="atLeast"/>
        <w:ind w:firstLine="540"/>
        <w:jc w:val="center"/>
        <w:textAlignment w:val="baseline"/>
        <w:rPr>
          <w:color w:val="000000"/>
        </w:rPr>
      </w:pPr>
    </w:p>
    <w:p w:rsidR="00B23519" w:rsidRPr="003C4F35" w:rsidRDefault="00B23519" w:rsidP="00132A04">
      <w:pPr>
        <w:pStyle w:val="a3"/>
        <w:shd w:val="clear" w:color="auto" w:fill="FCFCFC"/>
        <w:spacing w:before="0" w:beforeAutospacing="0" w:after="0" w:afterAutospacing="0" w:line="193" w:lineRule="atLeast"/>
        <w:ind w:firstLine="540"/>
        <w:jc w:val="center"/>
        <w:textAlignment w:val="baseline"/>
        <w:rPr>
          <w:color w:val="000000"/>
        </w:rPr>
      </w:pPr>
      <w:r w:rsidRPr="003C4F35">
        <w:rPr>
          <w:color w:val="000000"/>
        </w:rPr>
        <w:t xml:space="preserve">Раздел </w:t>
      </w:r>
      <w:r w:rsidR="008C6A52" w:rsidRPr="003C4F35">
        <w:rPr>
          <w:color w:val="000000"/>
        </w:rPr>
        <w:t>1</w:t>
      </w:r>
    </w:p>
    <w:p w:rsidR="00B23519" w:rsidRPr="003C4F35" w:rsidRDefault="00B23519" w:rsidP="00132A04">
      <w:pPr>
        <w:pStyle w:val="a3"/>
        <w:shd w:val="clear" w:color="auto" w:fill="FCFCFC"/>
        <w:spacing w:before="0" w:beforeAutospacing="0" w:after="0" w:afterAutospacing="0" w:line="193" w:lineRule="atLeast"/>
        <w:ind w:firstLine="540"/>
        <w:jc w:val="center"/>
        <w:textAlignment w:val="baseline"/>
        <w:rPr>
          <w:color w:val="000000"/>
        </w:rPr>
      </w:pPr>
      <w:r w:rsidRPr="003C4F35">
        <w:rPr>
          <w:color w:val="000000"/>
        </w:rPr>
        <w:t>Контролни органи</w:t>
      </w:r>
      <w:r w:rsidR="000E5373" w:rsidRPr="003C4F35">
        <w:rPr>
          <w:color w:val="000000"/>
        </w:rPr>
        <w:t xml:space="preserve"> и принудителни мерки</w:t>
      </w:r>
    </w:p>
    <w:p w:rsidR="00A9711D" w:rsidRPr="003C4F35" w:rsidRDefault="00A9711D" w:rsidP="00132A04">
      <w:pPr>
        <w:pStyle w:val="a3"/>
        <w:shd w:val="clear" w:color="auto" w:fill="FCFCFC"/>
        <w:spacing w:before="0" w:beforeAutospacing="0" w:after="0" w:afterAutospacing="0" w:line="193" w:lineRule="atLeast"/>
        <w:ind w:firstLine="540"/>
        <w:jc w:val="center"/>
        <w:textAlignment w:val="baseline"/>
        <w:rPr>
          <w:color w:val="000000"/>
        </w:rPr>
      </w:pP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Чл. 5</w:t>
      </w:r>
      <w:r w:rsidR="00FF1232" w:rsidRPr="003C4F35">
        <w:rPr>
          <w:color w:val="000000"/>
        </w:rPr>
        <w:t>1</w:t>
      </w:r>
      <w:r w:rsidRPr="003C4F35">
        <w:rPr>
          <w:color w:val="000000"/>
        </w:rPr>
        <w:t>. (1) Контролът по тази наредба се осъществява от:</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 xml:space="preserve">1. Кметът на Община </w:t>
      </w:r>
      <w:r w:rsidR="00AD605D" w:rsidRPr="003C4F35">
        <w:rPr>
          <w:color w:val="000000"/>
        </w:rPr>
        <w:t>Рудозем</w:t>
      </w:r>
      <w:r w:rsidRPr="003C4F35">
        <w:rPr>
          <w:color w:val="000000"/>
        </w:rPr>
        <w:t xml:space="preserve"> или чрез определено с негова писмена заповед длъжностн</w:t>
      </w:r>
      <w:r w:rsidR="00CC082F" w:rsidRPr="003C4F35">
        <w:rPr>
          <w:color w:val="000000"/>
        </w:rPr>
        <w:t>о</w:t>
      </w:r>
      <w:r w:rsidR="006175C8" w:rsidRPr="003C4F35">
        <w:rPr>
          <w:color w:val="000000"/>
        </w:rPr>
        <w:t>/и</w:t>
      </w:r>
      <w:r w:rsidRPr="003C4F35">
        <w:rPr>
          <w:color w:val="000000"/>
        </w:rPr>
        <w:t xml:space="preserve"> лиц</w:t>
      </w:r>
      <w:r w:rsidR="00CC082F" w:rsidRPr="003C4F35">
        <w:rPr>
          <w:color w:val="000000"/>
        </w:rPr>
        <w:t>е</w:t>
      </w:r>
      <w:r w:rsidR="006175C8" w:rsidRPr="003C4F35">
        <w:rPr>
          <w:color w:val="000000"/>
        </w:rPr>
        <w:t>/а</w:t>
      </w:r>
      <w:r w:rsidRPr="003C4F35">
        <w:rPr>
          <w:color w:val="000000"/>
        </w:rPr>
        <w:t>;</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2. Лиц</w:t>
      </w:r>
      <w:r w:rsidR="006175C8" w:rsidRPr="003C4F35">
        <w:rPr>
          <w:color w:val="000000"/>
        </w:rPr>
        <w:t>е/</w:t>
      </w:r>
      <w:r w:rsidRPr="003C4F35">
        <w:rPr>
          <w:color w:val="000000"/>
        </w:rPr>
        <w:t>а, определен</w:t>
      </w:r>
      <w:r w:rsidR="006175C8" w:rsidRPr="003C4F35">
        <w:rPr>
          <w:color w:val="000000"/>
        </w:rPr>
        <w:t>о/</w:t>
      </w:r>
      <w:r w:rsidRPr="003C4F35">
        <w:rPr>
          <w:color w:val="000000"/>
        </w:rPr>
        <w:t>и и упълномощен</w:t>
      </w:r>
      <w:r w:rsidR="006175C8" w:rsidRPr="003C4F35">
        <w:rPr>
          <w:color w:val="000000"/>
        </w:rPr>
        <w:t>о/и</w:t>
      </w:r>
      <w:r w:rsidRPr="003C4F35">
        <w:rPr>
          <w:color w:val="000000"/>
        </w:rPr>
        <w:t xml:space="preserve"> с решение на Общинския съвет;</w:t>
      </w:r>
    </w:p>
    <w:p w:rsidR="00B23519" w:rsidRPr="003C4F35" w:rsidRDefault="00B23519" w:rsidP="00781B27">
      <w:pPr>
        <w:pStyle w:val="a3"/>
        <w:shd w:val="clear" w:color="auto" w:fill="FCFCFC"/>
        <w:spacing w:before="0" w:beforeAutospacing="0" w:after="0" w:afterAutospacing="0"/>
        <w:ind w:firstLine="540"/>
        <w:jc w:val="both"/>
        <w:textAlignment w:val="baseline"/>
        <w:rPr>
          <w:color w:val="000000"/>
        </w:rPr>
      </w:pPr>
      <w:r w:rsidRPr="003C4F35">
        <w:rPr>
          <w:color w:val="000000"/>
        </w:rPr>
        <w:t xml:space="preserve">3. Началника на ОД на МВР – </w:t>
      </w:r>
      <w:r w:rsidR="00AD605D" w:rsidRPr="003C4F35">
        <w:rPr>
          <w:color w:val="000000"/>
        </w:rPr>
        <w:t>Смолян</w:t>
      </w:r>
      <w:r w:rsidRPr="003C4F35">
        <w:rPr>
          <w:color w:val="000000"/>
        </w:rPr>
        <w:t xml:space="preserve"> или определените от него с писмена заповед длъжностни лица;</w:t>
      </w:r>
    </w:p>
    <w:p w:rsidR="00D1619F" w:rsidRPr="003C4F35" w:rsidRDefault="00D1450E" w:rsidP="00781B27">
      <w:pPr>
        <w:pStyle w:val="3"/>
        <w:shd w:val="clear" w:color="auto" w:fill="FFFFFF"/>
        <w:spacing w:before="0" w:after="0"/>
        <w:ind w:firstLine="540"/>
        <w:jc w:val="both"/>
        <w:rPr>
          <w:rStyle w:val="FontStyle25"/>
          <w:b w:val="0"/>
          <w:sz w:val="24"/>
          <w:szCs w:val="24"/>
          <w:lang w:val="ru-RU"/>
        </w:rPr>
      </w:pPr>
      <w:r w:rsidRPr="003C4F35">
        <w:rPr>
          <w:rStyle w:val="FontStyle25"/>
          <w:b w:val="0"/>
          <w:sz w:val="24"/>
          <w:szCs w:val="24"/>
          <w:lang w:val="ru-RU"/>
        </w:rPr>
        <w:t xml:space="preserve">4. </w:t>
      </w:r>
      <w:r w:rsidR="00192498" w:rsidRPr="003C4F35">
        <w:rPr>
          <w:rStyle w:val="FontStyle25"/>
          <w:b w:val="0"/>
          <w:sz w:val="24"/>
          <w:szCs w:val="24"/>
          <w:lang w:val="ru-RU"/>
        </w:rPr>
        <w:t>О</w:t>
      </w:r>
      <w:r w:rsidR="000A6142" w:rsidRPr="003C4F35">
        <w:rPr>
          <w:rStyle w:val="FontStyle25"/>
          <w:b w:val="0"/>
          <w:sz w:val="24"/>
          <w:szCs w:val="24"/>
          <w:lang w:val="ru-RU"/>
        </w:rPr>
        <w:t>рганите на Районно управление</w:t>
      </w:r>
      <w:r w:rsidRPr="003C4F35">
        <w:rPr>
          <w:rStyle w:val="FontStyle25"/>
          <w:b w:val="0"/>
          <w:sz w:val="24"/>
          <w:szCs w:val="24"/>
          <w:lang w:val="ru-RU"/>
        </w:rPr>
        <w:t xml:space="preserve"> - гр. Мадан</w:t>
      </w:r>
      <w:r w:rsidR="00D1619F" w:rsidRPr="003C4F35">
        <w:rPr>
          <w:rStyle w:val="FontStyle25"/>
          <w:b w:val="0"/>
          <w:sz w:val="24"/>
          <w:szCs w:val="24"/>
          <w:lang w:val="ru-RU"/>
        </w:rPr>
        <w:t xml:space="preserve"> и</w:t>
      </w:r>
      <w:r w:rsidR="005B08F6" w:rsidRPr="003C4F35">
        <w:rPr>
          <w:rStyle w:val="FontStyle25"/>
          <w:b w:val="0"/>
          <w:sz w:val="24"/>
          <w:szCs w:val="24"/>
          <w:lang w:val="ru-RU"/>
        </w:rPr>
        <w:t xml:space="preserve"> </w:t>
      </w:r>
      <w:r w:rsidR="00D1619F" w:rsidRPr="003C4F35">
        <w:rPr>
          <w:rStyle w:val="FontStyle25"/>
          <w:b w:val="0"/>
          <w:sz w:val="24"/>
          <w:szCs w:val="24"/>
          <w:lang w:val="ru-RU"/>
        </w:rPr>
        <w:t xml:space="preserve">органите </w:t>
      </w:r>
      <w:r w:rsidR="005B08F6" w:rsidRPr="003C4F35">
        <w:rPr>
          <w:rStyle w:val="FontStyle25"/>
          <w:b w:val="0"/>
          <w:sz w:val="24"/>
          <w:szCs w:val="24"/>
          <w:lang w:val="ru-RU"/>
        </w:rPr>
        <w:t>на</w:t>
      </w:r>
      <w:r w:rsidRPr="003C4F35">
        <w:rPr>
          <w:rStyle w:val="FontStyle25"/>
          <w:b w:val="0"/>
          <w:sz w:val="24"/>
          <w:szCs w:val="24"/>
          <w:lang w:val="ru-RU"/>
        </w:rPr>
        <w:t xml:space="preserve"> У</w:t>
      </w:r>
      <w:r w:rsidR="005B08F6" w:rsidRPr="003C4F35">
        <w:rPr>
          <w:rStyle w:val="FontStyle25"/>
          <w:b w:val="0"/>
          <w:sz w:val="24"/>
          <w:szCs w:val="24"/>
          <w:lang w:val="ru-RU"/>
        </w:rPr>
        <w:t xml:space="preserve">частък </w:t>
      </w:r>
      <w:r w:rsidR="000A6142" w:rsidRPr="003C4F35">
        <w:rPr>
          <w:rStyle w:val="FontStyle25"/>
          <w:b w:val="0"/>
          <w:sz w:val="24"/>
          <w:szCs w:val="24"/>
          <w:lang w:val="ru-RU"/>
        </w:rPr>
        <w:t>–</w:t>
      </w:r>
      <w:r w:rsidRPr="003C4F35">
        <w:rPr>
          <w:rStyle w:val="FontStyle25"/>
          <w:b w:val="0"/>
          <w:sz w:val="24"/>
          <w:szCs w:val="24"/>
          <w:lang w:val="ru-RU"/>
        </w:rPr>
        <w:t xml:space="preserve"> гр. Рудозем</w:t>
      </w:r>
      <w:r w:rsidR="005B08F6" w:rsidRPr="003C4F35">
        <w:rPr>
          <w:rStyle w:val="FontStyle25"/>
          <w:b w:val="0"/>
          <w:sz w:val="24"/>
          <w:szCs w:val="24"/>
          <w:lang w:val="ru-RU"/>
        </w:rPr>
        <w:t xml:space="preserve"> при  </w:t>
      </w:r>
      <w:r w:rsidR="000A6142" w:rsidRPr="003C4F35">
        <w:rPr>
          <w:rStyle w:val="FontStyle25"/>
          <w:b w:val="0"/>
          <w:sz w:val="24"/>
          <w:szCs w:val="24"/>
          <w:lang w:val="ru-RU"/>
        </w:rPr>
        <w:t>Районно управление</w:t>
      </w:r>
      <w:r w:rsidR="005B08F6" w:rsidRPr="003C4F35">
        <w:rPr>
          <w:rStyle w:val="FontStyle25"/>
          <w:b w:val="0"/>
          <w:sz w:val="24"/>
          <w:szCs w:val="24"/>
          <w:lang w:val="ru-RU"/>
        </w:rPr>
        <w:t xml:space="preserve"> </w:t>
      </w:r>
      <w:r w:rsidR="006C4289" w:rsidRPr="003C4F35">
        <w:rPr>
          <w:rStyle w:val="FontStyle25"/>
          <w:b w:val="0"/>
          <w:sz w:val="24"/>
          <w:szCs w:val="24"/>
          <w:lang w:val="ru-RU"/>
        </w:rPr>
        <w:t>–</w:t>
      </w:r>
      <w:r w:rsidR="005B08F6" w:rsidRPr="003C4F35">
        <w:rPr>
          <w:rStyle w:val="FontStyle25"/>
          <w:b w:val="0"/>
          <w:sz w:val="24"/>
          <w:szCs w:val="24"/>
          <w:lang w:val="ru-RU"/>
        </w:rPr>
        <w:t xml:space="preserve"> гр. Мадан</w:t>
      </w:r>
      <w:r w:rsidR="00D1619F" w:rsidRPr="003C4F35">
        <w:rPr>
          <w:rStyle w:val="FontStyle25"/>
          <w:b w:val="0"/>
          <w:sz w:val="24"/>
          <w:szCs w:val="24"/>
          <w:lang w:val="ru-RU"/>
        </w:rPr>
        <w:t>;</w:t>
      </w:r>
    </w:p>
    <w:p w:rsidR="00D1450E" w:rsidRPr="003C4F35" w:rsidRDefault="00D1619F" w:rsidP="00781B27">
      <w:pPr>
        <w:pStyle w:val="3"/>
        <w:shd w:val="clear" w:color="auto" w:fill="FFFFFF"/>
        <w:spacing w:before="0" w:after="0"/>
        <w:ind w:firstLine="540"/>
        <w:jc w:val="both"/>
        <w:rPr>
          <w:rFonts w:ascii="Times New Roman" w:hAnsi="Times New Roman" w:cs="Times New Roman"/>
          <w:b w:val="0"/>
          <w:color w:val="003399"/>
          <w:sz w:val="24"/>
          <w:szCs w:val="24"/>
        </w:rPr>
      </w:pPr>
      <w:r w:rsidRPr="003C4F35">
        <w:rPr>
          <w:rStyle w:val="FontStyle25"/>
          <w:b w:val="0"/>
          <w:sz w:val="24"/>
          <w:szCs w:val="24"/>
          <w:lang w:val="ru-RU"/>
        </w:rPr>
        <w:t xml:space="preserve">5. </w:t>
      </w:r>
      <w:r w:rsidR="009427B0" w:rsidRPr="003C4F35">
        <w:rPr>
          <w:rFonts w:ascii="Times New Roman" w:hAnsi="Times New Roman" w:cs="Times New Roman"/>
          <w:b w:val="0"/>
          <w:color w:val="000000"/>
          <w:sz w:val="24"/>
          <w:szCs w:val="24"/>
          <w:shd w:val="clear" w:color="auto" w:fill="FFFFFF"/>
        </w:rPr>
        <w:t>Гранично полицейско управление</w:t>
      </w:r>
      <w:r w:rsidR="00781B27" w:rsidRPr="003C4F35">
        <w:rPr>
          <w:rFonts w:ascii="Times New Roman" w:hAnsi="Times New Roman" w:cs="Times New Roman"/>
          <w:b w:val="0"/>
          <w:color w:val="000000"/>
          <w:sz w:val="24"/>
          <w:szCs w:val="24"/>
          <w:shd w:val="clear" w:color="auto" w:fill="FFFFFF"/>
        </w:rPr>
        <w:t xml:space="preserve"> </w:t>
      </w:r>
      <w:r w:rsidR="00D1450E" w:rsidRPr="003C4F35">
        <w:rPr>
          <w:rStyle w:val="FontStyle25"/>
          <w:b w:val="0"/>
          <w:sz w:val="24"/>
          <w:szCs w:val="24"/>
          <w:lang w:val="ru-RU"/>
        </w:rPr>
        <w:t>– гр.Рудозем</w:t>
      </w:r>
      <w:r w:rsidR="005B08F6" w:rsidRPr="003C4F35">
        <w:rPr>
          <w:rStyle w:val="FontStyle25"/>
          <w:b w:val="0"/>
          <w:sz w:val="24"/>
          <w:szCs w:val="24"/>
          <w:lang w:val="ru-RU"/>
        </w:rPr>
        <w:t xml:space="preserve"> при </w:t>
      </w:r>
      <w:r w:rsidR="00781B27" w:rsidRPr="003C4F35">
        <w:rPr>
          <w:rFonts w:ascii="Times New Roman" w:hAnsi="Times New Roman" w:cs="Times New Roman"/>
          <w:b w:val="0"/>
          <w:color w:val="000000"/>
          <w:sz w:val="24"/>
          <w:szCs w:val="24"/>
        </w:rPr>
        <w:t>Регионална дирекция "Гранична полиция" – гр. Смолян</w:t>
      </w:r>
      <w:r w:rsidR="00D1450E" w:rsidRPr="003C4F35">
        <w:rPr>
          <w:rStyle w:val="FontStyle25"/>
          <w:b w:val="0"/>
          <w:color w:val="000000"/>
          <w:sz w:val="24"/>
          <w:szCs w:val="24"/>
          <w:lang w:val="ru-RU"/>
        </w:rPr>
        <w:t>, РСПБЗН</w:t>
      </w:r>
      <w:r w:rsidR="00D1450E" w:rsidRPr="003C4F35">
        <w:rPr>
          <w:rStyle w:val="FontStyle25"/>
          <w:b w:val="0"/>
          <w:sz w:val="24"/>
          <w:szCs w:val="24"/>
          <w:lang w:val="ru-RU"/>
        </w:rPr>
        <w:t xml:space="preserve"> – гр. Рудозем</w:t>
      </w:r>
      <w:r w:rsidR="009E5A5F" w:rsidRPr="003C4F35">
        <w:rPr>
          <w:rStyle w:val="FontStyle25"/>
          <w:b w:val="0"/>
          <w:sz w:val="24"/>
          <w:szCs w:val="24"/>
          <w:lang w:val="ru-RU"/>
        </w:rPr>
        <w:t xml:space="preserve"> при </w:t>
      </w:r>
      <w:r w:rsidR="009E5A5F" w:rsidRPr="003C4F35">
        <w:rPr>
          <w:rStyle w:val="a4"/>
          <w:rFonts w:ascii="Times New Roman" w:hAnsi="Times New Roman" w:cs="Times New Roman"/>
          <w:color w:val="000000"/>
          <w:sz w:val="24"/>
          <w:szCs w:val="24"/>
          <w:shd w:val="clear" w:color="auto" w:fill="FFFFFF"/>
        </w:rPr>
        <w:t>Регионална дирекция "ПБЗН"</w:t>
      </w:r>
      <w:r w:rsidR="0087152C" w:rsidRPr="003C4F35">
        <w:rPr>
          <w:rStyle w:val="a4"/>
          <w:rFonts w:ascii="Times New Roman" w:hAnsi="Times New Roman" w:cs="Times New Roman"/>
          <w:color w:val="000000"/>
          <w:sz w:val="24"/>
          <w:szCs w:val="24"/>
          <w:shd w:val="clear" w:color="auto" w:fill="FFFFFF"/>
        </w:rPr>
        <w:t xml:space="preserve"> –</w:t>
      </w:r>
      <w:r w:rsidR="009E5A5F" w:rsidRPr="003C4F35">
        <w:rPr>
          <w:rStyle w:val="a4"/>
          <w:rFonts w:ascii="Times New Roman" w:hAnsi="Times New Roman" w:cs="Times New Roman"/>
          <w:color w:val="000000"/>
          <w:sz w:val="24"/>
          <w:szCs w:val="24"/>
          <w:shd w:val="clear" w:color="auto" w:fill="FFFFFF"/>
        </w:rPr>
        <w:t> гр. Смолян</w:t>
      </w:r>
      <w:r w:rsidR="00D1450E" w:rsidRPr="003C4F35">
        <w:rPr>
          <w:rStyle w:val="FontStyle25"/>
          <w:b w:val="0"/>
          <w:color w:val="000000"/>
          <w:sz w:val="24"/>
          <w:szCs w:val="24"/>
          <w:lang w:val="ru-RU"/>
        </w:rPr>
        <w:t>, инспекторите по обществения ре</w:t>
      </w:r>
      <w:r w:rsidR="00D1450E" w:rsidRPr="003C4F35">
        <w:rPr>
          <w:rStyle w:val="FontStyle25"/>
          <w:b w:val="0"/>
          <w:sz w:val="24"/>
          <w:szCs w:val="24"/>
          <w:lang w:val="ru-RU"/>
        </w:rPr>
        <w:t>д, както и други лица, определени със Заповед на Кмета</w:t>
      </w:r>
      <w:r w:rsidR="00D1450E" w:rsidRPr="003C4F35">
        <w:rPr>
          <w:rFonts w:ascii="Times New Roman" w:hAnsi="Times New Roman" w:cs="Times New Roman"/>
          <w:b w:val="0"/>
          <w:spacing w:val="10"/>
          <w:sz w:val="24"/>
          <w:szCs w:val="24"/>
        </w:rPr>
        <w:t>.</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(2) Осъществяващите контрол по тази наредба:</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1. Следят за изпълнението на тази наредба и налагат глоби или съставят актове в зависимост от вида на нарушението;</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2 Контролират изправността и състоянието на уличната настилка, съоръжения, маркировка, средствата за организация и регулиране спазването на правилата за паркиране от водачите на пътни превозни средства, на правилата за движение от пешеходците и на правилното използване на алармените инсталации, монтирани в пътни превозни средства за тяхната охрана;</w:t>
      </w:r>
    </w:p>
    <w:p w:rsidR="00B23519" w:rsidRPr="003C4F35" w:rsidRDefault="004A654B"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3</w:t>
      </w:r>
      <w:r w:rsidR="00B23519" w:rsidRPr="003C4F35">
        <w:rPr>
          <w:color w:val="000000"/>
        </w:rPr>
        <w:t>. Контролират спазването на изискванията на Закона за управление на отпадъците по отношение на изоставените или снетите от отчет моторни превозни средства на територията на общината;</w:t>
      </w:r>
    </w:p>
    <w:p w:rsidR="00B23519" w:rsidRPr="003C4F35" w:rsidRDefault="004A654B"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4</w:t>
      </w:r>
      <w:r w:rsidR="00B23519" w:rsidRPr="003C4F35">
        <w:rPr>
          <w:color w:val="000000"/>
        </w:rPr>
        <w:t>. Събират, от името на общината, глобите и таксите, предвидени по тази наредба и по други общински наредби, имащи отношение към организацията  на движението и паркирането;</w:t>
      </w:r>
    </w:p>
    <w:p w:rsidR="00B23519" w:rsidRPr="003C4F35" w:rsidRDefault="004A654B"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 xml:space="preserve">Чл. </w:t>
      </w:r>
      <w:r w:rsidR="00FF1232" w:rsidRPr="003C4F35">
        <w:rPr>
          <w:color w:val="000000"/>
        </w:rPr>
        <w:t>52</w:t>
      </w:r>
      <w:r w:rsidR="00B23519" w:rsidRPr="003C4F35">
        <w:rPr>
          <w:color w:val="000000"/>
        </w:rPr>
        <w:t>. Глобите и таксите, събирани при прилагането на тази наредба и  при констатиране на нарушения във връзка с контрола по организацията на движението и паркирането, постъпват в бюджета на общината.</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 xml:space="preserve">Чл. </w:t>
      </w:r>
      <w:r w:rsidR="00FF1232" w:rsidRPr="003C4F35">
        <w:rPr>
          <w:color w:val="000000"/>
        </w:rPr>
        <w:t>53</w:t>
      </w:r>
      <w:r w:rsidRPr="003C4F35">
        <w:rPr>
          <w:color w:val="000000"/>
        </w:rPr>
        <w:t>. В общинският бюджет се предвиждат средства за осъществяване на дейностите по прилагане  на настоящата наредба.</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 xml:space="preserve">Чл. </w:t>
      </w:r>
      <w:r w:rsidR="00FF1232" w:rsidRPr="003C4F35">
        <w:rPr>
          <w:color w:val="000000"/>
        </w:rPr>
        <w:t>5</w:t>
      </w:r>
      <w:r w:rsidR="00AF26F3" w:rsidRPr="003C4F35">
        <w:rPr>
          <w:color w:val="000000"/>
        </w:rPr>
        <w:t>4</w:t>
      </w:r>
      <w:r w:rsidRPr="003C4F35">
        <w:rPr>
          <w:color w:val="000000"/>
        </w:rPr>
        <w:t>. (1) Собственик или длъжностно лице, което нареди или съзнателно допусне негов подчинен да извърши нарушение по тази наредба се наказва с наказанието, предвидено за извършеното нарушение.</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(2) Собственикът или този, на когото е предоставено моторно превозно средство, отговаря за извършеното с него нарушение. Собственикът се наказва с наказанието, предвидено за извършеното нарушение, ако не  посочи лице, на което е предоставил ползването на моторното превозно средство.</w:t>
      </w:r>
    </w:p>
    <w:p w:rsidR="00B23519" w:rsidRPr="003C4F35" w:rsidRDefault="0075160B"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(3)</w:t>
      </w:r>
      <w:r w:rsidR="00B23519" w:rsidRPr="003C4F35">
        <w:rPr>
          <w:color w:val="000000"/>
        </w:rPr>
        <w:t xml:space="preserve"> Когато нарушението е извършено при управление на моторно превозно средство, собственост на юридическо лице, предвиденото по тази Наредба наказание се налага на неговия законен представител или на лицето, посочено от него, на което е предоставил управлението на моторното превозно средство.</w:t>
      </w:r>
    </w:p>
    <w:p w:rsidR="0028367E" w:rsidRPr="003C4F35" w:rsidRDefault="00B23519" w:rsidP="00AE572C">
      <w:pPr>
        <w:shd w:val="clear" w:color="auto" w:fill="FCFCFC"/>
        <w:spacing w:line="270" w:lineRule="atLeast"/>
        <w:ind w:firstLine="540"/>
        <w:jc w:val="both"/>
        <w:textAlignment w:val="baseline"/>
        <w:rPr>
          <w:color w:val="000000"/>
        </w:rPr>
      </w:pPr>
      <w:r w:rsidRPr="003C4F35">
        <w:rPr>
          <w:color w:val="000000"/>
        </w:rPr>
        <w:lastRenderedPageBreak/>
        <w:t xml:space="preserve">Чл. </w:t>
      </w:r>
      <w:r w:rsidR="00AF26F3" w:rsidRPr="003C4F35">
        <w:rPr>
          <w:color w:val="000000"/>
        </w:rPr>
        <w:t>5</w:t>
      </w:r>
      <w:r w:rsidR="00FF1232" w:rsidRPr="003C4F35">
        <w:rPr>
          <w:color w:val="000000"/>
        </w:rPr>
        <w:t>5</w:t>
      </w:r>
      <w:r w:rsidRPr="003C4F35">
        <w:rPr>
          <w:color w:val="000000"/>
        </w:rPr>
        <w:t>. (1) Актовете за установяване на нарушенията на тази наредба се съставят от длъжностните лица</w:t>
      </w:r>
      <w:r w:rsidR="005B2D46" w:rsidRPr="003C4F35">
        <w:rPr>
          <w:color w:val="000000"/>
        </w:rPr>
        <w:t xml:space="preserve"> </w:t>
      </w:r>
      <w:r w:rsidR="00CC5205" w:rsidRPr="003C4F35">
        <w:rPr>
          <w:color w:val="000000"/>
        </w:rPr>
        <w:t xml:space="preserve">и органи </w:t>
      </w:r>
      <w:r w:rsidR="005B2D46" w:rsidRPr="003C4F35">
        <w:rPr>
          <w:color w:val="000000"/>
        </w:rPr>
        <w:t>по чл. 51, ал.1.</w:t>
      </w:r>
    </w:p>
    <w:p w:rsidR="00B23519" w:rsidRPr="003C4F35" w:rsidRDefault="00B23519" w:rsidP="0028367E">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(2) Редовно съставените актове по тази наредба имат доказателствена сила.</w:t>
      </w:r>
    </w:p>
    <w:p w:rsidR="00B23519" w:rsidRPr="003C4F35" w:rsidRDefault="00875E53" w:rsidP="00132A04">
      <w:pPr>
        <w:pStyle w:val="a3"/>
        <w:shd w:val="clear" w:color="auto" w:fill="FCFCFC"/>
        <w:spacing w:before="0" w:beforeAutospacing="0" w:after="0" w:afterAutospacing="0" w:line="193" w:lineRule="atLeast"/>
        <w:ind w:firstLine="540"/>
        <w:jc w:val="both"/>
        <w:textAlignment w:val="baseline"/>
        <w:rPr>
          <w:color w:val="FF0000"/>
        </w:rPr>
      </w:pPr>
      <w:r w:rsidRPr="003C4F35">
        <w:rPr>
          <w:color w:val="000000"/>
        </w:rPr>
        <w:t xml:space="preserve">(3) </w:t>
      </w:r>
      <w:r w:rsidR="00B23519" w:rsidRPr="003C4F35">
        <w:rPr>
          <w:color w:val="000000"/>
        </w:rPr>
        <w:t>Наказателните постановления се издават от Кмета на Общината или определен от него, с нарочна писмена заповед Заместник-кмет.</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(4) За неуредените в тази наредба случаи по съставянето на актовете, издаването и обжалването на наказателните постановления и по  изпълнението на наложените наказания се прилагат разпоредбите на Закона за административните нарушения и наказания.</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 xml:space="preserve">Чл. </w:t>
      </w:r>
      <w:r w:rsidR="00AF26F3" w:rsidRPr="003C4F35">
        <w:rPr>
          <w:color w:val="000000"/>
        </w:rPr>
        <w:t>5</w:t>
      </w:r>
      <w:r w:rsidR="00FF1232" w:rsidRPr="003C4F35">
        <w:rPr>
          <w:color w:val="000000"/>
        </w:rPr>
        <w:t>6</w:t>
      </w:r>
      <w:r w:rsidRPr="003C4F35">
        <w:rPr>
          <w:color w:val="000000"/>
        </w:rPr>
        <w:t>. При констатирани и/или установени нарушения на правилата</w:t>
      </w:r>
      <w:r w:rsidR="00090937" w:rsidRPr="003C4F35">
        <w:rPr>
          <w:color w:val="000000"/>
          <w:shd w:val="clear" w:color="auto" w:fill="FEFEFE"/>
        </w:rPr>
        <w:t>, нарушаване на забрани или неизпълнение на задължения по този Наредба</w:t>
      </w:r>
      <w:r w:rsidRPr="003C4F35">
        <w:rPr>
          <w:color w:val="000000"/>
        </w:rPr>
        <w:t>, за които няма изрично и конкретно определена санкция в Закона за движение по пътищата на лицата, извършили или допуснали нарушението, се налагат санкциите предвидени в настоящата наредба.</w:t>
      </w:r>
    </w:p>
    <w:p w:rsidR="00D2503C" w:rsidRDefault="00A80C8A" w:rsidP="00132A04">
      <w:pPr>
        <w:pStyle w:val="a3"/>
        <w:shd w:val="clear" w:color="auto" w:fill="FCFCFC"/>
        <w:spacing w:before="0" w:beforeAutospacing="0" w:after="0" w:afterAutospacing="0" w:line="193" w:lineRule="atLeast"/>
        <w:ind w:firstLine="540"/>
        <w:jc w:val="both"/>
        <w:textAlignment w:val="baseline"/>
      </w:pPr>
      <w:r w:rsidRPr="003C4F35">
        <w:rPr>
          <w:color w:val="000000"/>
        </w:rPr>
        <w:t xml:space="preserve">Чл. </w:t>
      </w:r>
      <w:r w:rsidR="00AF26F3" w:rsidRPr="003C4F35">
        <w:rPr>
          <w:color w:val="000000"/>
        </w:rPr>
        <w:t>5</w:t>
      </w:r>
      <w:r w:rsidR="00FF1232" w:rsidRPr="003C4F35">
        <w:rPr>
          <w:color w:val="000000"/>
        </w:rPr>
        <w:t>7</w:t>
      </w:r>
      <w:r w:rsidRPr="003C4F35">
        <w:rPr>
          <w:color w:val="000000"/>
        </w:rPr>
        <w:t>. (1)</w:t>
      </w:r>
      <w:r w:rsidR="00B23519" w:rsidRPr="003C4F35">
        <w:rPr>
          <w:color w:val="000000"/>
        </w:rPr>
        <w:t xml:space="preserve"> </w:t>
      </w:r>
      <w:r w:rsidR="00D2503C" w:rsidRPr="00D2503C">
        <w:t>При маловажни случаи на нарушения, които са установени в момента на извършването им, на мястото на нарушението, органите и длъжностните лица по чл. 51, т.1, т.2, т.3 и т.4 от настоящата наредба могат на извършителя да наложат глоба с фиш в размер до 50 лв. (25.56 евро). Издаденият за наложената глоба фиш трябва да съдържа данни: за самоличността на служителя, наложил глобата; за самоличността на нарушителя; за мястото и времето на нарушението; за моторното превозно средство, с което е извършено нарушението; за нарушените разпоредби, за размера на глобата, срока, сметката или мястото за доброволното й заплащане. Фиша се подписва от служителя, наложил глобата, и от нарушителя, когато е съгласен да плати наложената глоба и се изпраща за изпълнение на съответната териториална дирекция на Националната агенция по приходите. Заплащането се извършва чрез пощенски запис в най-близката пощенска станция или чрез банков превод по посочената във фиша сметка. Доброволно, се счита плащане, извършено в 7- дневен срок от датата на издаването на фиша</w:t>
      </w:r>
      <w:r w:rsidR="00D2503C">
        <w:t>. /</w:t>
      </w:r>
      <w:r w:rsidR="00D2503C" w:rsidRPr="00D2503C">
        <w:rPr>
          <w:i/>
        </w:rPr>
        <w:t>Изменен и допълнен с Решение №190/27.02.2025 г./</w:t>
      </w:r>
    </w:p>
    <w:p w:rsidR="00572452" w:rsidRPr="003C4F35" w:rsidRDefault="00BC6B73" w:rsidP="00132A04">
      <w:pPr>
        <w:pStyle w:val="a3"/>
        <w:shd w:val="clear" w:color="auto" w:fill="FCFCFC"/>
        <w:spacing w:before="0" w:beforeAutospacing="0" w:after="0" w:afterAutospacing="0" w:line="193" w:lineRule="atLeast"/>
        <w:ind w:firstLine="540"/>
        <w:jc w:val="both"/>
        <w:textAlignment w:val="baseline"/>
      </w:pPr>
      <w:r w:rsidRPr="003C4F35">
        <w:rPr>
          <w:color w:val="000000"/>
        </w:rPr>
        <w:t xml:space="preserve"> </w:t>
      </w:r>
      <w:r w:rsidR="007150C9" w:rsidRPr="003C4F35">
        <w:rPr>
          <w:color w:val="000000"/>
        </w:rPr>
        <w:t>(2)</w:t>
      </w:r>
      <w:r w:rsidR="00B23519" w:rsidRPr="003C4F35">
        <w:rPr>
          <w:color w:val="000000"/>
        </w:rPr>
        <w:t xml:space="preserve"> </w:t>
      </w:r>
      <w:r w:rsidR="00572452" w:rsidRPr="003C4F35">
        <w:t xml:space="preserve">Ако лицето оспори </w:t>
      </w:r>
      <w:r w:rsidR="003365BF" w:rsidRPr="003C4F35">
        <w:rPr>
          <w:color w:val="000000"/>
          <w:shd w:val="clear" w:color="auto" w:fill="FEFEFE"/>
        </w:rPr>
        <w:t xml:space="preserve">извършеното от него </w:t>
      </w:r>
      <w:r w:rsidR="003365BF" w:rsidRPr="003C4F35">
        <w:t xml:space="preserve">нарушение </w:t>
      </w:r>
      <w:r w:rsidR="00572452" w:rsidRPr="003C4F35">
        <w:t>или размера на наложената</w:t>
      </w:r>
      <w:r w:rsidR="003365BF" w:rsidRPr="003C4F35">
        <w:t xml:space="preserve"> му</w:t>
      </w:r>
      <w:r w:rsidR="00572452" w:rsidRPr="003C4F35">
        <w:t xml:space="preserve"> глоба или откаже да подпише фиша по ал. 1, </w:t>
      </w:r>
      <w:r w:rsidR="00572452" w:rsidRPr="003C4F35">
        <w:rPr>
          <w:color w:val="000000"/>
        </w:rPr>
        <w:t>се съставя акт за установяване на административно нарушение</w:t>
      </w:r>
      <w:r w:rsidR="00572452" w:rsidRPr="003C4F35">
        <w:t>.</w:t>
      </w:r>
    </w:p>
    <w:p w:rsidR="00B23519" w:rsidRPr="003C4F35" w:rsidRDefault="00FF1232" w:rsidP="00132A04">
      <w:pPr>
        <w:pStyle w:val="a3"/>
        <w:shd w:val="clear" w:color="auto" w:fill="FCFCFC"/>
        <w:spacing w:before="0" w:beforeAutospacing="0" w:after="0" w:afterAutospacing="0" w:line="193" w:lineRule="atLeast"/>
        <w:ind w:firstLine="540"/>
        <w:jc w:val="both"/>
        <w:textAlignment w:val="baseline"/>
      </w:pPr>
      <w:r w:rsidRPr="003C4F35">
        <w:rPr>
          <w:color w:val="000000"/>
        </w:rPr>
        <w:t xml:space="preserve"> </w:t>
      </w:r>
      <w:r w:rsidR="00B23519" w:rsidRPr="003C4F35">
        <w:rPr>
          <w:color w:val="000000"/>
        </w:rPr>
        <w:t xml:space="preserve">(3) Фиш за неправилно паркирано моторно превозно средство може да се издаде и в отсъствие на нарушителя. В този случай първият екземпляр от фиша се закрепва към моторното превозно средство, като се вземат мерки той да не се повреди от атмосферните условия. Закрепването на фиша към моторното превозно средство е равносилно на връчването му. Вторият екземпляр се изпраща по пощата, а третият екземпляр остава за съхранение </w:t>
      </w:r>
      <w:r w:rsidR="00B23519" w:rsidRPr="003C4F35">
        <w:t xml:space="preserve">в </w:t>
      </w:r>
      <w:r w:rsidR="00BB2C77" w:rsidRPr="003C4F35">
        <w:t>службата по контрол</w:t>
      </w:r>
      <w:r w:rsidR="00B23519" w:rsidRPr="003C4F35">
        <w:t>.</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(4) Издаден фиш, глобата по който не е платена доброволно в 7-дневен срок от датата на издаването му, се смята за влязло в сила наказателно постановление.</w:t>
      </w:r>
    </w:p>
    <w:p w:rsidR="00737219" w:rsidRPr="003C4F35" w:rsidRDefault="00737219" w:rsidP="00737219">
      <w:pPr>
        <w:pStyle w:val="a3"/>
        <w:shd w:val="clear" w:color="auto" w:fill="FCFCFC"/>
        <w:spacing w:before="0" w:beforeAutospacing="0" w:after="0" w:afterAutospacing="0" w:line="193" w:lineRule="atLeast"/>
        <w:ind w:firstLine="540"/>
        <w:jc w:val="center"/>
        <w:textAlignment w:val="baseline"/>
        <w:rPr>
          <w:color w:val="000000"/>
        </w:rPr>
      </w:pPr>
    </w:p>
    <w:p w:rsidR="00737219" w:rsidRPr="003C4F35" w:rsidRDefault="00737219" w:rsidP="00737219">
      <w:pPr>
        <w:pStyle w:val="a3"/>
        <w:shd w:val="clear" w:color="auto" w:fill="FCFCFC"/>
        <w:spacing w:before="0" w:beforeAutospacing="0" w:after="0" w:afterAutospacing="0" w:line="193" w:lineRule="atLeast"/>
        <w:ind w:firstLine="540"/>
        <w:jc w:val="center"/>
        <w:textAlignment w:val="baseline"/>
        <w:rPr>
          <w:color w:val="000000"/>
        </w:rPr>
      </w:pPr>
      <w:r w:rsidRPr="003C4F35">
        <w:rPr>
          <w:color w:val="000000"/>
        </w:rPr>
        <w:t>Раздел 2</w:t>
      </w:r>
    </w:p>
    <w:p w:rsidR="00737219" w:rsidRPr="003C4F35" w:rsidRDefault="00737219" w:rsidP="00737219">
      <w:pPr>
        <w:pStyle w:val="a3"/>
        <w:shd w:val="clear" w:color="auto" w:fill="FCFCFC"/>
        <w:spacing w:before="0" w:beforeAutospacing="0" w:after="0" w:afterAutospacing="0" w:line="193" w:lineRule="atLeast"/>
        <w:ind w:firstLine="540"/>
        <w:jc w:val="center"/>
        <w:textAlignment w:val="baseline"/>
        <w:rPr>
          <w:color w:val="000000"/>
        </w:rPr>
      </w:pPr>
      <w:r w:rsidRPr="003C4F35">
        <w:rPr>
          <w:color w:val="000000"/>
        </w:rPr>
        <w:t>Санкции</w:t>
      </w:r>
    </w:p>
    <w:p w:rsidR="003E121A" w:rsidRPr="003C4F35" w:rsidRDefault="003E121A" w:rsidP="00723E4D">
      <w:pPr>
        <w:pStyle w:val="a3"/>
        <w:shd w:val="clear" w:color="auto" w:fill="FCFCFC"/>
        <w:spacing w:before="0" w:beforeAutospacing="0" w:after="0" w:afterAutospacing="0" w:line="193" w:lineRule="atLeast"/>
        <w:jc w:val="both"/>
        <w:textAlignment w:val="baseline"/>
        <w:rPr>
          <w:color w:val="000000"/>
        </w:rPr>
      </w:pPr>
    </w:p>
    <w:p w:rsidR="005709BE"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 xml:space="preserve">Чл. </w:t>
      </w:r>
      <w:r w:rsidR="00AF26F3" w:rsidRPr="003C4F35">
        <w:rPr>
          <w:color w:val="000000"/>
        </w:rPr>
        <w:t>5</w:t>
      </w:r>
      <w:r w:rsidR="00492198" w:rsidRPr="003C4F35">
        <w:rPr>
          <w:color w:val="000000"/>
        </w:rPr>
        <w:t>8</w:t>
      </w:r>
      <w:r w:rsidRPr="003C4F35">
        <w:rPr>
          <w:color w:val="000000"/>
        </w:rPr>
        <w:t xml:space="preserve">. (1) </w:t>
      </w:r>
      <w:r w:rsidR="005709BE">
        <w:rPr>
          <w:color w:val="000000"/>
        </w:rPr>
        <w:t xml:space="preserve">(отм. с Решение № 296/18.09.2017 г. на </w:t>
      </w:r>
      <w:proofErr w:type="spellStart"/>
      <w:r w:rsidR="005709BE">
        <w:rPr>
          <w:color w:val="000000"/>
        </w:rPr>
        <w:t>СмАС</w:t>
      </w:r>
      <w:proofErr w:type="spellEnd"/>
      <w:r w:rsidR="005709BE">
        <w:rPr>
          <w:color w:val="000000"/>
        </w:rPr>
        <w:t>)</w:t>
      </w:r>
    </w:p>
    <w:p w:rsidR="005709BE" w:rsidRDefault="00AE152B"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(2)</w:t>
      </w:r>
      <w:r w:rsidR="00B23519" w:rsidRPr="003C4F35">
        <w:rPr>
          <w:color w:val="000000"/>
        </w:rPr>
        <w:t xml:space="preserve"> </w:t>
      </w:r>
      <w:r w:rsidR="005709BE">
        <w:rPr>
          <w:color w:val="000000"/>
        </w:rPr>
        <w:t>(отм. с Решение № 296/18.09.2017 на СмАС)</w:t>
      </w:r>
    </w:p>
    <w:p w:rsidR="00B23519" w:rsidRPr="003B6640" w:rsidRDefault="00B23519" w:rsidP="003B6640">
      <w:pPr>
        <w:pStyle w:val="a3"/>
        <w:shd w:val="clear" w:color="auto" w:fill="FCFCFC"/>
        <w:spacing w:before="0" w:beforeAutospacing="0" w:after="0" w:afterAutospacing="0" w:line="193" w:lineRule="atLeast"/>
        <w:ind w:firstLine="540"/>
        <w:jc w:val="both"/>
        <w:textAlignment w:val="baseline"/>
      </w:pPr>
      <w:r w:rsidRPr="003C4F35">
        <w:rPr>
          <w:color w:val="000000"/>
        </w:rPr>
        <w:t xml:space="preserve">(3) </w:t>
      </w:r>
      <w:r w:rsidR="00767091" w:rsidRPr="00767091">
        <w:t>На нарушителите на забраната на чл. 33, ал. 2, т.2, т.3, т.4 и т.5 и ал. 4, т.1, т.2 и т.3, чл.37, чл.38, ал.2, чл. 39, ал.1 от настоящата Наредба, се налага глоба в размер от  30 лв. (15.33 евро) до 50 лв. (25.56 евро)</w:t>
      </w:r>
      <w:r w:rsidR="003B6640" w:rsidRPr="003B6640">
        <w:t xml:space="preserve"> </w:t>
      </w:r>
      <w:r w:rsidR="003B6640">
        <w:t>/</w:t>
      </w:r>
      <w:r w:rsidR="003B6640" w:rsidRPr="00D2503C">
        <w:rPr>
          <w:i/>
        </w:rPr>
        <w:t>Изменен и допълнен с Решение №190/27.02.2025 г./</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 xml:space="preserve">(4) На водач, нарушил разпоредбата </w:t>
      </w:r>
      <w:r w:rsidRPr="003C4F35">
        <w:t>на чл.</w:t>
      </w:r>
      <w:r w:rsidR="003D4566" w:rsidRPr="003C4F35">
        <w:t xml:space="preserve"> 36</w:t>
      </w:r>
      <w:r w:rsidRPr="003C4F35">
        <w:rPr>
          <w:color w:val="000000"/>
        </w:rPr>
        <w:t xml:space="preserve"> се налага глоба</w:t>
      </w:r>
      <w:r w:rsidR="00AE152B" w:rsidRPr="003C4F35">
        <w:rPr>
          <w:color w:val="000000"/>
        </w:rPr>
        <w:t xml:space="preserve"> в размер на 20 (двадесет) лв.</w:t>
      </w:r>
    </w:p>
    <w:p w:rsidR="00856463" w:rsidRPr="003B6640" w:rsidRDefault="00B23519" w:rsidP="00856463">
      <w:pPr>
        <w:pStyle w:val="a3"/>
        <w:shd w:val="clear" w:color="auto" w:fill="FCFCFC"/>
        <w:spacing w:before="0" w:beforeAutospacing="0" w:after="0" w:afterAutospacing="0" w:line="193" w:lineRule="atLeast"/>
        <w:ind w:firstLine="540"/>
        <w:jc w:val="both"/>
        <w:textAlignment w:val="baseline"/>
      </w:pPr>
      <w:r w:rsidRPr="003C4F35">
        <w:rPr>
          <w:color w:val="000000"/>
        </w:rPr>
        <w:t xml:space="preserve">Чл. </w:t>
      </w:r>
      <w:r w:rsidR="00492198" w:rsidRPr="003C4F35">
        <w:rPr>
          <w:color w:val="000000"/>
        </w:rPr>
        <w:t>59</w:t>
      </w:r>
      <w:r w:rsidRPr="003C4F35">
        <w:rPr>
          <w:color w:val="000000"/>
        </w:rPr>
        <w:t xml:space="preserve">. (1) </w:t>
      </w:r>
      <w:r w:rsidR="00856463" w:rsidRPr="00856463">
        <w:t>„(1) За използване на издадена по съответния ред, но с изтекъл срок на валидност карта за паркиране, на извършителя се налага глоба в размер от 30 лв. (1</w:t>
      </w:r>
      <w:r w:rsidR="00856463">
        <w:t xml:space="preserve">5.33 евро) до 50 лв. </w:t>
      </w:r>
      <w:r w:rsidR="00856463" w:rsidRPr="00856463">
        <w:t>(25.56 евро), като картата се изземва и перфорира от контрольора, установил нарушението</w:t>
      </w:r>
      <w:r w:rsidR="00856463">
        <w:t>.</w:t>
      </w:r>
      <w:r w:rsidR="00856463">
        <w:t>/</w:t>
      </w:r>
      <w:r w:rsidR="00856463" w:rsidRPr="00D2503C">
        <w:rPr>
          <w:i/>
        </w:rPr>
        <w:t>Изменен и допълнен с Решение №190/27.02.2025 г./</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 xml:space="preserve">(2) </w:t>
      </w:r>
      <w:r w:rsidR="00856463" w:rsidRPr="00856463">
        <w:t>За използване на неиздадена по съответния ред, недействителна карта за паркиране, на извършителя се налага глоба в размер от 100 лв. (51.12 евро) до 500 лв. (255.64 евро), като картата се изземва от контрольора установил нарушението. В този случай се уведомява и районното управление</w:t>
      </w:r>
      <w:r w:rsidR="00856463">
        <w:t>. /</w:t>
      </w:r>
      <w:r w:rsidR="00856463" w:rsidRPr="00D2503C">
        <w:rPr>
          <w:i/>
        </w:rPr>
        <w:t>Изменен и допълнен с Решение №190/27.02.2025 г./</w:t>
      </w:r>
    </w:p>
    <w:p w:rsidR="00365940" w:rsidRPr="00365940" w:rsidRDefault="00B23519" w:rsidP="00365940">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 xml:space="preserve">(3) </w:t>
      </w:r>
      <w:r w:rsidR="00365940" w:rsidRPr="00365940">
        <w:t>За нерегламентирано обозначаване и използване на паркоместа без да са спазени разпоредбите на настоящата наредба, на извършителя се налага глоба в размер от  200 лв. (102.25 евро) до 500 лв. (255.64 евро)”.</w:t>
      </w:r>
      <w:r w:rsidR="00365940" w:rsidRPr="00365940">
        <w:t xml:space="preserve"> </w:t>
      </w:r>
      <w:r w:rsidR="00365940">
        <w:t>/</w:t>
      </w:r>
      <w:r w:rsidR="00365940" w:rsidRPr="00D2503C">
        <w:rPr>
          <w:i/>
        </w:rPr>
        <w:t>Изменен и допълнен с Решение №190/27.02.2025 г./</w:t>
      </w:r>
    </w:p>
    <w:p w:rsidR="00B23519" w:rsidRPr="003C4F35" w:rsidRDefault="00B23519" w:rsidP="009230E7">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 xml:space="preserve">Чл. </w:t>
      </w:r>
      <w:r w:rsidR="00FF1232" w:rsidRPr="003C4F35">
        <w:rPr>
          <w:color w:val="000000"/>
        </w:rPr>
        <w:t>6</w:t>
      </w:r>
      <w:r w:rsidR="00492198" w:rsidRPr="003C4F35">
        <w:rPr>
          <w:color w:val="000000"/>
        </w:rPr>
        <w:t>0</w:t>
      </w:r>
      <w:r w:rsidRPr="003C4F35">
        <w:rPr>
          <w:color w:val="000000"/>
        </w:rPr>
        <w:t xml:space="preserve">. (1) </w:t>
      </w:r>
      <w:r w:rsidR="009230E7" w:rsidRPr="009230E7">
        <w:t>За частично или цялостно повреждане или нерегламентиран демонтаж на пътен знак, указателна табела или друго регламентирано поставено съоръжение за пътна сигнализация, на извършителите се налагат глоби в размер от 100 лв. (51.12 евро) до 500 лв. (255.64 евро)</w:t>
      </w:r>
      <w:r w:rsidR="009230E7" w:rsidRPr="009230E7">
        <w:t xml:space="preserve"> </w:t>
      </w:r>
      <w:r w:rsidR="009230E7">
        <w:t>/</w:t>
      </w:r>
      <w:r w:rsidR="009230E7" w:rsidRPr="00D2503C">
        <w:rPr>
          <w:i/>
        </w:rPr>
        <w:t>Изменен и допълнен с Решение №190/27.02.2025 г./</w:t>
      </w:r>
    </w:p>
    <w:p w:rsidR="00B23519" w:rsidRPr="003C4F35" w:rsidRDefault="00B23519" w:rsidP="009230E7">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 xml:space="preserve">(2) </w:t>
      </w:r>
      <w:r w:rsidR="009230E7" w:rsidRPr="00BA6D25">
        <w:t xml:space="preserve">За нерегламентирано, частично или цялостно заличаване на пътна маркировка на извършителите се налагат глоби в размер от 100 лв. (51.12 </w:t>
      </w:r>
      <w:r w:rsidR="009230E7">
        <w:t>евро) до 300 лв. (153.38 евро).</w:t>
      </w:r>
      <w:r w:rsidR="009230E7" w:rsidRPr="009230E7">
        <w:t xml:space="preserve"> </w:t>
      </w:r>
      <w:r w:rsidR="009230E7">
        <w:t>/</w:t>
      </w:r>
      <w:r w:rsidR="009230E7" w:rsidRPr="00D2503C">
        <w:rPr>
          <w:i/>
        </w:rPr>
        <w:t>Изменен и допълнен с Решение №190/27.02.2025 г./</w:t>
      </w:r>
    </w:p>
    <w:p w:rsidR="00B23519" w:rsidRPr="003C4F35" w:rsidRDefault="00B23519" w:rsidP="009230E7">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 xml:space="preserve">(3) </w:t>
      </w:r>
      <w:r w:rsidR="009230E7" w:rsidRPr="009230E7">
        <w:t xml:space="preserve">За частично или цялостно повреждане или нерегламентиран демонтаж на монтирано по съответния ред </w:t>
      </w:r>
      <w:proofErr w:type="spellStart"/>
      <w:r w:rsidR="009230E7" w:rsidRPr="009230E7">
        <w:t>антипаркинг</w:t>
      </w:r>
      <w:proofErr w:type="spellEnd"/>
      <w:r w:rsidR="009230E7" w:rsidRPr="009230E7">
        <w:t xml:space="preserve"> устройство, на извършителите се налагат глоби в размер от 100 лв. (51.12</w:t>
      </w:r>
      <w:r w:rsidR="005327D6">
        <w:t xml:space="preserve"> евро) до 500 лв. (255.64 евро)</w:t>
      </w:r>
      <w:r w:rsidR="009230E7" w:rsidRPr="009230E7">
        <w:t>.</w:t>
      </w:r>
      <w:r w:rsidR="009230E7">
        <w:t>/</w:t>
      </w:r>
      <w:r w:rsidR="009230E7" w:rsidRPr="00D2503C">
        <w:rPr>
          <w:i/>
        </w:rPr>
        <w:t>Изменен и допълнен с Решение №190/27.02.2025 г./</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(4) При констатирано нарушение на разпоредбата на чл. 3</w:t>
      </w:r>
      <w:r w:rsidR="000A2509" w:rsidRPr="003C4F35">
        <w:rPr>
          <w:color w:val="000000"/>
        </w:rPr>
        <w:t>1,</w:t>
      </w:r>
      <w:r w:rsidRPr="003C4F35">
        <w:rPr>
          <w:color w:val="000000"/>
        </w:rPr>
        <w:t xml:space="preserve"> упълномощените представители на Община </w:t>
      </w:r>
      <w:r w:rsidR="00FF1232" w:rsidRPr="003C4F35">
        <w:rPr>
          <w:color w:val="000000"/>
        </w:rPr>
        <w:t>Рудозем</w:t>
      </w:r>
      <w:r w:rsidRPr="003C4F35">
        <w:rPr>
          <w:color w:val="000000"/>
        </w:rPr>
        <w:t xml:space="preserve"> премахват незабавно и изземват поставените елементи без да е необходимо предупреждение или предизвестие.</w:t>
      </w:r>
    </w:p>
    <w:p w:rsidR="0026574B" w:rsidRPr="003C4F35" w:rsidRDefault="0026574B" w:rsidP="005327D6">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 xml:space="preserve">Чл. </w:t>
      </w:r>
      <w:r w:rsidR="00FF1232" w:rsidRPr="003C4F35">
        <w:rPr>
          <w:color w:val="000000"/>
        </w:rPr>
        <w:t>6</w:t>
      </w:r>
      <w:r w:rsidR="00492198" w:rsidRPr="003C4F35">
        <w:rPr>
          <w:color w:val="000000"/>
        </w:rPr>
        <w:t>1</w:t>
      </w:r>
      <w:r w:rsidR="005327D6">
        <w:rPr>
          <w:color w:val="000000"/>
        </w:rPr>
        <w:t>.</w:t>
      </w:r>
      <w:r w:rsidR="005327D6" w:rsidRPr="005327D6">
        <w:t>За подправяне и фалшифициране на пропуските, издавани по тази наредба, се налага глоба в размер от 100 лв. (51.12 евро) до 500 лв. (255.64 евро), ако не е предвидено по-тежко наказание по Закона</w:t>
      </w:r>
      <w:r w:rsidR="005327D6">
        <w:t>.</w:t>
      </w:r>
      <w:r w:rsidR="005327D6" w:rsidRPr="005327D6">
        <w:rPr>
          <w:i/>
        </w:rPr>
        <w:t xml:space="preserve"> </w:t>
      </w:r>
      <w:r w:rsidR="005327D6">
        <w:rPr>
          <w:i/>
        </w:rPr>
        <w:t>/</w:t>
      </w:r>
      <w:r w:rsidR="005327D6" w:rsidRPr="00D2503C">
        <w:rPr>
          <w:i/>
        </w:rPr>
        <w:t>Изменен и допълнен с Решение №190/27.02.2025 г./</w:t>
      </w:r>
    </w:p>
    <w:p w:rsidR="00CA554D" w:rsidRPr="003C4F35" w:rsidRDefault="00FB40CE" w:rsidP="00CA554D">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 xml:space="preserve">Чл. </w:t>
      </w:r>
      <w:r w:rsidR="00FF1232" w:rsidRPr="003C4F35">
        <w:rPr>
          <w:color w:val="000000"/>
        </w:rPr>
        <w:t>6</w:t>
      </w:r>
      <w:r w:rsidR="00492198" w:rsidRPr="003C4F35">
        <w:rPr>
          <w:color w:val="000000"/>
        </w:rPr>
        <w:t>2</w:t>
      </w:r>
      <w:r w:rsidR="006C0E89" w:rsidRPr="003C4F35">
        <w:rPr>
          <w:color w:val="000000"/>
        </w:rPr>
        <w:t>.</w:t>
      </w:r>
      <w:r w:rsidR="004D3E14" w:rsidRPr="003C4F35">
        <w:rPr>
          <w:color w:val="000000"/>
        </w:rPr>
        <w:t xml:space="preserve"> </w:t>
      </w:r>
      <w:r w:rsidR="00CA554D" w:rsidRPr="00CA554D">
        <w:t>При всички останали случаи на неспазване на правила, нарушаване на забрани или неизпълнение на задължения по този Наредба, за което не е изрично и конкретно определена санкция в Закона за движение по пътищата на лицата и в настоящата Наредба, на физическите лица се налага глоба до 5 000 лв.(2556.45 евро), а за еднолични търговци и юридически лица – имуществени санкции в размер</w:t>
      </w:r>
      <w:r w:rsidR="00CA554D">
        <w:t xml:space="preserve"> до 50 000 лв. (25564.50 евро)</w:t>
      </w:r>
      <w:r w:rsidR="00CA554D" w:rsidRPr="00CA554D">
        <w:rPr>
          <w:i/>
        </w:rPr>
        <w:t xml:space="preserve"> </w:t>
      </w:r>
      <w:r w:rsidR="00CA554D">
        <w:rPr>
          <w:i/>
        </w:rPr>
        <w:t>/</w:t>
      </w:r>
      <w:r w:rsidR="00CA554D" w:rsidRPr="00D2503C">
        <w:rPr>
          <w:i/>
        </w:rPr>
        <w:t>Изменен и допълнен с Решение №190/27.02.2025 г./</w:t>
      </w:r>
    </w:p>
    <w:p w:rsidR="001C02CC" w:rsidRPr="003C4F35" w:rsidRDefault="001C02CC" w:rsidP="00CA554D">
      <w:pPr>
        <w:shd w:val="clear" w:color="auto" w:fill="FCFCFC"/>
        <w:ind w:firstLine="540"/>
        <w:jc w:val="both"/>
        <w:textAlignment w:val="baseline"/>
        <w:rPr>
          <w:color w:val="000000"/>
        </w:rPr>
      </w:pPr>
    </w:p>
    <w:p w:rsidR="00B23519" w:rsidRPr="00CA554D" w:rsidRDefault="00B23519" w:rsidP="00132A04">
      <w:pPr>
        <w:pStyle w:val="a3"/>
        <w:shd w:val="clear" w:color="auto" w:fill="FCFCFC"/>
        <w:spacing w:before="0" w:beforeAutospacing="0" w:after="0" w:afterAutospacing="0" w:line="193" w:lineRule="atLeast"/>
        <w:ind w:firstLine="540"/>
        <w:jc w:val="center"/>
        <w:textAlignment w:val="baseline"/>
        <w:rPr>
          <w:b/>
          <w:caps/>
          <w:color w:val="000000"/>
        </w:rPr>
      </w:pPr>
      <w:r w:rsidRPr="00CA554D">
        <w:rPr>
          <w:b/>
          <w:caps/>
          <w:color w:val="000000"/>
        </w:rPr>
        <w:t>Допълнителни разпоредби</w:t>
      </w:r>
    </w:p>
    <w:p w:rsidR="00CA554D" w:rsidRPr="003C4F35" w:rsidRDefault="00CA554D" w:rsidP="00132A04">
      <w:pPr>
        <w:pStyle w:val="a3"/>
        <w:shd w:val="clear" w:color="auto" w:fill="FCFCFC"/>
        <w:spacing w:before="0" w:beforeAutospacing="0" w:after="0" w:afterAutospacing="0" w:line="193" w:lineRule="atLeast"/>
        <w:ind w:firstLine="540"/>
        <w:jc w:val="center"/>
        <w:textAlignment w:val="baseline"/>
        <w:rPr>
          <w:color w:val="000000"/>
        </w:rPr>
      </w:pP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w:t>
      </w:r>
      <w:r w:rsidR="003053A7" w:rsidRPr="003C4F35">
        <w:rPr>
          <w:color w:val="000000"/>
        </w:rPr>
        <w:t xml:space="preserve"> </w:t>
      </w:r>
      <w:r w:rsidRPr="003C4F35">
        <w:rPr>
          <w:color w:val="000000"/>
        </w:rPr>
        <w:t>1. По смисъла на тази Наредба:</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1. Пътно превозно средство е в престой, когато е спряно за ограничено време, необходимо за качване и слизане на пътници или за извършване на товарно-разтоварни работи в присъствието на водача.</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2. Паркирано е пътно превозно средство, спряно извън обстоятелствата,  които го характеризират като престояващо, както и извън обстоятелствата, свързани с необходимостта да спре, за да избегне конфликт с друг участник в движението или сблъскване с някакво препятствие, или в подчинение на правилата за движение.</w:t>
      </w:r>
    </w:p>
    <w:p w:rsidR="00373BEC" w:rsidRPr="003C4F35" w:rsidRDefault="00373BEC" w:rsidP="00132A04">
      <w:pPr>
        <w:shd w:val="clear" w:color="auto" w:fill="FCFCFC"/>
        <w:spacing w:line="270" w:lineRule="atLeast"/>
        <w:ind w:firstLine="540"/>
        <w:jc w:val="both"/>
        <w:textAlignment w:val="baseline"/>
      </w:pPr>
      <w:r w:rsidRPr="003C4F35">
        <w:t xml:space="preserve">§ </w:t>
      </w:r>
      <w:r w:rsidR="008D5FD6" w:rsidRPr="003C4F35">
        <w:t>2</w:t>
      </w:r>
      <w:r w:rsidRPr="003C4F35">
        <w:t>. (1) Административно-наказателна отговорност по тази наредба носят и непълнолетни лица, навършили 16-годишна възраст, когато са могли да разбират свойството и значението на извършеното и да ръководят постъпките си.</w:t>
      </w:r>
    </w:p>
    <w:p w:rsidR="00373BEC" w:rsidRPr="003C4F35" w:rsidRDefault="00373BEC" w:rsidP="00132A04">
      <w:pPr>
        <w:shd w:val="clear" w:color="auto" w:fill="FCFCFC"/>
        <w:spacing w:line="270" w:lineRule="atLeast"/>
        <w:ind w:firstLine="540"/>
        <w:jc w:val="both"/>
        <w:textAlignment w:val="baseline"/>
      </w:pPr>
      <w:r w:rsidRPr="003C4F35">
        <w:t>(2) За нарушения, извършени от малолетни лица, непълнолетни на възраст от 14 до 16 години и поставени под пълно или ограничено запрещение, отговарят съответно родителите, попечителите или настойниците, когато съзнателно са допуснали извършването им или са били в състояние да предотвратят нарушението, но не са го сторили.</w:t>
      </w:r>
    </w:p>
    <w:p w:rsidR="00373BEC" w:rsidRPr="003C4F35" w:rsidRDefault="00373BEC" w:rsidP="00132A04">
      <w:pPr>
        <w:shd w:val="clear" w:color="auto" w:fill="FCFCFC"/>
        <w:spacing w:line="270" w:lineRule="atLeast"/>
        <w:ind w:firstLine="540"/>
        <w:jc w:val="both"/>
        <w:textAlignment w:val="baseline"/>
      </w:pPr>
      <w:r w:rsidRPr="003C4F35">
        <w:t xml:space="preserve">§ </w:t>
      </w:r>
      <w:r w:rsidR="008D5FD6" w:rsidRPr="003C4F35">
        <w:t>3</w:t>
      </w:r>
      <w:r w:rsidRPr="003C4F35">
        <w:t xml:space="preserve">. За нарушения, извършени при осъществяване на дейности от предприятия, учреждения, заведения, организации и търговски дружества, административно-наказателна </w:t>
      </w:r>
      <w:r w:rsidRPr="003C4F35">
        <w:lastRenderedPageBreak/>
        <w:t>отговорност носят работниците или служителите, които са ги извършили, както и ръководители, които са наредили или допуснали да бъдат извършени.</w:t>
      </w:r>
    </w:p>
    <w:p w:rsidR="00373BEC" w:rsidRPr="003C4F35" w:rsidRDefault="00373BEC" w:rsidP="00132A04">
      <w:pPr>
        <w:shd w:val="clear" w:color="auto" w:fill="FCFCFC"/>
        <w:spacing w:line="270" w:lineRule="atLeast"/>
        <w:ind w:firstLine="540"/>
        <w:jc w:val="both"/>
        <w:textAlignment w:val="baseline"/>
      </w:pPr>
      <w:r w:rsidRPr="003C4F35">
        <w:t xml:space="preserve">§ </w:t>
      </w:r>
      <w:r w:rsidR="008D5FD6" w:rsidRPr="003C4F35">
        <w:t>4</w:t>
      </w:r>
      <w:r w:rsidRPr="003C4F35">
        <w:t>. (1) При установени нарушения по чл. 1</w:t>
      </w:r>
      <w:r w:rsidR="007E3DF7" w:rsidRPr="003C4F35">
        <w:t>4</w:t>
      </w:r>
      <w:r w:rsidRPr="003C4F35">
        <w:t>, ал. 2 незаконно поставените съоръжения или предмети се отстраняват принудително незабавно от длъжностни лица, назначени със заповед на кмета на Общината.</w:t>
      </w:r>
    </w:p>
    <w:p w:rsidR="00373BEC" w:rsidRPr="003C4F35" w:rsidRDefault="00373BEC" w:rsidP="00132A04">
      <w:pPr>
        <w:shd w:val="clear" w:color="auto" w:fill="FCFCFC"/>
        <w:spacing w:line="270" w:lineRule="atLeast"/>
        <w:ind w:firstLine="540"/>
        <w:jc w:val="both"/>
        <w:textAlignment w:val="baseline"/>
      </w:pPr>
      <w:r w:rsidRPr="003C4F35">
        <w:t>(2) Пр</w:t>
      </w:r>
      <w:r w:rsidR="00CA5287" w:rsidRPr="003C4F35">
        <w:t xml:space="preserve">и установяване нарушения по чл. </w:t>
      </w:r>
      <w:r w:rsidRPr="003C4F35">
        <w:t>1</w:t>
      </w:r>
      <w:r w:rsidR="007E3DF7" w:rsidRPr="003C4F35">
        <w:t>3</w:t>
      </w:r>
      <w:r w:rsidR="00CA5287" w:rsidRPr="003C4F35">
        <w:t xml:space="preserve"> и чл. </w:t>
      </w:r>
      <w:r w:rsidRPr="003C4F35">
        <w:t>1</w:t>
      </w:r>
      <w:r w:rsidR="007E3DF7" w:rsidRPr="003C4F35">
        <w:t>4</w:t>
      </w:r>
      <w:r w:rsidR="002F6EE9" w:rsidRPr="003C4F35">
        <w:t xml:space="preserve">, </w:t>
      </w:r>
      <w:r w:rsidRPr="003C4F35">
        <w:t>ал. 1</w:t>
      </w:r>
      <w:r w:rsidR="00182B0B" w:rsidRPr="003C4F35">
        <w:t xml:space="preserve"> и ал. 2</w:t>
      </w:r>
      <w:r w:rsidRPr="003C4F35">
        <w:t xml:space="preserve"> освен наложените глоби, нарушителят се задължава в 3-дневен срок да възстанови нанесените щети.</w:t>
      </w:r>
    </w:p>
    <w:p w:rsidR="00373BEC" w:rsidRPr="003C4F35" w:rsidRDefault="00373BEC" w:rsidP="00132A04">
      <w:pPr>
        <w:shd w:val="clear" w:color="auto" w:fill="FCFCFC"/>
        <w:spacing w:line="270" w:lineRule="atLeast"/>
        <w:ind w:firstLine="540"/>
        <w:jc w:val="both"/>
        <w:textAlignment w:val="baseline"/>
      </w:pPr>
      <w:r w:rsidRPr="003C4F35">
        <w:t>(3) Вещите по предходната алинея, които не са отстранени в предвидения срок, се отстраняват принудително, като се получават обратно от собствениците или ползвателите им, след заплащане на разходите по тяхното транспортиране и съхранение.</w:t>
      </w:r>
    </w:p>
    <w:p w:rsidR="00373BEC" w:rsidRPr="003C4F35" w:rsidRDefault="00373BEC" w:rsidP="00132A04">
      <w:pPr>
        <w:shd w:val="clear" w:color="auto" w:fill="FCFCFC"/>
        <w:spacing w:line="270" w:lineRule="atLeast"/>
        <w:ind w:firstLine="540"/>
        <w:jc w:val="both"/>
        <w:textAlignment w:val="baseline"/>
      </w:pPr>
      <w:r w:rsidRPr="003C4F35">
        <w:t xml:space="preserve">§ </w:t>
      </w:r>
      <w:r w:rsidR="008D5FD6" w:rsidRPr="003C4F35">
        <w:t>5</w:t>
      </w:r>
      <w:r w:rsidRPr="003C4F35">
        <w:t>. Размерът на причинените от нарушителите щети при извършване на нарушение се определя от актосъставителя, вписва се в наказателното постановление и се заплаща заедно с наложената глоба.</w:t>
      </w:r>
    </w:p>
    <w:p w:rsidR="00373BEC" w:rsidRPr="003C4F35" w:rsidRDefault="00373BEC" w:rsidP="00132A04">
      <w:pPr>
        <w:shd w:val="clear" w:color="auto" w:fill="FCFCFC"/>
        <w:spacing w:line="270" w:lineRule="atLeast"/>
        <w:ind w:firstLine="540"/>
        <w:jc w:val="both"/>
        <w:textAlignment w:val="baseline"/>
      </w:pPr>
      <w:r w:rsidRPr="003C4F35">
        <w:t xml:space="preserve">§ </w:t>
      </w:r>
      <w:r w:rsidR="00A00726" w:rsidRPr="003C4F35">
        <w:t>6</w:t>
      </w:r>
      <w:r w:rsidRPr="003C4F35">
        <w:t>. В бюджета на Общината се предвиждат средства за:</w:t>
      </w:r>
    </w:p>
    <w:p w:rsidR="00373BEC" w:rsidRPr="003C4F35" w:rsidRDefault="00373BEC" w:rsidP="00132A04">
      <w:pPr>
        <w:shd w:val="clear" w:color="auto" w:fill="FCFCFC"/>
        <w:spacing w:line="270" w:lineRule="atLeast"/>
        <w:ind w:firstLine="540"/>
        <w:jc w:val="both"/>
        <w:textAlignment w:val="baseline"/>
      </w:pPr>
      <w:r w:rsidRPr="003C4F35">
        <w:t>- усъвършенстване на организацията и безопасността на движението</w:t>
      </w:r>
    </w:p>
    <w:p w:rsidR="00373BEC" w:rsidRPr="003C4F35" w:rsidRDefault="00373BEC" w:rsidP="004C5759">
      <w:pPr>
        <w:shd w:val="clear" w:color="auto" w:fill="FCFCFC"/>
        <w:spacing w:line="270" w:lineRule="atLeast"/>
        <w:ind w:firstLine="540"/>
        <w:jc w:val="both"/>
        <w:textAlignment w:val="baseline"/>
      </w:pPr>
      <w:r w:rsidRPr="003C4F35">
        <w:t>- подпомагане поддръжката на общинските органи, осъществяващи контрол</w:t>
      </w:r>
      <w:r w:rsidR="004C5759" w:rsidRPr="003C4F35">
        <w:t xml:space="preserve"> </w:t>
      </w:r>
      <w:r w:rsidRPr="003C4F35">
        <w:t>по т</w:t>
      </w:r>
      <w:r w:rsidR="00B37C5C" w:rsidRPr="003C4F35">
        <w:t>а</w:t>
      </w:r>
      <w:r w:rsidRPr="003C4F35">
        <w:t xml:space="preserve">зи </w:t>
      </w:r>
      <w:r w:rsidR="00B37C5C" w:rsidRPr="003C4F35">
        <w:t>наредба</w:t>
      </w:r>
      <w:r w:rsidRPr="003C4F35">
        <w:t>.</w:t>
      </w:r>
    </w:p>
    <w:p w:rsidR="004746C3" w:rsidRPr="003C4F35" w:rsidRDefault="004746C3" w:rsidP="00132A04">
      <w:pPr>
        <w:pStyle w:val="a3"/>
        <w:shd w:val="clear" w:color="auto" w:fill="FCFCFC"/>
        <w:spacing w:before="0" w:beforeAutospacing="0" w:after="0" w:afterAutospacing="0" w:line="193" w:lineRule="atLeast"/>
        <w:ind w:firstLine="540"/>
        <w:jc w:val="center"/>
        <w:textAlignment w:val="baseline"/>
        <w:rPr>
          <w:color w:val="000000"/>
          <w:lang w:val="en-US"/>
        </w:rPr>
      </w:pPr>
    </w:p>
    <w:p w:rsidR="00B23519" w:rsidRDefault="00B23519" w:rsidP="00132A04">
      <w:pPr>
        <w:pStyle w:val="a3"/>
        <w:shd w:val="clear" w:color="auto" w:fill="FCFCFC"/>
        <w:spacing w:before="0" w:beforeAutospacing="0" w:after="0" w:afterAutospacing="0" w:line="193" w:lineRule="atLeast"/>
        <w:ind w:firstLine="540"/>
        <w:jc w:val="center"/>
        <w:textAlignment w:val="baseline"/>
        <w:rPr>
          <w:b/>
          <w:caps/>
          <w:color w:val="000000"/>
        </w:rPr>
      </w:pPr>
      <w:r w:rsidRPr="003D00CA">
        <w:rPr>
          <w:b/>
          <w:caps/>
          <w:color w:val="000000"/>
        </w:rPr>
        <w:t>Преходни и заключителни разпоредби</w:t>
      </w:r>
    </w:p>
    <w:p w:rsidR="003D00CA" w:rsidRPr="003D00CA" w:rsidRDefault="003D00CA" w:rsidP="00132A04">
      <w:pPr>
        <w:pStyle w:val="a3"/>
        <w:shd w:val="clear" w:color="auto" w:fill="FCFCFC"/>
        <w:spacing w:before="0" w:beforeAutospacing="0" w:after="0" w:afterAutospacing="0" w:line="193" w:lineRule="atLeast"/>
        <w:ind w:firstLine="540"/>
        <w:jc w:val="center"/>
        <w:textAlignment w:val="baseline"/>
        <w:rPr>
          <w:b/>
          <w:caps/>
          <w:color w:val="000000"/>
        </w:rPr>
      </w:pPr>
    </w:p>
    <w:p w:rsidR="00B23519" w:rsidRPr="003C4F35" w:rsidRDefault="00B23519" w:rsidP="009C4E7F">
      <w:pPr>
        <w:pStyle w:val="a3"/>
        <w:shd w:val="clear" w:color="auto" w:fill="FCFCFC"/>
        <w:spacing w:before="0" w:beforeAutospacing="0" w:after="0" w:afterAutospacing="0"/>
        <w:ind w:firstLine="540"/>
        <w:jc w:val="both"/>
        <w:textAlignment w:val="baseline"/>
        <w:rPr>
          <w:color w:val="000000"/>
        </w:rPr>
      </w:pPr>
      <w:r w:rsidRPr="003C4F35">
        <w:rPr>
          <w:color w:val="000000"/>
        </w:rPr>
        <w:t>§</w:t>
      </w:r>
      <w:r w:rsidR="003053A7" w:rsidRPr="003C4F35">
        <w:rPr>
          <w:color w:val="000000"/>
        </w:rPr>
        <w:t xml:space="preserve"> </w:t>
      </w:r>
      <w:r w:rsidR="001E2128" w:rsidRPr="003C4F35">
        <w:rPr>
          <w:color w:val="000000"/>
        </w:rPr>
        <w:t>7</w:t>
      </w:r>
      <w:r w:rsidRPr="003C4F35">
        <w:rPr>
          <w:color w:val="000000"/>
        </w:rPr>
        <w:t>. Настоящата наредба се издава на основание чл. 21, ал. 2 от ЗМСМА,  чл. 76, ал. 3 АПК, чл. 8 ЗНА и чл. 23, във връзка с чл.19, ал.1, т.2 от Закона за пътищата и чл.99 от Закона за движението по пътищата.</w:t>
      </w:r>
    </w:p>
    <w:p w:rsidR="00B23519" w:rsidRPr="003C4F35" w:rsidRDefault="00B23519" w:rsidP="00EC59A6">
      <w:pPr>
        <w:shd w:val="clear" w:color="auto" w:fill="FFFFFF"/>
        <w:ind w:firstLine="540"/>
        <w:jc w:val="both"/>
      </w:pPr>
      <w:r w:rsidRPr="003C4F35">
        <w:t>§</w:t>
      </w:r>
      <w:r w:rsidR="003053A7" w:rsidRPr="003C4F35">
        <w:t xml:space="preserve"> </w:t>
      </w:r>
      <w:r w:rsidR="001E2128" w:rsidRPr="003C4F35">
        <w:t>8</w:t>
      </w:r>
      <w:r w:rsidRPr="003C4F35">
        <w:t>. Настоящата наредба</w:t>
      </w:r>
      <w:r w:rsidRPr="003C4F35">
        <w:rPr>
          <w:color w:val="FF0000"/>
        </w:rPr>
        <w:t xml:space="preserve"> </w:t>
      </w:r>
      <w:r w:rsidRPr="003C4F35">
        <w:rPr>
          <w:color w:val="000000"/>
        </w:rPr>
        <w:t>отменя Глава ІV</w:t>
      </w:r>
      <w:r w:rsidR="009C4E7F" w:rsidRPr="003C4F35">
        <w:rPr>
          <w:color w:val="000000"/>
        </w:rPr>
        <w:t xml:space="preserve"> „</w:t>
      </w:r>
      <w:r w:rsidR="009C4E7F" w:rsidRPr="003C4F35">
        <w:rPr>
          <w:bCs/>
          <w:spacing w:val="7"/>
        </w:rPr>
        <w:t xml:space="preserve">Организация и безопасност на </w:t>
      </w:r>
      <w:r w:rsidR="009C4E7F" w:rsidRPr="003C4F35">
        <w:rPr>
          <w:bCs/>
          <w:color w:val="000000"/>
          <w:spacing w:val="7"/>
        </w:rPr>
        <w:t>движението</w:t>
      </w:r>
      <w:r w:rsidR="009C4E7F" w:rsidRPr="003C4F35">
        <w:rPr>
          <w:color w:val="000000"/>
        </w:rPr>
        <w:t>”</w:t>
      </w:r>
      <w:r w:rsidRPr="003C4F35">
        <w:rPr>
          <w:color w:val="FF0000"/>
        </w:rPr>
        <w:t xml:space="preserve"> </w:t>
      </w:r>
      <w:r w:rsidRPr="003C4F35">
        <w:rPr>
          <w:color w:val="000000"/>
        </w:rPr>
        <w:t xml:space="preserve">и </w:t>
      </w:r>
      <w:r w:rsidR="003F5B29" w:rsidRPr="003C4F35">
        <w:rPr>
          <w:color w:val="000000"/>
        </w:rPr>
        <w:t>чл. 20</w:t>
      </w:r>
      <w:r w:rsidRPr="003C4F35">
        <w:rPr>
          <w:color w:val="000000"/>
        </w:rPr>
        <w:t xml:space="preserve"> </w:t>
      </w:r>
      <w:r w:rsidRPr="003C4F35">
        <w:t xml:space="preserve">от Наредба № </w:t>
      </w:r>
      <w:r w:rsidR="00F2443E" w:rsidRPr="003C4F35">
        <w:t>1</w:t>
      </w:r>
      <w:r w:rsidRPr="003C4F35">
        <w:t xml:space="preserve"> </w:t>
      </w:r>
      <w:r w:rsidR="001F7669" w:rsidRPr="003C4F35">
        <w:t>на Общински съвет – Рудозем за опазване на обществения ред и безопасността на движението</w:t>
      </w:r>
      <w:r w:rsidRPr="003C4F35">
        <w:t>.</w:t>
      </w:r>
    </w:p>
    <w:p w:rsidR="00B23519" w:rsidRPr="003C4F35" w:rsidRDefault="00B23519" w:rsidP="009C4E7F">
      <w:pPr>
        <w:pStyle w:val="a3"/>
        <w:shd w:val="clear" w:color="auto" w:fill="FCFCFC"/>
        <w:spacing w:before="0" w:beforeAutospacing="0" w:after="0" w:afterAutospacing="0"/>
        <w:ind w:firstLine="540"/>
        <w:jc w:val="both"/>
        <w:textAlignment w:val="baseline"/>
        <w:rPr>
          <w:color w:val="000000"/>
        </w:rPr>
      </w:pPr>
      <w:r w:rsidRPr="003C4F35">
        <w:rPr>
          <w:color w:val="000000"/>
        </w:rPr>
        <w:t>§</w:t>
      </w:r>
      <w:r w:rsidR="003053A7" w:rsidRPr="003C4F35">
        <w:rPr>
          <w:color w:val="000000"/>
        </w:rPr>
        <w:t xml:space="preserve"> </w:t>
      </w:r>
      <w:r w:rsidR="001E2128" w:rsidRPr="003C4F35">
        <w:rPr>
          <w:color w:val="000000"/>
        </w:rPr>
        <w:t>9</w:t>
      </w:r>
      <w:r w:rsidRPr="003C4F35">
        <w:rPr>
          <w:color w:val="000000"/>
        </w:rPr>
        <w:t xml:space="preserve">. С приемането на тази наредба се отменят всички разпоредби от актове, приети от Общински съвет – </w:t>
      </w:r>
      <w:r w:rsidR="000A4341" w:rsidRPr="003C4F35">
        <w:rPr>
          <w:color w:val="000000"/>
        </w:rPr>
        <w:t>Рудозем</w:t>
      </w:r>
      <w:r w:rsidRPr="003C4F35">
        <w:rPr>
          <w:color w:val="000000"/>
        </w:rPr>
        <w:t>, които и противоречат.</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w:t>
      </w:r>
      <w:r w:rsidR="003053A7" w:rsidRPr="003C4F35">
        <w:rPr>
          <w:color w:val="000000"/>
        </w:rPr>
        <w:t xml:space="preserve"> </w:t>
      </w:r>
      <w:r w:rsidR="00505FBD" w:rsidRPr="003C4F35">
        <w:rPr>
          <w:color w:val="000000"/>
        </w:rPr>
        <w:t>1</w:t>
      </w:r>
      <w:r w:rsidR="001E2128" w:rsidRPr="003C4F35">
        <w:rPr>
          <w:color w:val="000000"/>
        </w:rPr>
        <w:t>0</w:t>
      </w:r>
      <w:r w:rsidRPr="003C4F35">
        <w:rPr>
          <w:color w:val="000000"/>
        </w:rPr>
        <w:t>. Разпоредбите на тази наредба се прилагат, доколкото не противоречат  на нормативен акт с по-висока степен.</w:t>
      </w:r>
    </w:p>
    <w:p w:rsidR="00656A55"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w:t>
      </w:r>
      <w:r w:rsidR="003053A7" w:rsidRPr="003C4F35">
        <w:rPr>
          <w:color w:val="000000"/>
        </w:rPr>
        <w:t xml:space="preserve"> </w:t>
      </w:r>
      <w:r w:rsidR="00505FBD" w:rsidRPr="003C4F35">
        <w:rPr>
          <w:color w:val="000000"/>
        </w:rPr>
        <w:t>1</w:t>
      </w:r>
      <w:r w:rsidR="001E2128" w:rsidRPr="003C4F35">
        <w:rPr>
          <w:color w:val="000000"/>
        </w:rPr>
        <w:t>1</w:t>
      </w:r>
      <w:r w:rsidRPr="003C4F35">
        <w:rPr>
          <w:color w:val="000000"/>
        </w:rPr>
        <w:t xml:space="preserve">. Изпълнението на наредбата се възлага на </w:t>
      </w:r>
      <w:r w:rsidR="001A26CD">
        <w:rPr>
          <w:color w:val="000000"/>
        </w:rPr>
        <w:t>К</w:t>
      </w:r>
      <w:r w:rsidRPr="003C4F35">
        <w:rPr>
          <w:color w:val="000000"/>
        </w:rPr>
        <w:t xml:space="preserve">мета на общината. </w:t>
      </w:r>
    </w:p>
    <w:p w:rsidR="00B23519" w:rsidRPr="003C4F35"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w:t>
      </w:r>
      <w:r w:rsidR="003053A7" w:rsidRPr="003C4F35">
        <w:rPr>
          <w:color w:val="000000"/>
        </w:rPr>
        <w:t xml:space="preserve"> </w:t>
      </w:r>
      <w:r w:rsidR="00505FBD" w:rsidRPr="003C4F35">
        <w:rPr>
          <w:color w:val="000000"/>
        </w:rPr>
        <w:t>1</w:t>
      </w:r>
      <w:r w:rsidR="001E2128" w:rsidRPr="003C4F35">
        <w:rPr>
          <w:color w:val="000000"/>
        </w:rPr>
        <w:t>2</w:t>
      </w:r>
      <w:r w:rsidRPr="003C4F35">
        <w:rPr>
          <w:color w:val="000000"/>
        </w:rPr>
        <w:t xml:space="preserve">. Наредбата влиза в сила </w:t>
      </w:r>
      <w:r w:rsidR="00656A55" w:rsidRPr="003C4F35">
        <w:rPr>
          <w:color w:val="000000"/>
        </w:rPr>
        <w:t xml:space="preserve">две седмици след взимане на Решение на Общински съвет – Рудозем, за </w:t>
      </w:r>
      <w:r w:rsidR="00687BD6" w:rsidRPr="003C4F35">
        <w:t>утвърждаване</w:t>
      </w:r>
      <w:r w:rsidR="00687BD6" w:rsidRPr="003C4F35">
        <w:rPr>
          <w:color w:val="000000"/>
        </w:rPr>
        <w:t xml:space="preserve"> </w:t>
      </w:r>
      <w:r w:rsidR="00656A55" w:rsidRPr="003C4F35">
        <w:rPr>
          <w:color w:val="000000"/>
        </w:rPr>
        <w:t>на Наредбата.</w:t>
      </w:r>
    </w:p>
    <w:p w:rsidR="00B23519" w:rsidRDefault="00B23519"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w:t>
      </w:r>
      <w:r w:rsidR="003053A7" w:rsidRPr="003C4F35">
        <w:rPr>
          <w:color w:val="000000"/>
        </w:rPr>
        <w:t xml:space="preserve"> </w:t>
      </w:r>
      <w:r w:rsidRPr="003C4F35">
        <w:rPr>
          <w:color w:val="000000"/>
        </w:rPr>
        <w:t>1</w:t>
      </w:r>
      <w:r w:rsidR="001E2128" w:rsidRPr="003C4F35">
        <w:rPr>
          <w:color w:val="000000"/>
        </w:rPr>
        <w:t>3</w:t>
      </w:r>
      <w:r w:rsidRPr="003C4F35">
        <w:rPr>
          <w:color w:val="000000"/>
        </w:rPr>
        <w:t xml:space="preserve">. Наредбата е приета от Общински съвет </w:t>
      </w:r>
      <w:r w:rsidR="00F27219" w:rsidRPr="003C4F35">
        <w:rPr>
          <w:color w:val="000000"/>
        </w:rPr>
        <w:t xml:space="preserve">– Рудозем </w:t>
      </w:r>
      <w:r w:rsidRPr="003C4F35">
        <w:rPr>
          <w:color w:val="000000"/>
        </w:rPr>
        <w:t xml:space="preserve">с Решение № </w:t>
      </w:r>
      <w:r w:rsidR="00752AF1">
        <w:rPr>
          <w:color w:val="000000"/>
        </w:rPr>
        <w:t>89</w:t>
      </w:r>
      <w:r w:rsidRPr="003C4F35">
        <w:rPr>
          <w:color w:val="000000"/>
        </w:rPr>
        <w:t xml:space="preserve">, взето с Протокол № </w:t>
      </w:r>
      <w:r w:rsidR="00752AF1">
        <w:rPr>
          <w:color w:val="000000"/>
        </w:rPr>
        <w:t>8</w:t>
      </w:r>
      <w:r w:rsidRPr="003C4F35">
        <w:rPr>
          <w:color w:val="000000"/>
        </w:rPr>
        <w:t xml:space="preserve"> от </w:t>
      </w:r>
      <w:r w:rsidR="00752AF1">
        <w:rPr>
          <w:color w:val="000000"/>
        </w:rPr>
        <w:t>12.04</w:t>
      </w:r>
      <w:r w:rsidR="00F27219" w:rsidRPr="003C4F35">
        <w:rPr>
          <w:color w:val="000000"/>
        </w:rPr>
        <w:t>. 2016</w:t>
      </w:r>
      <w:r w:rsidRPr="003C4F35">
        <w:rPr>
          <w:color w:val="000000"/>
        </w:rPr>
        <w:t xml:space="preserve"> г.</w:t>
      </w:r>
      <w:r w:rsidR="00752AF1" w:rsidRPr="00752AF1">
        <w:rPr>
          <w:color w:val="000000"/>
        </w:rPr>
        <w:t xml:space="preserve"> </w:t>
      </w:r>
    </w:p>
    <w:p w:rsidR="003D00CA" w:rsidRDefault="003D00CA" w:rsidP="00132A04">
      <w:pPr>
        <w:pStyle w:val="a3"/>
        <w:shd w:val="clear" w:color="auto" w:fill="FCFCFC"/>
        <w:spacing w:before="0" w:beforeAutospacing="0" w:after="0" w:afterAutospacing="0" w:line="193" w:lineRule="atLeast"/>
        <w:ind w:firstLine="540"/>
        <w:jc w:val="both"/>
        <w:textAlignment w:val="baseline"/>
        <w:rPr>
          <w:color w:val="000000"/>
        </w:rPr>
      </w:pPr>
      <w:r w:rsidRPr="003C4F35">
        <w:rPr>
          <w:color w:val="000000"/>
        </w:rPr>
        <w:t>§ 1</w:t>
      </w:r>
      <w:r>
        <w:rPr>
          <w:color w:val="000000"/>
        </w:rPr>
        <w:t>4. Наредбата е изменена и допълнена от Общински съвет – Рудозем с Решение № 190/27.02.2025 г.</w:t>
      </w:r>
    </w:p>
    <w:p w:rsidR="003D00CA" w:rsidRDefault="003D00CA" w:rsidP="00132A04">
      <w:pPr>
        <w:pStyle w:val="a3"/>
        <w:shd w:val="clear" w:color="auto" w:fill="FCFCFC"/>
        <w:spacing w:before="0" w:beforeAutospacing="0" w:after="0" w:afterAutospacing="0" w:line="193" w:lineRule="atLeast"/>
        <w:ind w:firstLine="540"/>
        <w:jc w:val="both"/>
        <w:textAlignment w:val="baseline"/>
        <w:rPr>
          <w:color w:val="000000"/>
        </w:rPr>
      </w:pPr>
    </w:p>
    <w:p w:rsidR="003D00CA" w:rsidRDefault="003D00CA" w:rsidP="00132A04">
      <w:pPr>
        <w:pStyle w:val="a3"/>
        <w:shd w:val="clear" w:color="auto" w:fill="FCFCFC"/>
        <w:spacing w:before="0" w:beforeAutospacing="0" w:after="0" w:afterAutospacing="0" w:line="193" w:lineRule="atLeast"/>
        <w:ind w:firstLine="540"/>
        <w:jc w:val="both"/>
        <w:textAlignment w:val="baseline"/>
        <w:rPr>
          <w:color w:val="000000"/>
        </w:rPr>
      </w:pPr>
    </w:p>
    <w:p w:rsidR="003D00CA" w:rsidRDefault="003D00CA" w:rsidP="00132A04">
      <w:pPr>
        <w:pStyle w:val="a3"/>
        <w:shd w:val="clear" w:color="auto" w:fill="FCFCFC"/>
        <w:spacing w:before="0" w:beforeAutospacing="0" w:after="0" w:afterAutospacing="0" w:line="193" w:lineRule="atLeast"/>
        <w:ind w:firstLine="540"/>
        <w:jc w:val="both"/>
        <w:textAlignment w:val="baseline"/>
        <w:rPr>
          <w:color w:val="000000"/>
        </w:rPr>
      </w:pPr>
    </w:p>
    <w:p w:rsidR="003D00CA" w:rsidRDefault="003D00CA" w:rsidP="00132A04">
      <w:pPr>
        <w:pStyle w:val="a3"/>
        <w:shd w:val="clear" w:color="auto" w:fill="FCFCFC"/>
        <w:spacing w:before="0" w:beforeAutospacing="0" w:after="0" w:afterAutospacing="0" w:line="193" w:lineRule="atLeast"/>
        <w:ind w:firstLine="540"/>
        <w:jc w:val="both"/>
        <w:textAlignment w:val="baseline"/>
        <w:rPr>
          <w:color w:val="000000"/>
        </w:rPr>
      </w:pPr>
    </w:p>
    <w:p w:rsidR="003D00CA" w:rsidRPr="003D00CA" w:rsidRDefault="003D00CA" w:rsidP="003D00CA">
      <w:pPr>
        <w:pStyle w:val="a3"/>
        <w:shd w:val="clear" w:color="auto" w:fill="FCFCFC"/>
        <w:spacing w:before="0" w:beforeAutospacing="0" w:after="0" w:afterAutospacing="0" w:line="193" w:lineRule="atLeast"/>
        <w:ind w:firstLine="540"/>
        <w:jc w:val="right"/>
        <w:textAlignment w:val="baseline"/>
        <w:rPr>
          <w:b/>
          <w:color w:val="000000"/>
        </w:rPr>
      </w:pPr>
      <w:r w:rsidRPr="003D00CA">
        <w:rPr>
          <w:b/>
          <w:color w:val="000000"/>
        </w:rPr>
        <w:t>ПРЕДСЕДАТЕЛ НА ОБЩИНСКИ СЪВЕТ – РУДОЗЕМ:…………………………</w:t>
      </w:r>
      <w:bookmarkStart w:id="0" w:name="_GoBack"/>
      <w:bookmarkEnd w:id="0"/>
    </w:p>
    <w:p w:rsidR="003D00CA" w:rsidRPr="003D00CA" w:rsidRDefault="003D00CA" w:rsidP="003D00CA">
      <w:pPr>
        <w:pStyle w:val="a3"/>
        <w:shd w:val="clear" w:color="auto" w:fill="FCFCFC"/>
        <w:spacing w:before="0" w:beforeAutospacing="0" w:after="0" w:afterAutospacing="0" w:line="193" w:lineRule="atLeast"/>
        <w:ind w:firstLine="540"/>
        <w:jc w:val="right"/>
        <w:textAlignment w:val="baseline"/>
        <w:rPr>
          <w:b/>
          <w:color w:val="000000"/>
        </w:rPr>
      </w:pPr>
      <w:r w:rsidRPr="003D00CA">
        <w:rPr>
          <w:b/>
          <w:color w:val="000000"/>
        </w:rPr>
        <w:t>/ИНЖ. ВЕНЦИСЛАВ ПЕХЛИВАНОВ/</w:t>
      </w:r>
    </w:p>
    <w:sectPr w:rsidR="003D00CA" w:rsidRPr="003D00CA" w:rsidSect="000C2F1F">
      <w:pgSz w:w="11906" w:h="16838"/>
      <w:pgMar w:top="1417" w:right="1106" w:bottom="1417"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917AA"/>
    <w:multiLevelType w:val="hybridMultilevel"/>
    <w:tmpl w:val="27648190"/>
    <w:lvl w:ilvl="0" w:tplc="48C41460">
      <w:start w:val="1"/>
      <w:numFmt w:val="decimal"/>
      <w:lvlText w:val="%1."/>
      <w:lvlJc w:val="left"/>
      <w:pPr>
        <w:tabs>
          <w:tab w:val="num" w:pos="813"/>
        </w:tabs>
        <w:ind w:left="813" w:hanging="360"/>
      </w:pPr>
      <w:rPr>
        <w:rFonts w:hint="default"/>
      </w:rPr>
    </w:lvl>
    <w:lvl w:ilvl="1" w:tplc="04020019" w:tentative="1">
      <w:start w:val="1"/>
      <w:numFmt w:val="lowerLetter"/>
      <w:lvlText w:val="%2."/>
      <w:lvlJc w:val="left"/>
      <w:pPr>
        <w:tabs>
          <w:tab w:val="num" w:pos="1533"/>
        </w:tabs>
        <w:ind w:left="1533" w:hanging="360"/>
      </w:pPr>
    </w:lvl>
    <w:lvl w:ilvl="2" w:tplc="0402001B" w:tentative="1">
      <w:start w:val="1"/>
      <w:numFmt w:val="lowerRoman"/>
      <w:lvlText w:val="%3."/>
      <w:lvlJc w:val="right"/>
      <w:pPr>
        <w:tabs>
          <w:tab w:val="num" w:pos="2253"/>
        </w:tabs>
        <w:ind w:left="2253" w:hanging="180"/>
      </w:pPr>
    </w:lvl>
    <w:lvl w:ilvl="3" w:tplc="0402000F" w:tentative="1">
      <w:start w:val="1"/>
      <w:numFmt w:val="decimal"/>
      <w:lvlText w:val="%4."/>
      <w:lvlJc w:val="left"/>
      <w:pPr>
        <w:tabs>
          <w:tab w:val="num" w:pos="2973"/>
        </w:tabs>
        <w:ind w:left="2973" w:hanging="360"/>
      </w:pPr>
    </w:lvl>
    <w:lvl w:ilvl="4" w:tplc="04020019" w:tentative="1">
      <w:start w:val="1"/>
      <w:numFmt w:val="lowerLetter"/>
      <w:lvlText w:val="%5."/>
      <w:lvlJc w:val="left"/>
      <w:pPr>
        <w:tabs>
          <w:tab w:val="num" w:pos="3693"/>
        </w:tabs>
        <w:ind w:left="3693" w:hanging="360"/>
      </w:pPr>
    </w:lvl>
    <w:lvl w:ilvl="5" w:tplc="0402001B" w:tentative="1">
      <w:start w:val="1"/>
      <w:numFmt w:val="lowerRoman"/>
      <w:lvlText w:val="%6."/>
      <w:lvlJc w:val="right"/>
      <w:pPr>
        <w:tabs>
          <w:tab w:val="num" w:pos="4413"/>
        </w:tabs>
        <w:ind w:left="4413" w:hanging="180"/>
      </w:pPr>
    </w:lvl>
    <w:lvl w:ilvl="6" w:tplc="0402000F" w:tentative="1">
      <w:start w:val="1"/>
      <w:numFmt w:val="decimal"/>
      <w:lvlText w:val="%7."/>
      <w:lvlJc w:val="left"/>
      <w:pPr>
        <w:tabs>
          <w:tab w:val="num" w:pos="5133"/>
        </w:tabs>
        <w:ind w:left="5133" w:hanging="360"/>
      </w:pPr>
    </w:lvl>
    <w:lvl w:ilvl="7" w:tplc="04020019" w:tentative="1">
      <w:start w:val="1"/>
      <w:numFmt w:val="lowerLetter"/>
      <w:lvlText w:val="%8."/>
      <w:lvlJc w:val="left"/>
      <w:pPr>
        <w:tabs>
          <w:tab w:val="num" w:pos="5853"/>
        </w:tabs>
        <w:ind w:left="5853" w:hanging="360"/>
      </w:pPr>
    </w:lvl>
    <w:lvl w:ilvl="8" w:tplc="0402001B" w:tentative="1">
      <w:start w:val="1"/>
      <w:numFmt w:val="lowerRoman"/>
      <w:lvlText w:val="%9."/>
      <w:lvlJc w:val="right"/>
      <w:pPr>
        <w:tabs>
          <w:tab w:val="num" w:pos="6573"/>
        </w:tabs>
        <w:ind w:left="6573" w:hanging="180"/>
      </w:pPr>
    </w:lvl>
  </w:abstractNum>
  <w:abstractNum w:abstractNumId="1" w15:restartNumberingAfterBreak="0">
    <w:nsid w:val="344735D9"/>
    <w:multiLevelType w:val="hybridMultilevel"/>
    <w:tmpl w:val="27F65286"/>
    <w:lvl w:ilvl="0" w:tplc="2E386AAE">
      <w:start w:val="1"/>
      <w:numFmt w:val="decimal"/>
      <w:lvlText w:val="%1."/>
      <w:lvlJc w:val="left"/>
      <w:pPr>
        <w:ind w:left="900" w:hanging="360"/>
      </w:pPr>
      <w:rPr>
        <w:rFonts w:hint="default"/>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51685C"/>
    <w:rsid w:val="000014C2"/>
    <w:rsid w:val="0000374C"/>
    <w:rsid w:val="00003E7F"/>
    <w:rsid w:val="00004301"/>
    <w:rsid w:val="000046F2"/>
    <w:rsid w:val="000058DA"/>
    <w:rsid w:val="00007582"/>
    <w:rsid w:val="00011887"/>
    <w:rsid w:val="00017C2A"/>
    <w:rsid w:val="00020DBB"/>
    <w:rsid w:val="000232FD"/>
    <w:rsid w:val="0002468C"/>
    <w:rsid w:val="00026165"/>
    <w:rsid w:val="0002629C"/>
    <w:rsid w:val="00027319"/>
    <w:rsid w:val="00032118"/>
    <w:rsid w:val="00034B0F"/>
    <w:rsid w:val="00036A6D"/>
    <w:rsid w:val="00041BD3"/>
    <w:rsid w:val="000439FE"/>
    <w:rsid w:val="00043FC3"/>
    <w:rsid w:val="00047C45"/>
    <w:rsid w:val="00052F30"/>
    <w:rsid w:val="000548B6"/>
    <w:rsid w:val="0005506D"/>
    <w:rsid w:val="00056C20"/>
    <w:rsid w:val="000640E7"/>
    <w:rsid w:val="00065AD6"/>
    <w:rsid w:val="000664C7"/>
    <w:rsid w:val="00066C4E"/>
    <w:rsid w:val="000700F3"/>
    <w:rsid w:val="00074F80"/>
    <w:rsid w:val="000771C9"/>
    <w:rsid w:val="0007766E"/>
    <w:rsid w:val="00082219"/>
    <w:rsid w:val="00082D4A"/>
    <w:rsid w:val="00083103"/>
    <w:rsid w:val="00090937"/>
    <w:rsid w:val="000975EA"/>
    <w:rsid w:val="000A003D"/>
    <w:rsid w:val="000A1B9C"/>
    <w:rsid w:val="000A2509"/>
    <w:rsid w:val="000A4341"/>
    <w:rsid w:val="000A5AEB"/>
    <w:rsid w:val="000A6142"/>
    <w:rsid w:val="000A729A"/>
    <w:rsid w:val="000B1184"/>
    <w:rsid w:val="000B37F0"/>
    <w:rsid w:val="000B39AA"/>
    <w:rsid w:val="000B53F6"/>
    <w:rsid w:val="000C11CE"/>
    <w:rsid w:val="000C2239"/>
    <w:rsid w:val="000C2F1F"/>
    <w:rsid w:val="000C3C52"/>
    <w:rsid w:val="000C54A6"/>
    <w:rsid w:val="000D03B8"/>
    <w:rsid w:val="000D1A21"/>
    <w:rsid w:val="000D35ED"/>
    <w:rsid w:val="000D38B7"/>
    <w:rsid w:val="000D3EC6"/>
    <w:rsid w:val="000D5132"/>
    <w:rsid w:val="000E135F"/>
    <w:rsid w:val="000E1933"/>
    <w:rsid w:val="000E1ECA"/>
    <w:rsid w:val="000E5373"/>
    <w:rsid w:val="000E5861"/>
    <w:rsid w:val="000E6E81"/>
    <w:rsid w:val="000F2176"/>
    <w:rsid w:val="000F2F04"/>
    <w:rsid w:val="000F628B"/>
    <w:rsid w:val="000F6EF0"/>
    <w:rsid w:val="00100183"/>
    <w:rsid w:val="0010223C"/>
    <w:rsid w:val="001027BF"/>
    <w:rsid w:val="00104528"/>
    <w:rsid w:val="00107785"/>
    <w:rsid w:val="00107AE8"/>
    <w:rsid w:val="001153F0"/>
    <w:rsid w:val="001158E2"/>
    <w:rsid w:val="00124119"/>
    <w:rsid w:val="001242A8"/>
    <w:rsid w:val="00127920"/>
    <w:rsid w:val="00130774"/>
    <w:rsid w:val="00132A04"/>
    <w:rsid w:val="00135A41"/>
    <w:rsid w:val="00136C09"/>
    <w:rsid w:val="0014110B"/>
    <w:rsid w:val="00142EE6"/>
    <w:rsid w:val="00146371"/>
    <w:rsid w:val="00146F8A"/>
    <w:rsid w:val="001474CA"/>
    <w:rsid w:val="0015389B"/>
    <w:rsid w:val="001542C5"/>
    <w:rsid w:val="00156370"/>
    <w:rsid w:val="00157008"/>
    <w:rsid w:val="0016238B"/>
    <w:rsid w:val="001626D3"/>
    <w:rsid w:val="00166660"/>
    <w:rsid w:val="00166709"/>
    <w:rsid w:val="00171391"/>
    <w:rsid w:val="00172A1C"/>
    <w:rsid w:val="00174168"/>
    <w:rsid w:val="00175138"/>
    <w:rsid w:val="001769E6"/>
    <w:rsid w:val="00180B4B"/>
    <w:rsid w:val="00182B0B"/>
    <w:rsid w:val="0018648F"/>
    <w:rsid w:val="00192498"/>
    <w:rsid w:val="00193D91"/>
    <w:rsid w:val="001946B6"/>
    <w:rsid w:val="00195B4A"/>
    <w:rsid w:val="001A1F5D"/>
    <w:rsid w:val="001A26CD"/>
    <w:rsid w:val="001A3727"/>
    <w:rsid w:val="001A49D6"/>
    <w:rsid w:val="001B00E9"/>
    <w:rsid w:val="001B4B98"/>
    <w:rsid w:val="001C02CC"/>
    <w:rsid w:val="001C0BE4"/>
    <w:rsid w:val="001C1603"/>
    <w:rsid w:val="001C4267"/>
    <w:rsid w:val="001C4596"/>
    <w:rsid w:val="001D2BD0"/>
    <w:rsid w:val="001D6FC1"/>
    <w:rsid w:val="001E12EA"/>
    <w:rsid w:val="001E1633"/>
    <w:rsid w:val="001E2128"/>
    <w:rsid w:val="001E65AA"/>
    <w:rsid w:val="001E67AD"/>
    <w:rsid w:val="001E70D8"/>
    <w:rsid w:val="001E7470"/>
    <w:rsid w:val="001F5910"/>
    <w:rsid w:val="001F7669"/>
    <w:rsid w:val="00201635"/>
    <w:rsid w:val="00201E7B"/>
    <w:rsid w:val="00204AD9"/>
    <w:rsid w:val="002055A4"/>
    <w:rsid w:val="002057A4"/>
    <w:rsid w:val="00207353"/>
    <w:rsid w:val="00212557"/>
    <w:rsid w:val="00217468"/>
    <w:rsid w:val="00221108"/>
    <w:rsid w:val="00221BE4"/>
    <w:rsid w:val="00222816"/>
    <w:rsid w:val="0022315F"/>
    <w:rsid w:val="002268D5"/>
    <w:rsid w:val="00227520"/>
    <w:rsid w:val="00231213"/>
    <w:rsid w:val="00235A4A"/>
    <w:rsid w:val="00236B04"/>
    <w:rsid w:val="002404D7"/>
    <w:rsid w:val="00241555"/>
    <w:rsid w:val="00246320"/>
    <w:rsid w:val="002504C7"/>
    <w:rsid w:val="00252674"/>
    <w:rsid w:val="00252EFE"/>
    <w:rsid w:val="00253BDA"/>
    <w:rsid w:val="00254339"/>
    <w:rsid w:val="0025595D"/>
    <w:rsid w:val="00263569"/>
    <w:rsid w:val="002648F1"/>
    <w:rsid w:val="0026574B"/>
    <w:rsid w:val="00266736"/>
    <w:rsid w:val="00267AB1"/>
    <w:rsid w:val="002702A2"/>
    <w:rsid w:val="00270DCF"/>
    <w:rsid w:val="0027138A"/>
    <w:rsid w:val="00272109"/>
    <w:rsid w:val="00274C29"/>
    <w:rsid w:val="002758D0"/>
    <w:rsid w:val="0028049C"/>
    <w:rsid w:val="002809D7"/>
    <w:rsid w:val="00281D5F"/>
    <w:rsid w:val="0028315C"/>
    <w:rsid w:val="002835EE"/>
    <w:rsid w:val="0028367E"/>
    <w:rsid w:val="00285465"/>
    <w:rsid w:val="00285A33"/>
    <w:rsid w:val="00290DD8"/>
    <w:rsid w:val="00293CD2"/>
    <w:rsid w:val="00295AFE"/>
    <w:rsid w:val="00296174"/>
    <w:rsid w:val="002964EE"/>
    <w:rsid w:val="00296E85"/>
    <w:rsid w:val="002A3567"/>
    <w:rsid w:val="002A47B7"/>
    <w:rsid w:val="002A6190"/>
    <w:rsid w:val="002B0CE6"/>
    <w:rsid w:val="002B1BA7"/>
    <w:rsid w:val="002B1DD9"/>
    <w:rsid w:val="002B36D1"/>
    <w:rsid w:val="002B4410"/>
    <w:rsid w:val="002B5A4A"/>
    <w:rsid w:val="002B6415"/>
    <w:rsid w:val="002B66CD"/>
    <w:rsid w:val="002B685E"/>
    <w:rsid w:val="002B7611"/>
    <w:rsid w:val="002C0586"/>
    <w:rsid w:val="002C05AF"/>
    <w:rsid w:val="002C2CE7"/>
    <w:rsid w:val="002C3BD2"/>
    <w:rsid w:val="002C4C32"/>
    <w:rsid w:val="002C5925"/>
    <w:rsid w:val="002C61F8"/>
    <w:rsid w:val="002D0CD8"/>
    <w:rsid w:val="002D1F83"/>
    <w:rsid w:val="002D249F"/>
    <w:rsid w:val="002E0075"/>
    <w:rsid w:val="002E6029"/>
    <w:rsid w:val="002E7139"/>
    <w:rsid w:val="002E78C9"/>
    <w:rsid w:val="002F1C7D"/>
    <w:rsid w:val="002F60C5"/>
    <w:rsid w:val="002F66D6"/>
    <w:rsid w:val="002F6EE9"/>
    <w:rsid w:val="00300F5F"/>
    <w:rsid w:val="00303837"/>
    <w:rsid w:val="003053A7"/>
    <w:rsid w:val="003102F9"/>
    <w:rsid w:val="00310327"/>
    <w:rsid w:val="003103C7"/>
    <w:rsid w:val="00310ECA"/>
    <w:rsid w:val="00313260"/>
    <w:rsid w:val="003146AB"/>
    <w:rsid w:val="00315D22"/>
    <w:rsid w:val="00317E5E"/>
    <w:rsid w:val="00332C76"/>
    <w:rsid w:val="00333B2C"/>
    <w:rsid w:val="00335E89"/>
    <w:rsid w:val="0033609D"/>
    <w:rsid w:val="00336568"/>
    <w:rsid w:val="003365BF"/>
    <w:rsid w:val="00337199"/>
    <w:rsid w:val="003406F3"/>
    <w:rsid w:val="00342FBC"/>
    <w:rsid w:val="003440D4"/>
    <w:rsid w:val="003451DE"/>
    <w:rsid w:val="0034685C"/>
    <w:rsid w:val="00346FF8"/>
    <w:rsid w:val="00355C22"/>
    <w:rsid w:val="00360442"/>
    <w:rsid w:val="003605F4"/>
    <w:rsid w:val="003631A0"/>
    <w:rsid w:val="00363E61"/>
    <w:rsid w:val="00365706"/>
    <w:rsid w:val="00365776"/>
    <w:rsid w:val="00365940"/>
    <w:rsid w:val="00366900"/>
    <w:rsid w:val="00373361"/>
    <w:rsid w:val="00373BE8"/>
    <w:rsid w:val="00373BEC"/>
    <w:rsid w:val="003756F2"/>
    <w:rsid w:val="003774EC"/>
    <w:rsid w:val="00380CC2"/>
    <w:rsid w:val="0038120D"/>
    <w:rsid w:val="00382E30"/>
    <w:rsid w:val="00386FC7"/>
    <w:rsid w:val="003910C5"/>
    <w:rsid w:val="00392C5C"/>
    <w:rsid w:val="003942C0"/>
    <w:rsid w:val="00394881"/>
    <w:rsid w:val="00395742"/>
    <w:rsid w:val="003A098F"/>
    <w:rsid w:val="003A14CB"/>
    <w:rsid w:val="003A1AD1"/>
    <w:rsid w:val="003A6EEA"/>
    <w:rsid w:val="003B26EE"/>
    <w:rsid w:val="003B533E"/>
    <w:rsid w:val="003B6640"/>
    <w:rsid w:val="003B77D5"/>
    <w:rsid w:val="003C2178"/>
    <w:rsid w:val="003C4F35"/>
    <w:rsid w:val="003D00CA"/>
    <w:rsid w:val="003D4566"/>
    <w:rsid w:val="003E026C"/>
    <w:rsid w:val="003E121A"/>
    <w:rsid w:val="003E32BC"/>
    <w:rsid w:val="003E4EE6"/>
    <w:rsid w:val="003E7225"/>
    <w:rsid w:val="003F2811"/>
    <w:rsid w:val="003F5B29"/>
    <w:rsid w:val="003F5CFC"/>
    <w:rsid w:val="00400F98"/>
    <w:rsid w:val="00401611"/>
    <w:rsid w:val="0040369C"/>
    <w:rsid w:val="004061F4"/>
    <w:rsid w:val="00406863"/>
    <w:rsid w:val="00410909"/>
    <w:rsid w:val="00410BF1"/>
    <w:rsid w:val="0041585D"/>
    <w:rsid w:val="00415F4D"/>
    <w:rsid w:val="004177DB"/>
    <w:rsid w:val="004179A6"/>
    <w:rsid w:val="004202A9"/>
    <w:rsid w:val="00421D97"/>
    <w:rsid w:val="00422318"/>
    <w:rsid w:val="00433C31"/>
    <w:rsid w:val="00433CBD"/>
    <w:rsid w:val="00434B41"/>
    <w:rsid w:val="00435A36"/>
    <w:rsid w:val="00445027"/>
    <w:rsid w:val="00446EC1"/>
    <w:rsid w:val="00451BCB"/>
    <w:rsid w:val="00454674"/>
    <w:rsid w:val="0045716D"/>
    <w:rsid w:val="00457927"/>
    <w:rsid w:val="00462F58"/>
    <w:rsid w:val="00463035"/>
    <w:rsid w:val="00466D3E"/>
    <w:rsid w:val="00470438"/>
    <w:rsid w:val="004705E5"/>
    <w:rsid w:val="00471AAB"/>
    <w:rsid w:val="00472CF5"/>
    <w:rsid w:val="004746C3"/>
    <w:rsid w:val="00474B2B"/>
    <w:rsid w:val="00484D4E"/>
    <w:rsid w:val="004870CA"/>
    <w:rsid w:val="00492198"/>
    <w:rsid w:val="004A1065"/>
    <w:rsid w:val="004A337D"/>
    <w:rsid w:val="004A654B"/>
    <w:rsid w:val="004A655B"/>
    <w:rsid w:val="004A6A37"/>
    <w:rsid w:val="004B13AD"/>
    <w:rsid w:val="004B20B3"/>
    <w:rsid w:val="004C1926"/>
    <w:rsid w:val="004C2487"/>
    <w:rsid w:val="004C473B"/>
    <w:rsid w:val="004C5759"/>
    <w:rsid w:val="004C5F9A"/>
    <w:rsid w:val="004D3E14"/>
    <w:rsid w:val="004E2792"/>
    <w:rsid w:val="004E48E1"/>
    <w:rsid w:val="004E4945"/>
    <w:rsid w:val="004E4EF6"/>
    <w:rsid w:val="004E67DA"/>
    <w:rsid w:val="004F1989"/>
    <w:rsid w:val="004F2BEB"/>
    <w:rsid w:val="004F6425"/>
    <w:rsid w:val="005016BD"/>
    <w:rsid w:val="0050174D"/>
    <w:rsid w:val="00501AEF"/>
    <w:rsid w:val="00502F36"/>
    <w:rsid w:val="00505FBD"/>
    <w:rsid w:val="00511B0E"/>
    <w:rsid w:val="00514C5A"/>
    <w:rsid w:val="005166D4"/>
    <w:rsid w:val="0051685C"/>
    <w:rsid w:val="005170B6"/>
    <w:rsid w:val="0052160D"/>
    <w:rsid w:val="005217F0"/>
    <w:rsid w:val="00522E68"/>
    <w:rsid w:val="00524894"/>
    <w:rsid w:val="00531936"/>
    <w:rsid w:val="005327D6"/>
    <w:rsid w:val="005375FA"/>
    <w:rsid w:val="00540EF0"/>
    <w:rsid w:val="00544EE8"/>
    <w:rsid w:val="00547CD2"/>
    <w:rsid w:val="00551836"/>
    <w:rsid w:val="0055220E"/>
    <w:rsid w:val="00552808"/>
    <w:rsid w:val="005530AF"/>
    <w:rsid w:val="00555BDA"/>
    <w:rsid w:val="00556ED8"/>
    <w:rsid w:val="005709BE"/>
    <w:rsid w:val="00572452"/>
    <w:rsid w:val="00572DE1"/>
    <w:rsid w:val="005741C6"/>
    <w:rsid w:val="00575349"/>
    <w:rsid w:val="00576FDD"/>
    <w:rsid w:val="005832FB"/>
    <w:rsid w:val="00586F45"/>
    <w:rsid w:val="005919F1"/>
    <w:rsid w:val="00591CAA"/>
    <w:rsid w:val="005A4830"/>
    <w:rsid w:val="005A78DA"/>
    <w:rsid w:val="005B08F6"/>
    <w:rsid w:val="005B25F0"/>
    <w:rsid w:val="005B2D46"/>
    <w:rsid w:val="005B7DFA"/>
    <w:rsid w:val="005C0268"/>
    <w:rsid w:val="005C37C8"/>
    <w:rsid w:val="005C517B"/>
    <w:rsid w:val="005C7114"/>
    <w:rsid w:val="005D278E"/>
    <w:rsid w:val="005D323C"/>
    <w:rsid w:val="005D4D41"/>
    <w:rsid w:val="005E110F"/>
    <w:rsid w:val="005E2492"/>
    <w:rsid w:val="005E2B43"/>
    <w:rsid w:val="005E5DEE"/>
    <w:rsid w:val="005F123A"/>
    <w:rsid w:val="005F1253"/>
    <w:rsid w:val="005F319D"/>
    <w:rsid w:val="00603BE6"/>
    <w:rsid w:val="00603EC3"/>
    <w:rsid w:val="006066C2"/>
    <w:rsid w:val="00606C66"/>
    <w:rsid w:val="00612487"/>
    <w:rsid w:val="006156B7"/>
    <w:rsid w:val="006175C8"/>
    <w:rsid w:val="00623DDD"/>
    <w:rsid w:val="00625E41"/>
    <w:rsid w:val="006265F7"/>
    <w:rsid w:val="0063014C"/>
    <w:rsid w:val="0064098F"/>
    <w:rsid w:val="00640CDC"/>
    <w:rsid w:val="00643A7D"/>
    <w:rsid w:val="00644823"/>
    <w:rsid w:val="00645540"/>
    <w:rsid w:val="00646C7A"/>
    <w:rsid w:val="00646F03"/>
    <w:rsid w:val="00647C86"/>
    <w:rsid w:val="00654AD9"/>
    <w:rsid w:val="00655A9D"/>
    <w:rsid w:val="0065688E"/>
    <w:rsid w:val="00656A55"/>
    <w:rsid w:val="00661921"/>
    <w:rsid w:val="00663C44"/>
    <w:rsid w:val="00672F77"/>
    <w:rsid w:val="00673446"/>
    <w:rsid w:val="00673726"/>
    <w:rsid w:val="006747E1"/>
    <w:rsid w:val="0067491A"/>
    <w:rsid w:val="00674F43"/>
    <w:rsid w:val="006750E6"/>
    <w:rsid w:val="006761FD"/>
    <w:rsid w:val="00676A64"/>
    <w:rsid w:val="00677215"/>
    <w:rsid w:val="00681871"/>
    <w:rsid w:val="00683854"/>
    <w:rsid w:val="00685BF8"/>
    <w:rsid w:val="00686B40"/>
    <w:rsid w:val="00687BD6"/>
    <w:rsid w:val="00690382"/>
    <w:rsid w:val="0069078F"/>
    <w:rsid w:val="006913DE"/>
    <w:rsid w:val="00693D78"/>
    <w:rsid w:val="00694588"/>
    <w:rsid w:val="00695703"/>
    <w:rsid w:val="006A1534"/>
    <w:rsid w:val="006A20D9"/>
    <w:rsid w:val="006A7BE7"/>
    <w:rsid w:val="006B3C93"/>
    <w:rsid w:val="006B57BB"/>
    <w:rsid w:val="006B711A"/>
    <w:rsid w:val="006B785C"/>
    <w:rsid w:val="006C06B3"/>
    <w:rsid w:val="006C0E89"/>
    <w:rsid w:val="006C2222"/>
    <w:rsid w:val="006C4009"/>
    <w:rsid w:val="006C4289"/>
    <w:rsid w:val="006C50D6"/>
    <w:rsid w:val="006C6462"/>
    <w:rsid w:val="006D12FD"/>
    <w:rsid w:val="006D573F"/>
    <w:rsid w:val="006D60CA"/>
    <w:rsid w:val="006E03F4"/>
    <w:rsid w:val="006E7477"/>
    <w:rsid w:val="006F3ECC"/>
    <w:rsid w:val="006F6C2A"/>
    <w:rsid w:val="0070004C"/>
    <w:rsid w:val="00701FB9"/>
    <w:rsid w:val="00701FE2"/>
    <w:rsid w:val="00705CE0"/>
    <w:rsid w:val="007072EF"/>
    <w:rsid w:val="00707B6A"/>
    <w:rsid w:val="00711480"/>
    <w:rsid w:val="007150C9"/>
    <w:rsid w:val="00715A6A"/>
    <w:rsid w:val="00716B32"/>
    <w:rsid w:val="00723AD4"/>
    <w:rsid w:val="00723E4D"/>
    <w:rsid w:val="00727021"/>
    <w:rsid w:val="007319F1"/>
    <w:rsid w:val="0073293D"/>
    <w:rsid w:val="00736937"/>
    <w:rsid w:val="00736D16"/>
    <w:rsid w:val="00737219"/>
    <w:rsid w:val="00737286"/>
    <w:rsid w:val="0073733E"/>
    <w:rsid w:val="00743349"/>
    <w:rsid w:val="00746233"/>
    <w:rsid w:val="0074678B"/>
    <w:rsid w:val="00746A85"/>
    <w:rsid w:val="0075127C"/>
    <w:rsid w:val="0075160B"/>
    <w:rsid w:val="00752AF1"/>
    <w:rsid w:val="0075381A"/>
    <w:rsid w:val="00762DAC"/>
    <w:rsid w:val="00763AB5"/>
    <w:rsid w:val="007649C4"/>
    <w:rsid w:val="00764B97"/>
    <w:rsid w:val="00766556"/>
    <w:rsid w:val="00767091"/>
    <w:rsid w:val="0077031B"/>
    <w:rsid w:val="00771167"/>
    <w:rsid w:val="007714DA"/>
    <w:rsid w:val="007724B3"/>
    <w:rsid w:val="00774741"/>
    <w:rsid w:val="00776F99"/>
    <w:rsid w:val="007813C2"/>
    <w:rsid w:val="00781B27"/>
    <w:rsid w:val="007822FF"/>
    <w:rsid w:val="007825E1"/>
    <w:rsid w:val="00782F88"/>
    <w:rsid w:val="00783433"/>
    <w:rsid w:val="007835D6"/>
    <w:rsid w:val="00783DAA"/>
    <w:rsid w:val="00784853"/>
    <w:rsid w:val="00791FB9"/>
    <w:rsid w:val="00794018"/>
    <w:rsid w:val="00794355"/>
    <w:rsid w:val="007A05A9"/>
    <w:rsid w:val="007A3006"/>
    <w:rsid w:val="007A329F"/>
    <w:rsid w:val="007A45BD"/>
    <w:rsid w:val="007A5FB8"/>
    <w:rsid w:val="007A6D2C"/>
    <w:rsid w:val="007B1A88"/>
    <w:rsid w:val="007B1D64"/>
    <w:rsid w:val="007B3EEC"/>
    <w:rsid w:val="007B4A59"/>
    <w:rsid w:val="007B4F95"/>
    <w:rsid w:val="007B54BC"/>
    <w:rsid w:val="007C0B5F"/>
    <w:rsid w:val="007C489F"/>
    <w:rsid w:val="007C5048"/>
    <w:rsid w:val="007D27CB"/>
    <w:rsid w:val="007D2EFB"/>
    <w:rsid w:val="007D6333"/>
    <w:rsid w:val="007E257C"/>
    <w:rsid w:val="007E2A41"/>
    <w:rsid w:val="007E3B14"/>
    <w:rsid w:val="007E3DF7"/>
    <w:rsid w:val="007E4F97"/>
    <w:rsid w:val="007F2223"/>
    <w:rsid w:val="007F4DD9"/>
    <w:rsid w:val="008027A1"/>
    <w:rsid w:val="00802F53"/>
    <w:rsid w:val="00805F19"/>
    <w:rsid w:val="00810A03"/>
    <w:rsid w:val="00811C12"/>
    <w:rsid w:val="00811F65"/>
    <w:rsid w:val="008122B4"/>
    <w:rsid w:val="008124DF"/>
    <w:rsid w:val="00812885"/>
    <w:rsid w:val="00814BE1"/>
    <w:rsid w:val="008163A3"/>
    <w:rsid w:val="00817BB1"/>
    <w:rsid w:val="008208EE"/>
    <w:rsid w:val="00822945"/>
    <w:rsid w:val="00823055"/>
    <w:rsid w:val="00823EB2"/>
    <w:rsid w:val="00831836"/>
    <w:rsid w:val="00835EE3"/>
    <w:rsid w:val="00836834"/>
    <w:rsid w:val="008407E9"/>
    <w:rsid w:val="00843286"/>
    <w:rsid w:val="00846C05"/>
    <w:rsid w:val="00847F9F"/>
    <w:rsid w:val="00856463"/>
    <w:rsid w:val="00860516"/>
    <w:rsid w:val="00860EAB"/>
    <w:rsid w:val="0086298A"/>
    <w:rsid w:val="00862F6D"/>
    <w:rsid w:val="008649A3"/>
    <w:rsid w:val="00865A58"/>
    <w:rsid w:val="0087152C"/>
    <w:rsid w:val="008730F8"/>
    <w:rsid w:val="008735FE"/>
    <w:rsid w:val="00873899"/>
    <w:rsid w:val="008743C7"/>
    <w:rsid w:val="00874B52"/>
    <w:rsid w:val="00875039"/>
    <w:rsid w:val="00875E53"/>
    <w:rsid w:val="00876228"/>
    <w:rsid w:val="00881317"/>
    <w:rsid w:val="00881C4D"/>
    <w:rsid w:val="00882E31"/>
    <w:rsid w:val="008853AD"/>
    <w:rsid w:val="00887896"/>
    <w:rsid w:val="00892F1B"/>
    <w:rsid w:val="00893A69"/>
    <w:rsid w:val="00894AA9"/>
    <w:rsid w:val="008960B5"/>
    <w:rsid w:val="0089682E"/>
    <w:rsid w:val="00897FCC"/>
    <w:rsid w:val="008A0290"/>
    <w:rsid w:val="008A086F"/>
    <w:rsid w:val="008A116E"/>
    <w:rsid w:val="008A19C1"/>
    <w:rsid w:val="008A45B0"/>
    <w:rsid w:val="008A48C8"/>
    <w:rsid w:val="008A5ADC"/>
    <w:rsid w:val="008A5D05"/>
    <w:rsid w:val="008A7A33"/>
    <w:rsid w:val="008C1D85"/>
    <w:rsid w:val="008C3652"/>
    <w:rsid w:val="008C5C08"/>
    <w:rsid w:val="008C6A52"/>
    <w:rsid w:val="008D028C"/>
    <w:rsid w:val="008D24FA"/>
    <w:rsid w:val="008D5FD6"/>
    <w:rsid w:val="008D7250"/>
    <w:rsid w:val="008E3212"/>
    <w:rsid w:val="008E4754"/>
    <w:rsid w:val="008E6C8E"/>
    <w:rsid w:val="008F04FC"/>
    <w:rsid w:val="008F1C34"/>
    <w:rsid w:val="008F3DFC"/>
    <w:rsid w:val="008F6EAB"/>
    <w:rsid w:val="00902E7E"/>
    <w:rsid w:val="00902EB8"/>
    <w:rsid w:val="00903A04"/>
    <w:rsid w:val="009041C7"/>
    <w:rsid w:val="00904CAB"/>
    <w:rsid w:val="00912018"/>
    <w:rsid w:val="00912159"/>
    <w:rsid w:val="00914754"/>
    <w:rsid w:val="0091749E"/>
    <w:rsid w:val="009230E7"/>
    <w:rsid w:val="00923DAC"/>
    <w:rsid w:val="00925A56"/>
    <w:rsid w:val="009276B2"/>
    <w:rsid w:val="00932762"/>
    <w:rsid w:val="009333D2"/>
    <w:rsid w:val="00934360"/>
    <w:rsid w:val="00934B0C"/>
    <w:rsid w:val="009355E1"/>
    <w:rsid w:val="009427B0"/>
    <w:rsid w:val="009429EE"/>
    <w:rsid w:val="00944A02"/>
    <w:rsid w:val="0095065F"/>
    <w:rsid w:val="009507AB"/>
    <w:rsid w:val="00950A5A"/>
    <w:rsid w:val="00950C47"/>
    <w:rsid w:val="00951211"/>
    <w:rsid w:val="00951394"/>
    <w:rsid w:val="0095358C"/>
    <w:rsid w:val="00962ADF"/>
    <w:rsid w:val="00967C96"/>
    <w:rsid w:val="00970612"/>
    <w:rsid w:val="009707DF"/>
    <w:rsid w:val="00971B00"/>
    <w:rsid w:val="0097577E"/>
    <w:rsid w:val="009759F1"/>
    <w:rsid w:val="00981E15"/>
    <w:rsid w:val="009872E3"/>
    <w:rsid w:val="009873E7"/>
    <w:rsid w:val="00991276"/>
    <w:rsid w:val="00996465"/>
    <w:rsid w:val="009975B5"/>
    <w:rsid w:val="009A3D79"/>
    <w:rsid w:val="009B4276"/>
    <w:rsid w:val="009B51A1"/>
    <w:rsid w:val="009B7B50"/>
    <w:rsid w:val="009C1569"/>
    <w:rsid w:val="009C4678"/>
    <w:rsid w:val="009C4B44"/>
    <w:rsid w:val="009C4E7F"/>
    <w:rsid w:val="009C585F"/>
    <w:rsid w:val="009D7058"/>
    <w:rsid w:val="009D7D4F"/>
    <w:rsid w:val="009E13D5"/>
    <w:rsid w:val="009E1A5D"/>
    <w:rsid w:val="009E221F"/>
    <w:rsid w:val="009E2C93"/>
    <w:rsid w:val="009E45FF"/>
    <w:rsid w:val="009E5469"/>
    <w:rsid w:val="009E5A5F"/>
    <w:rsid w:val="009F1443"/>
    <w:rsid w:val="009F1561"/>
    <w:rsid w:val="009F3FC9"/>
    <w:rsid w:val="009F426D"/>
    <w:rsid w:val="00A00726"/>
    <w:rsid w:val="00A0305F"/>
    <w:rsid w:val="00A05F8C"/>
    <w:rsid w:val="00A13813"/>
    <w:rsid w:val="00A15633"/>
    <w:rsid w:val="00A15C4E"/>
    <w:rsid w:val="00A16DB9"/>
    <w:rsid w:val="00A1706B"/>
    <w:rsid w:val="00A170AB"/>
    <w:rsid w:val="00A22CC2"/>
    <w:rsid w:val="00A2553C"/>
    <w:rsid w:val="00A333C7"/>
    <w:rsid w:val="00A33F34"/>
    <w:rsid w:val="00A35449"/>
    <w:rsid w:val="00A3561C"/>
    <w:rsid w:val="00A3669D"/>
    <w:rsid w:val="00A41B6A"/>
    <w:rsid w:val="00A4382D"/>
    <w:rsid w:val="00A50C7C"/>
    <w:rsid w:val="00A5224A"/>
    <w:rsid w:val="00A52D61"/>
    <w:rsid w:val="00A54E49"/>
    <w:rsid w:val="00A56443"/>
    <w:rsid w:val="00A572E0"/>
    <w:rsid w:val="00A61ABE"/>
    <w:rsid w:val="00A62196"/>
    <w:rsid w:val="00A63CBA"/>
    <w:rsid w:val="00A64C7A"/>
    <w:rsid w:val="00A65044"/>
    <w:rsid w:val="00A67D24"/>
    <w:rsid w:val="00A727B8"/>
    <w:rsid w:val="00A73D90"/>
    <w:rsid w:val="00A80C8A"/>
    <w:rsid w:val="00A85071"/>
    <w:rsid w:val="00A85C63"/>
    <w:rsid w:val="00A868AE"/>
    <w:rsid w:val="00A901DB"/>
    <w:rsid w:val="00A95B53"/>
    <w:rsid w:val="00A9711D"/>
    <w:rsid w:val="00A9755F"/>
    <w:rsid w:val="00A97D44"/>
    <w:rsid w:val="00AA0328"/>
    <w:rsid w:val="00AA6447"/>
    <w:rsid w:val="00AA6612"/>
    <w:rsid w:val="00AC35E7"/>
    <w:rsid w:val="00AC6427"/>
    <w:rsid w:val="00AC6765"/>
    <w:rsid w:val="00AC7804"/>
    <w:rsid w:val="00AD150A"/>
    <w:rsid w:val="00AD219A"/>
    <w:rsid w:val="00AD428E"/>
    <w:rsid w:val="00AD4D7F"/>
    <w:rsid w:val="00AD605D"/>
    <w:rsid w:val="00AE137E"/>
    <w:rsid w:val="00AE152B"/>
    <w:rsid w:val="00AE528C"/>
    <w:rsid w:val="00AE572C"/>
    <w:rsid w:val="00AF0AB7"/>
    <w:rsid w:val="00AF161A"/>
    <w:rsid w:val="00AF26F3"/>
    <w:rsid w:val="00AF36BE"/>
    <w:rsid w:val="00AF3E0B"/>
    <w:rsid w:val="00AF7F48"/>
    <w:rsid w:val="00B009D2"/>
    <w:rsid w:val="00B04BFE"/>
    <w:rsid w:val="00B05DD5"/>
    <w:rsid w:val="00B073AE"/>
    <w:rsid w:val="00B0778D"/>
    <w:rsid w:val="00B105BD"/>
    <w:rsid w:val="00B10CE1"/>
    <w:rsid w:val="00B14B77"/>
    <w:rsid w:val="00B15F77"/>
    <w:rsid w:val="00B16259"/>
    <w:rsid w:val="00B16762"/>
    <w:rsid w:val="00B173C0"/>
    <w:rsid w:val="00B17B99"/>
    <w:rsid w:val="00B22A68"/>
    <w:rsid w:val="00B23519"/>
    <w:rsid w:val="00B2384C"/>
    <w:rsid w:val="00B2573D"/>
    <w:rsid w:val="00B27626"/>
    <w:rsid w:val="00B305A7"/>
    <w:rsid w:val="00B3192E"/>
    <w:rsid w:val="00B3220E"/>
    <w:rsid w:val="00B34CAD"/>
    <w:rsid w:val="00B36DE2"/>
    <w:rsid w:val="00B37C4E"/>
    <w:rsid w:val="00B37C5C"/>
    <w:rsid w:val="00B37FDB"/>
    <w:rsid w:val="00B41473"/>
    <w:rsid w:val="00B4273F"/>
    <w:rsid w:val="00B43231"/>
    <w:rsid w:val="00B4489E"/>
    <w:rsid w:val="00B453EF"/>
    <w:rsid w:val="00B45E61"/>
    <w:rsid w:val="00B514E2"/>
    <w:rsid w:val="00B54EDC"/>
    <w:rsid w:val="00B557D0"/>
    <w:rsid w:val="00B6165F"/>
    <w:rsid w:val="00B61998"/>
    <w:rsid w:val="00B643AC"/>
    <w:rsid w:val="00B65D2F"/>
    <w:rsid w:val="00B6657D"/>
    <w:rsid w:val="00B73230"/>
    <w:rsid w:val="00B74C25"/>
    <w:rsid w:val="00B76BEA"/>
    <w:rsid w:val="00B80D50"/>
    <w:rsid w:val="00B81257"/>
    <w:rsid w:val="00B84F91"/>
    <w:rsid w:val="00B87D72"/>
    <w:rsid w:val="00B901FE"/>
    <w:rsid w:val="00B9445F"/>
    <w:rsid w:val="00B95791"/>
    <w:rsid w:val="00B96FC2"/>
    <w:rsid w:val="00B97477"/>
    <w:rsid w:val="00BA19B3"/>
    <w:rsid w:val="00BA206F"/>
    <w:rsid w:val="00BA529C"/>
    <w:rsid w:val="00BA7D81"/>
    <w:rsid w:val="00BB02EF"/>
    <w:rsid w:val="00BB1925"/>
    <w:rsid w:val="00BB2C77"/>
    <w:rsid w:val="00BB4A95"/>
    <w:rsid w:val="00BC0407"/>
    <w:rsid w:val="00BC0E1C"/>
    <w:rsid w:val="00BC10F9"/>
    <w:rsid w:val="00BC37A5"/>
    <w:rsid w:val="00BC3B3F"/>
    <w:rsid w:val="00BC6228"/>
    <w:rsid w:val="00BC6B73"/>
    <w:rsid w:val="00BC6FFC"/>
    <w:rsid w:val="00BD1D0F"/>
    <w:rsid w:val="00BD63F8"/>
    <w:rsid w:val="00BD7709"/>
    <w:rsid w:val="00BE028F"/>
    <w:rsid w:val="00BE0633"/>
    <w:rsid w:val="00BE22E8"/>
    <w:rsid w:val="00BF14D0"/>
    <w:rsid w:val="00BF1905"/>
    <w:rsid w:val="00BF193E"/>
    <w:rsid w:val="00BF38E2"/>
    <w:rsid w:val="00BF75B4"/>
    <w:rsid w:val="00C00BB0"/>
    <w:rsid w:val="00C017C0"/>
    <w:rsid w:val="00C027EB"/>
    <w:rsid w:val="00C03073"/>
    <w:rsid w:val="00C03FBE"/>
    <w:rsid w:val="00C125CE"/>
    <w:rsid w:val="00C153C8"/>
    <w:rsid w:val="00C1709D"/>
    <w:rsid w:val="00C17838"/>
    <w:rsid w:val="00C2341D"/>
    <w:rsid w:val="00C23655"/>
    <w:rsid w:val="00C245B3"/>
    <w:rsid w:val="00C2738A"/>
    <w:rsid w:val="00C32A24"/>
    <w:rsid w:val="00C402E1"/>
    <w:rsid w:val="00C44028"/>
    <w:rsid w:val="00C455C8"/>
    <w:rsid w:val="00C45646"/>
    <w:rsid w:val="00C526D6"/>
    <w:rsid w:val="00C542B6"/>
    <w:rsid w:val="00C54828"/>
    <w:rsid w:val="00C54E49"/>
    <w:rsid w:val="00C62A9E"/>
    <w:rsid w:val="00C65E87"/>
    <w:rsid w:val="00C67ACB"/>
    <w:rsid w:val="00C7685C"/>
    <w:rsid w:val="00C77C16"/>
    <w:rsid w:val="00C800A3"/>
    <w:rsid w:val="00C80465"/>
    <w:rsid w:val="00C81424"/>
    <w:rsid w:val="00C82EE9"/>
    <w:rsid w:val="00C84098"/>
    <w:rsid w:val="00C92D57"/>
    <w:rsid w:val="00C9425B"/>
    <w:rsid w:val="00C945DA"/>
    <w:rsid w:val="00CA02C9"/>
    <w:rsid w:val="00CA2362"/>
    <w:rsid w:val="00CA453E"/>
    <w:rsid w:val="00CA4845"/>
    <w:rsid w:val="00CA5287"/>
    <w:rsid w:val="00CA554D"/>
    <w:rsid w:val="00CB0F3F"/>
    <w:rsid w:val="00CB1FD7"/>
    <w:rsid w:val="00CB66D0"/>
    <w:rsid w:val="00CC082F"/>
    <w:rsid w:val="00CC0CE4"/>
    <w:rsid w:val="00CC5205"/>
    <w:rsid w:val="00CC656C"/>
    <w:rsid w:val="00CD1914"/>
    <w:rsid w:val="00CD6013"/>
    <w:rsid w:val="00CD7FEF"/>
    <w:rsid w:val="00CF0047"/>
    <w:rsid w:val="00CF440F"/>
    <w:rsid w:val="00CF5A84"/>
    <w:rsid w:val="00CF6176"/>
    <w:rsid w:val="00D02442"/>
    <w:rsid w:val="00D03965"/>
    <w:rsid w:val="00D040F2"/>
    <w:rsid w:val="00D05E9C"/>
    <w:rsid w:val="00D06386"/>
    <w:rsid w:val="00D071A3"/>
    <w:rsid w:val="00D138FA"/>
    <w:rsid w:val="00D1450E"/>
    <w:rsid w:val="00D14882"/>
    <w:rsid w:val="00D1619F"/>
    <w:rsid w:val="00D20BE8"/>
    <w:rsid w:val="00D21470"/>
    <w:rsid w:val="00D2312E"/>
    <w:rsid w:val="00D237BB"/>
    <w:rsid w:val="00D23EF8"/>
    <w:rsid w:val="00D2503C"/>
    <w:rsid w:val="00D275E4"/>
    <w:rsid w:val="00D32EBA"/>
    <w:rsid w:val="00D336D9"/>
    <w:rsid w:val="00D416A9"/>
    <w:rsid w:val="00D466CE"/>
    <w:rsid w:val="00D509C9"/>
    <w:rsid w:val="00D5381B"/>
    <w:rsid w:val="00D56834"/>
    <w:rsid w:val="00D57B6E"/>
    <w:rsid w:val="00D610DE"/>
    <w:rsid w:val="00D61480"/>
    <w:rsid w:val="00D621FA"/>
    <w:rsid w:val="00D63F17"/>
    <w:rsid w:val="00D64207"/>
    <w:rsid w:val="00D65A33"/>
    <w:rsid w:val="00D74233"/>
    <w:rsid w:val="00D813C6"/>
    <w:rsid w:val="00D8206B"/>
    <w:rsid w:val="00D826C3"/>
    <w:rsid w:val="00D83305"/>
    <w:rsid w:val="00D8510D"/>
    <w:rsid w:val="00D938B5"/>
    <w:rsid w:val="00D94FA9"/>
    <w:rsid w:val="00D97BDE"/>
    <w:rsid w:val="00DA207C"/>
    <w:rsid w:val="00DA403C"/>
    <w:rsid w:val="00DA5983"/>
    <w:rsid w:val="00DB3A5F"/>
    <w:rsid w:val="00DB4D40"/>
    <w:rsid w:val="00DB6FC8"/>
    <w:rsid w:val="00DC1086"/>
    <w:rsid w:val="00DC24C5"/>
    <w:rsid w:val="00DC291E"/>
    <w:rsid w:val="00DC337A"/>
    <w:rsid w:val="00DD3686"/>
    <w:rsid w:val="00DD36C8"/>
    <w:rsid w:val="00DD5FE6"/>
    <w:rsid w:val="00DD74F0"/>
    <w:rsid w:val="00DE0161"/>
    <w:rsid w:val="00DE4A4C"/>
    <w:rsid w:val="00DE72D1"/>
    <w:rsid w:val="00DE776C"/>
    <w:rsid w:val="00DF3060"/>
    <w:rsid w:val="00DF68A9"/>
    <w:rsid w:val="00E00D22"/>
    <w:rsid w:val="00E021A5"/>
    <w:rsid w:val="00E04034"/>
    <w:rsid w:val="00E04AF7"/>
    <w:rsid w:val="00E04F38"/>
    <w:rsid w:val="00E0782D"/>
    <w:rsid w:val="00E07B98"/>
    <w:rsid w:val="00E104D4"/>
    <w:rsid w:val="00E11479"/>
    <w:rsid w:val="00E1346E"/>
    <w:rsid w:val="00E16E7D"/>
    <w:rsid w:val="00E2010A"/>
    <w:rsid w:val="00E2052B"/>
    <w:rsid w:val="00E2362E"/>
    <w:rsid w:val="00E23955"/>
    <w:rsid w:val="00E253E7"/>
    <w:rsid w:val="00E25416"/>
    <w:rsid w:val="00E3176C"/>
    <w:rsid w:val="00E345D8"/>
    <w:rsid w:val="00E36F74"/>
    <w:rsid w:val="00E445CC"/>
    <w:rsid w:val="00E4795C"/>
    <w:rsid w:val="00E50B84"/>
    <w:rsid w:val="00E523EE"/>
    <w:rsid w:val="00E55DAC"/>
    <w:rsid w:val="00E60062"/>
    <w:rsid w:val="00E6196E"/>
    <w:rsid w:val="00E64E51"/>
    <w:rsid w:val="00E71869"/>
    <w:rsid w:val="00E71B9E"/>
    <w:rsid w:val="00E74239"/>
    <w:rsid w:val="00E754F6"/>
    <w:rsid w:val="00E756F0"/>
    <w:rsid w:val="00E80492"/>
    <w:rsid w:val="00E816F3"/>
    <w:rsid w:val="00E84AF5"/>
    <w:rsid w:val="00E84AF7"/>
    <w:rsid w:val="00E972CC"/>
    <w:rsid w:val="00E97CE1"/>
    <w:rsid w:val="00EA0EE0"/>
    <w:rsid w:val="00EA19F1"/>
    <w:rsid w:val="00EC03D9"/>
    <w:rsid w:val="00EC2C75"/>
    <w:rsid w:val="00EC2CC4"/>
    <w:rsid w:val="00EC59A6"/>
    <w:rsid w:val="00EC6114"/>
    <w:rsid w:val="00ED2F53"/>
    <w:rsid w:val="00ED346F"/>
    <w:rsid w:val="00ED6235"/>
    <w:rsid w:val="00EE0AAD"/>
    <w:rsid w:val="00EE3421"/>
    <w:rsid w:val="00EE4715"/>
    <w:rsid w:val="00EF1BD1"/>
    <w:rsid w:val="00EF1F49"/>
    <w:rsid w:val="00EF6E63"/>
    <w:rsid w:val="00F01A57"/>
    <w:rsid w:val="00F021F6"/>
    <w:rsid w:val="00F02E5F"/>
    <w:rsid w:val="00F06FC6"/>
    <w:rsid w:val="00F13A2E"/>
    <w:rsid w:val="00F14BA4"/>
    <w:rsid w:val="00F1572F"/>
    <w:rsid w:val="00F2079E"/>
    <w:rsid w:val="00F2234C"/>
    <w:rsid w:val="00F2443E"/>
    <w:rsid w:val="00F25651"/>
    <w:rsid w:val="00F26FB8"/>
    <w:rsid w:val="00F27219"/>
    <w:rsid w:val="00F27820"/>
    <w:rsid w:val="00F27EC5"/>
    <w:rsid w:val="00F300BA"/>
    <w:rsid w:val="00F32960"/>
    <w:rsid w:val="00F45E2D"/>
    <w:rsid w:val="00F516D8"/>
    <w:rsid w:val="00F54AE5"/>
    <w:rsid w:val="00F57800"/>
    <w:rsid w:val="00F61A1E"/>
    <w:rsid w:val="00F61C0F"/>
    <w:rsid w:val="00F61E49"/>
    <w:rsid w:val="00F72C19"/>
    <w:rsid w:val="00F80D79"/>
    <w:rsid w:val="00F8473C"/>
    <w:rsid w:val="00F921DA"/>
    <w:rsid w:val="00F927ED"/>
    <w:rsid w:val="00F9537A"/>
    <w:rsid w:val="00F95FD3"/>
    <w:rsid w:val="00F97034"/>
    <w:rsid w:val="00FA053A"/>
    <w:rsid w:val="00FA21FB"/>
    <w:rsid w:val="00FA3197"/>
    <w:rsid w:val="00FA31FF"/>
    <w:rsid w:val="00FA42DE"/>
    <w:rsid w:val="00FA453E"/>
    <w:rsid w:val="00FB3F59"/>
    <w:rsid w:val="00FB40CE"/>
    <w:rsid w:val="00FD233A"/>
    <w:rsid w:val="00FD2BBF"/>
    <w:rsid w:val="00FD3B69"/>
    <w:rsid w:val="00FD4913"/>
    <w:rsid w:val="00FE06BC"/>
    <w:rsid w:val="00FE1E12"/>
    <w:rsid w:val="00FE2046"/>
    <w:rsid w:val="00FE2455"/>
    <w:rsid w:val="00FE7612"/>
    <w:rsid w:val="00FF1232"/>
    <w:rsid w:val="00FF175D"/>
    <w:rsid w:val="00FF414B"/>
    <w:rsid w:val="00FF44D8"/>
    <w:rsid w:val="00FF49A1"/>
    <w:rsid w:val="00FF62A9"/>
    <w:rsid w:val="00FF76D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D3FC0"/>
  <w15:docId w15:val="{FE8D571B-3CD2-4D8C-B669-89BDD126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74D"/>
    <w:rPr>
      <w:sz w:val="24"/>
      <w:szCs w:val="24"/>
    </w:rPr>
  </w:style>
  <w:style w:type="paragraph" w:styleId="1">
    <w:name w:val="heading 1"/>
    <w:basedOn w:val="a"/>
    <w:qFormat/>
    <w:rsid w:val="0051685C"/>
    <w:pPr>
      <w:spacing w:before="100" w:beforeAutospacing="1" w:after="100" w:afterAutospacing="1"/>
      <w:outlineLvl w:val="0"/>
    </w:pPr>
    <w:rPr>
      <w:b/>
      <w:bCs/>
      <w:kern w:val="36"/>
      <w:sz w:val="48"/>
      <w:szCs w:val="48"/>
    </w:rPr>
  </w:style>
  <w:style w:type="paragraph" w:styleId="3">
    <w:name w:val="heading 3"/>
    <w:basedOn w:val="a"/>
    <w:next w:val="a"/>
    <w:qFormat/>
    <w:rsid w:val="00781B2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1685C"/>
    <w:pPr>
      <w:spacing w:before="100" w:beforeAutospacing="1" w:after="100" w:afterAutospacing="1"/>
    </w:pPr>
  </w:style>
  <w:style w:type="character" w:customStyle="1" w:styleId="FontStyle25">
    <w:name w:val="Font Style25"/>
    <w:basedOn w:val="a0"/>
    <w:rsid w:val="00FF76D0"/>
    <w:rPr>
      <w:rFonts w:ascii="Times New Roman" w:hAnsi="Times New Roman" w:cs="Times New Roman"/>
      <w:sz w:val="26"/>
      <w:szCs w:val="26"/>
    </w:rPr>
  </w:style>
  <w:style w:type="character" w:styleId="a4">
    <w:name w:val="Strong"/>
    <w:basedOn w:val="a0"/>
    <w:qFormat/>
    <w:rsid w:val="0055220E"/>
    <w:rPr>
      <w:b/>
      <w:bCs/>
    </w:rPr>
  </w:style>
  <w:style w:type="character" w:customStyle="1" w:styleId="apple-converted-space">
    <w:name w:val="apple-converted-space"/>
    <w:basedOn w:val="a0"/>
    <w:rsid w:val="00942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79309">
      <w:bodyDiv w:val="1"/>
      <w:marLeft w:val="0"/>
      <w:marRight w:val="0"/>
      <w:marTop w:val="0"/>
      <w:marBottom w:val="0"/>
      <w:divBdr>
        <w:top w:val="none" w:sz="0" w:space="0" w:color="auto"/>
        <w:left w:val="none" w:sz="0" w:space="0" w:color="auto"/>
        <w:bottom w:val="none" w:sz="0" w:space="0" w:color="auto"/>
        <w:right w:val="none" w:sz="0" w:space="0" w:color="auto"/>
      </w:divBdr>
    </w:div>
    <w:div w:id="441848068">
      <w:bodyDiv w:val="1"/>
      <w:marLeft w:val="0"/>
      <w:marRight w:val="0"/>
      <w:marTop w:val="0"/>
      <w:marBottom w:val="0"/>
      <w:divBdr>
        <w:top w:val="none" w:sz="0" w:space="0" w:color="auto"/>
        <w:left w:val="none" w:sz="0" w:space="0" w:color="auto"/>
        <w:bottom w:val="none" w:sz="0" w:space="0" w:color="auto"/>
        <w:right w:val="none" w:sz="0" w:space="0" w:color="auto"/>
      </w:divBdr>
      <w:divsChild>
        <w:div w:id="1948803633">
          <w:marLeft w:val="0"/>
          <w:marRight w:val="0"/>
          <w:marTop w:val="0"/>
          <w:marBottom w:val="0"/>
          <w:divBdr>
            <w:top w:val="none" w:sz="0" w:space="0" w:color="auto"/>
            <w:left w:val="none" w:sz="0" w:space="0" w:color="auto"/>
            <w:bottom w:val="none" w:sz="0" w:space="0" w:color="auto"/>
            <w:right w:val="none" w:sz="0" w:space="0" w:color="auto"/>
          </w:divBdr>
          <w:divsChild>
            <w:div w:id="674117128">
              <w:marLeft w:val="0"/>
              <w:marRight w:val="0"/>
              <w:marTop w:val="0"/>
              <w:marBottom w:val="0"/>
              <w:divBdr>
                <w:top w:val="none" w:sz="0" w:space="0" w:color="auto"/>
                <w:left w:val="none" w:sz="0" w:space="0" w:color="auto"/>
                <w:bottom w:val="none" w:sz="0" w:space="0" w:color="auto"/>
                <w:right w:val="none" w:sz="0" w:space="0" w:color="auto"/>
              </w:divBdr>
              <w:divsChild>
                <w:div w:id="980423098">
                  <w:marLeft w:val="0"/>
                  <w:marRight w:val="0"/>
                  <w:marTop w:val="0"/>
                  <w:marBottom w:val="215"/>
                  <w:divBdr>
                    <w:top w:val="none" w:sz="0" w:space="0" w:color="auto"/>
                    <w:left w:val="none" w:sz="0" w:space="0" w:color="auto"/>
                    <w:bottom w:val="none" w:sz="0" w:space="0" w:color="auto"/>
                    <w:right w:val="none" w:sz="0" w:space="0" w:color="auto"/>
                  </w:divBdr>
                </w:div>
              </w:divsChild>
            </w:div>
          </w:divsChild>
        </w:div>
      </w:divsChild>
    </w:div>
    <w:div w:id="1276987982">
      <w:bodyDiv w:val="1"/>
      <w:marLeft w:val="0"/>
      <w:marRight w:val="0"/>
      <w:marTop w:val="0"/>
      <w:marBottom w:val="0"/>
      <w:divBdr>
        <w:top w:val="none" w:sz="0" w:space="0" w:color="auto"/>
        <w:left w:val="none" w:sz="0" w:space="0" w:color="auto"/>
        <w:bottom w:val="none" w:sz="0" w:space="0" w:color="auto"/>
        <w:right w:val="none" w:sz="0" w:space="0" w:color="auto"/>
      </w:divBdr>
      <w:divsChild>
        <w:div w:id="242644665">
          <w:marLeft w:val="0"/>
          <w:marRight w:val="0"/>
          <w:marTop w:val="0"/>
          <w:marBottom w:val="0"/>
          <w:divBdr>
            <w:top w:val="none" w:sz="0" w:space="0" w:color="auto"/>
            <w:left w:val="none" w:sz="0" w:space="0" w:color="auto"/>
            <w:bottom w:val="none" w:sz="0" w:space="0" w:color="auto"/>
            <w:right w:val="none" w:sz="0" w:space="0" w:color="auto"/>
          </w:divBdr>
        </w:div>
        <w:div w:id="334841910">
          <w:marLeft w:val="0"/>
          <w:marRight w:val="0"/>
          <w:marTop w:val="0"/>
          <w:marBottom w:val="0"/>
          <w:divBdr>
            <w:top w:val="none" w:sz="0" w:space="0" w:color="auto"/>
            <w:left w:val="none" w:sz="0" w:space="0" w:color="auto"/>
            <w:bottom w:val="none" w:sz="0" w:space="0" w:color="auto"/>
            <w:right w:val="none" w:sz="0" w:space="0" w:color="auto"/>
          </w:divBdr>
        </w:div>
        <w:div w:id="1242643283">
          <w:marLeft w:val="0"/>
          <w:marRight w:val="0"/>
          <w:marTop w:val="0"/>
          <w:marBottom w:val="0"/>
          <w:divBdr>
            <w:top w:val="none" w:sz="0" w:space="0" w:color="auto"/>
            <w:left w:val="none" w:sz="0" w:space="0" w:color="auto"/>
            <w:bottom w:val="none" w:sz="0" w:space="0" w:color="auto"/>
            <w:right w:val="none" w:sz="0" w:space="0" w:color="auto"/>
          </w:divBdr>
        </w:div>
        <w:div w:id="1836410033">
          <w:marLeft w:val="0"/>
          <w:marRight w:val="0"/>
          <w:marTop w:val="0"/>
          <w:marBottom w:val="0"/>
          <w:divBdr>
            <w:top w:val="none" w:sz="0" w:space="0" w:color="auto"/>
            <w:left w:val="none" w:sz="0" w:space="0" w:color="auto"/>
            <w:bottom w:val="none" w:sz="0" w:space="0" w:color="auto"/>
            <w:right w:val="none" w:sz="0" w:space="0" w:color="auto"/>
          </w:divBdr>
        </w:div>
        <w:div w:id="2036226365">
          <w:marLeft w:val="0"/>
          <w:marRight w:val="0"/>
          <w:marTop w:val="0"/>
          <w:marBottom w:val="0"/>
          <w:divBdr>
            <w:top w:val="none" w:sz="0" w:space="0" w:color="auto"/>
            <w:left w:val="none" w:sz="0" w:space="0" w:color="auto"/>
            <w:bottom w:val="none" w:sz="0" w:space="0" w:color="auto"/>
            <w:right w:val="none" w:sz="0" w:space="0" w:color="auto"/>
          </w:divBdr>
        </w:div>
        <w:div w:id="2125421304">
          <w:marLeft w:val="0"/>
          <w:marRight w:val="0"/>
          <w:marTop w:val="0"/>
          <w:marBottom w:val="0"/>
          <w:divBdr>
            <w:top w:val="none" w:sz="0" w:space="0" w:color="auto"/>
            <w:left w:val="none" w:sz="0" w:space="0" w:color="auto"/>
            <w:bottom w:val="none" w:sz="0" w:space="0" w:color="auto"/>
            <w:right w:val="none" w:sz="0" w:space="0" w:color="auto"/>
          </w:divBdr>
        </w:div>
      </w:divsChild>
    </w:div>
    <w:div w:id="1355960718">
      <w:bodyDiv w:val="1"/>
      <w:marLeft w:val="0"/>
      <w:marRight w:val="0"/>
      <w:marTop w:val="0"/>
      <w:marBottom w:val="0"/>
      <w:divBdr>
        <w:top w:val="none" w:sz="0" w:space="0" w:color="auto"/>
        <w:left w:val="none" w:sz="0" w:space="0" w:color="auto"/>
        <w:bottom w:val="none" w:sz="0" w:space="0" w:color="auto"/>
        <w:right w:val="none" w:sz="0" w:space="0" w:color="auto"/>
      </w:divBdr>
      <w:divsChild>
        <w:div w:id="749891521">
          <w:marLeft w:val="0"/>
          <w:marRight w:val="0"/>
          <w:marTop w:val="0"/>
          <w:marBottom w:val="0"/>
          <w:divBdr>
            <w:top w:val="none" w:sz="0" w:space="0" w:color="auto"/>
            <w:left w:val="none" w:sz="0" w:space="0" w:color="auto"/>
            <w:bottom w:val="none" w:sz="0" w:space="0" w:color="auto"/>
            <w:right w:val="none" w:sz="0" w:space="0" w:color="auto"/>
          </w:divBdr>
        </w:div>
        <w:div w:id="1055159188">
          <w:marLeft w:val="0"/>
          <w:marRight w:val="0"/>
          <w:marTop w:val="0"/>
          <w:marBottom w:val="0"/>
          <w:divBdr>
            <w:top w:val="none" w:sz="0" w:space="0" w:color="auto"/>
            <w:left w:val="none" w:sz="0" w:space="0" w:color="auto"/>
            <w:bottom w:val="none" w:sz="0" w:space="0" w:color="auto"/>
            <w:right w:val="none" w:sz="0" w:space="0" w:color="auto"/>
          </w:divBdr>
        </w:div>
        <w:div w:id="1142885455">
          <w:marLeft w:val="0"/>
          <w:marRight w:val="0"/>
          <w:marTop w:val="0"/>
          <w:marBottom w:val="0"/>
          <w:divBdr>
            <w:top w:val="none" w:sz="0" w:space="0" w:color="auto"/>
            <w:left w:val="none" w:sz="0" w:space="0" w:color="auto"/>
            <w:bottom w:val="none" w:sz="0" w:space="0" w:color="auto"/>
            <w:right w:val="none" w:sz="0" w:space="0" w:color="auto"/>
          </w:divBdr>
        </w:div>
        <w:div w:id="1155688110">
          <w:marLeft w:val="0"/>
          <w:marRight w:val="0"/>
          <w:marTop w:val="0"/>
          <w:marBottom w:val="0"/>
          <w:divBdr>
            <w:top w:val="none" w:sz="0" w:space="0" w:color="auto"/>
            <w:left w:val="none" w:sz="0" w:space="0" w:color="auto"/>
            <w:bottom w:val="none" w:sz="0" w:space="0" w:color="auto"/>
            <w:right w:val="none" w:sz="0" w:space="0" w:color="auto"/>
          </w:divBdr>
        </w:div>
        <w:div w:id="1186403042">
          <w:marLeft w:val="0"/>
          <w:marRight w:val="0"/>
          <w:marTop w:val="0"/>
          <w:marBottom w:val="0"/>
          <w:divBdr>
            <w:top w:val="none" w:sz="0" w:space="0" w:color="auto"/>
            <w:left w:val="none" w:sz="0" w:space="0" w:color="auto"/>
            <w:bottom w:val="none" w:sz="0" w:space="0" w:color="auto"/>
            <w:right w:val="none" w:sz="0" w:space="0" w:color="auto"/>
          </w:divBdr>
        </w:div>
        <w:div w:id="1595363422">
          <w:marLeft w:val="0"/>
          <w:marRight w:val="0"/>
          <w:marTop w:val="0"/>
          <w:marBottom w:val="0"/>
          <w:divBdr>
            <w:top w:val="none" w:sz="0" w:space="0" w:color="auto"/>
            <w:left w:val="none" w:sz="0" w:space="0" w:color="auto"/>
            <w:bottom w:val="none" w:sz="0" w:space="0" w:color="auto"/>
            <w:right w:val="none" w:sz="0" w:space="0" w:color="auto"/>
          </w:divBdr>
        </w:div>
        <w:div w:id="1897740430">
          <w:marLeft w:val="0"/>
          <w:marRight w:val="0"/>
          <w:marTop w:val="0"/>
          <w:marBottom w:val="0"/>
          <w:divBdr>
            <w:top w:val="none" w:sz="0" w:space="0" w:color="auto"/>
            <w:left w:val="none" w:sz="0" w:space="0" w:color="auto"/>
            <w:bottom w:val="none" w:sz="0" w:space="0" w:color="auto"/>
            <w:right w:val="none" w:sz="0" w:space="0" w:color="auto"/>
          </w:divBdr>
        </w:div>
        <w:div w:id="1917088728">
          <w:marLeft w:val="0"/>
          <w:marRight w:val="0"/>
          <w:marTop w:val="0"/>
          <w:marBottom w:val="0"/>
          <w:divBdr>
            <w:top w:val="none" w:sz="0" w:space="0" w:color="auto"/>
            <w:left w:val="none" w:sz="0" w:space="0" w:color="auto"/>
            <w:bottom w:val="none" w:sz="0" w:space="0" w:color="auto"/>
            <w:right w:val="none" w:sz="0" w:space="0" w:color="auto"/>
          </w:divBdr>
        </w:div>
      </w:divsChild>
    </w:div>
    <w:div w:id="1820153480">
      <w:bodyDiv w:val="1"/>
      <w:marLeft w:val="0"/>
      <w:marRight w:val="0"/>
      <w:marTop w:val="0"/>
      <w:marBottom w:val="0"/>
      <w:divBdr>
        <w:top w:val="none" w:sz="0" w:space="0" w:color="auto"/>
        <w:left w:val="none" w:sz="0" w:space="0" w:color="auto"/>
        <w:bottom w:val="none" w:sz="0" w:space="0" w:color="auto"/>
        <w:right w:val="none" w:sz="0" w:space="0" w:color="auto"/>
      </w:divBdr>
      <w:divsChild>
        <w:div w:id="616327608">
          <w:marLeft w:val="0"/>
          <w:marRight w:val="0"/>
          <w:marTop w:val="0"/>
          <w:marBottom w:val="0"/>
          <w:divBdr>
            <w:top w:val="none" w:sz="0" w:space="0" w:color="auto"/>
            <w:left w:val="none" w:sz="0" w:space="0" w:color="auto"/>
            <w:bottom w:val="none" w:sz="0" w:space="0" w:color="auto"/>
            <w:right w:val="none" w:sz="0" w:space="0" w:color="auto"/>
          </w:divBdr>
          <w:divsChild>
            <w:div w:id="133567397">
              <w:marLeft w:val="0"/>
              <w:marRight w:val="0"/>
              <w:marTop w:val="0"/>
              <w:marBottom w:val="0"/>
              <w:divBdr>
                <w:top w:val="none" w:sz="0" w:space="0" w:color="auto"/>
                <w:left w:val="none" w:sz="0" w:space="0" w:color="auto"/>
                <w:bottom w:val="none" w:sz="0" w:space="0" w:color="auto"/>
                <w:right w:val="none" w:sz="0" w:space="0" w:color="auto"/>
              </w:divBdr>
              <w:divsChild>
                <w:div w:id="427581130">
                  <w:marLeft w:val="0"/>
                  <w:marRight w:val="0"/>
                  <w:marTop w:val="0"/>
                  <w:marBottom w:val="21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13</Pages>
  <Words>5977</Words>
  <Characters>34069</Characters>
  <Application>Microsoft Office Word</Application>
  <DocSecurity>0</DocSecurity>
  <Lines>283</Lines>
  <Paragraphs>79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Наредба за реда за спиране, престой и паркиране на пътни превозни средства на територията на град Пловдив</vt:lpstr>
      <vt:lpstr>Наредба за реда за спиране, престой и паркиране на пътни превозни средства на територията на град Пловдив</vt:lpstr>
    </vt:vector>
  </TitlesOfParts>
  <Company>workgroup</Company>
  <LinksUpToDate>false</LinksUpToDate>
  <CharactersWithSpaces>39967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Наредба за реда за спиране, престой и паркиране на пътни превозни средства на територията на град Пловдив</dc:title>
  <dc:creator>admin</dc:creator>
  <cp:lastModifiedBy>7JTZF5J</cp:lastModifiedBy>
  <cp:revision>18</cp:revision>
  <cp:lastPrinted>2016-03-15T06:28:00Z</cp:lastPrinted>
  <dcterms:created xsi:type="dcterms:W3CDTF">2017-10-09T07:55:00Z</dcterms:created>
  <dcterms:modified xsi:type="dcterms:W3CDTF">2025-03-19T08:02:00Z</dcterms:modified>
</cp:coreProperties>
</file>