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89" w:rsidRPr="00F34E01" w:rsidRDefault="009C6E89" w:rsidP="00F34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01">
        <w:rPr>
          <w:rFonts w:ascii="Times New Roman" w:hAnsi="Times New Roman" w:cs="Times New Roman"/>
          <w:b/>
          <w:sz w:val="28"/>
          <w:szCs w:val="28"/>
        </w:rPr>
        <w:t>НАРЕДБА</w:t>
      </w:r>
    </w:p>
    <w:p w:rsidR="009C6E89" w:rsidRPr="00F34E01" w:rsidRDefault="009C6E89" w:rsidP="00F34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01">
        <w:rPr>
          <w:rFonts w:ascii="Times New Roman" w:hAnsi="Times New Roman" w:cs="Times New Roman"/>
          <w:b/>
          <w:sz w:val="28"/>
          <w:szCs w:val="28"/>
        </w:rPr>
        <w:t>ЗА ПРЕМЕСТВАЕМИТЕ ОБЕКТИ   ЗА ТЪРГОВСКИ И ДРУГИ</w:t>
      </w:r>
    </w:p>
    <w:p w:rsidR="009C6E89" w:rsidRPr="00F34E01" w:rsidRDefault="009C6E89" w:rsidP="00F34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01">
        <w:rPr>
          <w:rFonts w:ascii="Times New Roman" w:hAnsi="Times New Roman" w:cs="Times New Roman"/>
          <w:b/>
          <w:sz w:val="28"/>
          <w:szCs w:val="28"/>
        </w:rPr>
        <w:t>ОБСЛУЖВАЩИ ДЕЙНОСТИ И ЕЛЕМЕНТИТЕ НА ГРАДСКОТО</w:t>
      </w:r>
    </w:p>
    <w:p w:rsidR="009C6E89" w:rsidRPr="00F34E01" w:rsidRDefault="009C6E89" w:rsidP="00F34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01">
        <w:rPr>
          <w:rFonts w:ascii="Times New Roman" w:hAnsi="Times New Roman" w:cs="Times New Roman"/>
          <w:b/>
          <w:sz w:val="28"/>
          <w:szCs w:val="28"/>
        </w:rPr>
        <w:t>ОБЗАВЕЖДАНЕ  НА ТЕРИТОРИЯТА НА ОБЩИНА РУДОЗЕМ</w:t>
      </w:r>
    </w:p>
    <w:p w:rsidR="00F34E01" w:rsidRPr="00F34E01" w:rsidRDefault="00F34E01" w:rsidP="00F3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E89" w:rsidRPr="00F34E01" w:rsidRDefault="009C6E89" w:rsidP="00F3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01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9C6E89" w:rsidRDefault="009C6E89" w:rsidP="00F3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01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F34E01" w:rsidRPr="00F34E01" w:rsidRDefault="00F34E01" w:rsidP="00F3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7EC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01">
        <w:rPr>
          <w:rFonts w:ascii="Times New Roman" w:hAnsi="Times New Roman" w:cs="Times New Roman"/>
          <w:b/>
          <w:sz w:val="24"/>
          <w:szCs w:val="24"/>
        </w:rPr>
        <w:t>Чл. 1.</w:t>
      </w:r>
      <w:r w:rsidRPr="009C6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(1) Тази наредба урежда издаването на разрешения за поставяне на преместваеми обекти по чл. 56, ал.1 от Закона за устройство на територията (ЗУТ) на територията на Община Рудозем, както и ползването и премахването им. 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(2)  (изм. с Решение № 261/04.09.2017 г.) Преместваеми обекти по смисъла на чл.56, ал.1 от ЗУТ са преместваеми увеселителни обекти и преместваеми обекти за търговски и други обслужващи дейности, елементи на градското обзавеждане.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(3) (изм. с Решение № 261/04.09.2017 г.) Преместваемите обекти могат да се поставят върху тротоари, части от площадни пространства, върху свободни места с друго  предназначение, без това да затруднява ползването им и да застрашава здравето, живота и безопасността на гражданите, не закриват входове, витрини на магазини, паметници на културата и обществени сгради, като се осигурят проходи за </w:t>
      </w:r>
    </w:p>
    <w:p w:rsid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преминаване на пешеходци. </w:t>
      </w:r>
    </w:p>
    <w:p w:rsidR="00F34E01" w:rsidRPr="009C6E89" w:rsidRDefault="00F34E01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E01" w:rsidRDefault="00F34E01" w:rsidP="00F3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E89" w:rsidRPr="00F34E01" w:rsidRDefault="009C6E89" w:rsidP="00F3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01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9C6E89" w:rsidRDefault="009C6E89" w:rsidP="00F3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01">
        <w:rPr>
          <w:rFonts w:ascii="Times New Roman" w:hAnsi="Times New Roman" w:cs="Times New Roman"/>
          <w:b/>
          <w:sz w:val="24"/>
          <w:szCs w:val="24"/>
        </w:rPr>
        <w:t>ВИДОВЕ  ПРЕМЕСТВАЕМИ  ОБЕКТИ  И  ИЗИСКВАНИЯ  КЪМ  ТЯХ</w:t>
      </w:r>
    </w:p>
    <w:p w:rsidR="00F34E01" w:rsidRDefault="00F34E01" w:rsidP="00F3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E01" w:rsidRPr="00F34E01" w:rsidRDefault="00F34E01" w:rsidP="00F3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7EC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01">
        <w:rPr>
          <w:rFonts w:ascii="Times New Roman" w:hAnsi="Times New Roman" w:cs="Times New Roman"/>
          <w:b/>
          <w:sz w:val="24"/>
          <w:szCs w:val="24"/>
        </w:rPr>
        <w:t>Чл. 2.</w:t>
      </w:r>
    </w:p>
    <w:p w:rsidR="002637EC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 (1) По своето предназначение преместваемите обекти могат да бъдат: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1. (изм. с Решение № 261/04.09.2017 г.)Дълговременни – разположени по схема, одобрена от гл. архитект на общината за срока на договора за ползване.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2. Кратковременни – разположени по схема одобрявана във връзка с провеждането на градски празници, чествания, изложения и други обществени прояви; </w:t>
      </w:r>
    </w:p>
    <w:p w:rsid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3. Елементи на градското обзавеждане – разположени по схема одобрена по конкретно възникнала нужда. </w:t>
      </w:r>
    </w:p>
    <w:p w:rsidR="002637EC" w:rsidRPr="009C6E89" w:rsidRDefault="002637EC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(2) По вид преместваемите обекти могат да бъдат: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1. (изм. с Решение № 261/04.09.2017 г.)Павилиони 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2. (изм. с Решение № 261/04.09.2017 г.)Маси и колички със сенник, чадър или тента;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3. Подиум; </w:t>
      </w:r>
    </w:p>
    <w:p w:rsid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>4. Елементи на градското обзавеждане – спирки на градския транспорт, пейки, други трайно поставени елементи на обществената инфраструктура, детски</w:t>
      </w:r>
      <w:r w:rsidR="002637EC">
        <w:rPr>
          <w:rFonts w:ascii="Times New Roman" w:hAnsi="Times New Roman" w:cs="Times New Roman"/>
          <w:sz w:val="24"/>
          <w:szCs w:val="24"/>
        </w:rPr>
        <w:t>,</w:t>
      </w:r>
      <w:r w:rsidRPr="009C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89">
        <w:rPr>
          <w:rFonts w:ascii="Times New Roman" w:hAnsi="Times New Roman" w:cs="Times New Roman"/>
          <w:sz w:val="24"/>
          <w:szCs w:val="24"/>
        </w:rPr>
        <w:t>атракционни</w:t>
      </w:r>
      <w:proofErr w:type="spellEnd"/>
      <w:r w:rsidRPr="009C6E89">
        <w:rPr>
          <w:rFonts w:ascii="Times New Roman" w:hAnsi="Times New Roman" w:cs="Times New Roman"/>
          <w:sz w:val="24"/>
          <w:szCs w:val="24"/>
        </w:rPr>
        <w:t xml:space="preserve"> съоръжения и др.  </w:t>
      </w:r>
    </w:p>
    <w:p w:rsidR="002637EC" w:rsidRPr="009C6E89" w:rsidRDefault="002637EC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(3) (изм. с Решение № 261/04.09.2017 г.) Преместваемите обекти могат да бъдат предназначени  за услуги и  продажба на стоки, отговарящи на изискванията  на Наредба № 1 от 26.01.2016 г. на Министерството на здравеопазването и Министерство на земеделието и храните </w:t>
      </w:r>
    </w:p>
    <w:p w:rsidR="002637EC" w:rsidRDefault="002637EC" w:rsidP="009C6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C" w:rsidRDefault="002637EC" w:rsidP="009C6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C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01">
        <w:rPr>
          <w:rFonts w:ascii="Times New Roman" w:hAnsi="Times New Roman" w:cs="Times New Roman"/>
          <w:b/>
          <w:sz w:val="24"/>
          <w:szCs w:val="24"/>
        </w:rPr>
        <w:t>Чл. 3.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lastRenderedPageBreak/>
        <w:t xml:space="preserve">(1) (отм. с Решение № 261/04.09.2017 г.)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(2) (изм. с Решение № 261/04.09.2017 г.) В частните поземлени имоти се разрешава поставянето на преместваеми обекти  при спазване на отстоянията от съседните  поземлени имоти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(3) Не се допуска надвесването на конструктивни елементи (козирки, навеси, сенници) на височина по-малко от 3.20 м от нивото на терена. </w:t>
      </w:r>
    </w:p>
    <w:p w:rsid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(4) (отм. с Решение № 261/04.09.2017 г.) </w:t>
      </w:r>
    </w:p>
    <w:p w:rsidR="00F34E01" w:rsidRDefault="00F34E01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E01" w:rsidRPr="009C6E89" w:rsidRDefault="00F34E01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E89" w:rsidRPr="00F34E01" w:rsidRDefault="009C6E89" w:rsidP="00F3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01">
        <w:rPr>
          <w:rFonts w:ascii="Times New Roman" w:hAnsi="Times New Roman" w:cs="Times New Roman"/>
          <w:b/>
          <w:sz w:val="24"/>
          <w:szCs w:val="24"/>
        </w:rPr>
        <w:t>Раздел ІІІ</w:t>
      </w:r>
    </w:p>
    <w:p w:rsidR="009C6E89" w:rsidRPr="00F34E01" w:rsidRDefault="009C6E89" w:rsidP="00F3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01">
        <w:rPr>
          <w:rFonts w:ascii="Times New Roman" w:hAnsi="Times New Roman" w:cs="Times New Roman"/>
          <w:b/>
          <w:sz w:val="24"/>
          <w:szCs w:val="24"/>
        </w:rPr>
        <w:t>РЕД  И УСЛОВИЯ</w:t>
      </w:r>
    </w:p>
    <w:p w:rsidR="009C6E89" w:rsidRDefault="009C6E89" w:rsidP="00F3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01">
        <w:rPr>
          <w:rFonts w:ascii="Times New Roman" w:hAnsi="Times New Roman" w:cs="Times New Roman"/>
          <w:b/>
          <w:sz w:val="24"/>
          <w:szCs w:val="24"/>
        </w:rPr>
        <w:t>ЗА  ПОСТАВЯНЕ  И ПОЛЗВАНЕ НА  ПРЕМЕСТВАЕМИ ОБЕКТИ</w:t>
      </w:r>
    </w:p>
    <w:p w:rsidR="00F34E01" w:rsidRPr="00F34E01" w:rsidRDefault="00F34E01" w:rsidP="00F3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7EC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B4A">
        <w:rPr>
          <w:rFonts w:ascii="Times New Roman" w:hAnsi="Times New Roman" w:cs="Times New Roman"/>
          <w:b/>
          <w:sz w:val="24"/>
          <w:szCs w:val="24"/>
        </w:rPr>
        <w:t>Чл. 4.</w:t>
      </w:r>
      <w:r w:rsidRPr="009C6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(1) (изм. с Решение № 261/04.09.2017 г.) Преместваемите обекти могат да бъдат разполагани в държавни, общински и частни имоти. За държавни и общински имоти се изготвя схема за поставяне, която се одобрява от главния архитект на общината. За държавните имоти схемата се одобрява след съгласуване със съответната централна администрация, която стопанисва имота, а в останалите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случаи с областния управител.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(2) (отм. с Решение № 261/04.09.2017 г.)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(3) (отм. с Решение № 261/04.09.2017 г.) </w:t>
      </w:r>
    </w:p>
    <w:p w:rsid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(4) (изм. с Решение № 261/04.09.2017 г.) Схемите за поставяне на обектите  се изработват от заинтересуваните лица и се представят на главния архитект на Община Рудозем за одобрение. </w:t>
      </w:r>
    </w:p>
    <w:p w:rsidR="002637EC" w:rsidRPr="009C6E89" w:rsidRDefault="002637EC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7EC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B4A">
        <w:rPr>
          <w:rFonts w:ascii="Times New Roman" w:hAnsi="Times New Roman" w:cs="Times New Roman"/>
          <w:b/>
          <w:sz w:val="24"/>
          <w:szCs w:val="24"/>
        </w:rPr>
        <w:t>Чл. 5</w:t>
      </w:r>
      <w:r w:rsidRPr="009C6E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(1) Заинтересованите лица подават заявление за издаване на разрешение за поставянето на преместваеми обекти или елементи на градското обзавеждане по образец, утвърден от Кмета на Община Рудозем, в Общинска администрация – Рудозем. Към заявлението се прилагат следните документи:  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1 (отм. с Решение № 261/04.09.2017 г.)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2. (отм. с Решение № 261/04.09.2017 г.)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3. (изм. с Решение № 261/04.09.2017 г.)Документ за собственост на имота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4. (изм. с Решение № 261/04.09.2017 г.) Ситуационен план на поземления имот с предложение за точното разположение на </w:t>
      </w:r>
      <w:proofErr w:type="spellStart"/>
      <w:r w:rsidRPr="009C6E89">
        <w:rPr>
          <w:rFonts w:ascii="Times New Roman" w:hAnsi="Times New Roman" w:cs="Times New Roman"/>
          <w:sz w:val="24"/>
          <w:szCs w:val="24"/>
        </w:rPr>
        <w:t>преместваемия</w:t>
      </w:r>
      <w:proofErr w:type="spellEnd"/>
      <w:r w:rsidRPr="009C6E89">
        <w:rPr>
          <w:rFonts w:ascii="Times New Roman" w:hAnsi="Times New Roman" w:cs="Times New Roman"/>
          <w:sz w:val="24"/>
          <w:szCs w:val="24"/>
        </w:rPr>
        <w:t xml:space="preserve"> обект – в случаите, когато се заявява поставяне на </w:t>
      </w:r>
      <w:proofErr w:type="spellStart"/>
      <w:r w:rsidRPr="009C6E89">
        <w:rPr>
          <w:rFonts w:ascii="Times New Roman" w:hAnsi="Times New Roman" w:cs="Times New Roman"/>
          <w:sz w:val="24"/>
          <w:szCs w:val="24"/>
        </w:rPr>
        <w:t>преместваем</w:t>
      </w:r>
      <w:proofErr w:type="spellEnd"/>
      <w:r w:rsidRPr="009C6E89">
        <w:rPr>
          <w:rFonts w:ascii="Times New Roman" w:hAnsi="Times New Roman" w:cs="Times New Roman"/>
          <w:sz w:val="24"/>
          <w:szCs w:val="24"/>
        </w:rPr>
        <w:t xml:space="preserve"> обект в частен поземлен имот;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5. (изм. с Решение № 261/04.09.2017 г.)Писмено съгласие на собственика на поземления имот или писмен договор за наем  на заетата от </w:t>
      </w:r>
      <w:proofErr w:type="spellStart"/>
      <w:r w:rsidRPr="009C6E89">
        <w:rPr>
          <w:rFonts w:ascii="Times New Roman" w:hAnsi="Times New Roman" w:cs="Times New Roman"/>
          <w:sz w:val="24"/>
          <w:szCs w:val="24"/>
        </w:rPr>
        <w:t>преместваемия</w:t>
      </w:r>
      <w:proofErr w:type="spellEnd"/>
      <w:r w:rsidRPr="009C6E89">
        <w:rPr>
          <w:rFonts w:ascii="Times New Roman" w:hAnsi="Times New Roman" w:cs="Times New Roman"/>
          <w:sz w:val="24"/>
          <w:szCs w:val="24"/>
        </w:rPr>
        <w:t xml:space="preserve"> обект площ, когато заявителят не е собственик. 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6.   (отм. с Решение № 261/04.09.2017 г.)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7. (отм. с Решение № 261/04.09.2017 г.)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8.  (нова приета с Решение № 261/04.09.2017 г.) Проектна документация:  -  одобрена схема за поставяне, в случаите за общински и държавни имоти; - идейно - архитектурно решение с обяснителна записка; - конструктивно становище, доказващо конструктивната цялост и възможността на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обекта да бъде преместван от едно място на друго; - при необходимост инсталационни проекти – съгласувани със съответните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експлоатационни дружества; </w:t>
      </w:r>
    </w:p>
    <w:p w:rsid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9. (нова приета с Решение № 261/04.09.2017 г.) Комбинирана скица  с нанесена регулация на поземления имот. </w:t>
      </w:r>
    </w:p>
    <w:p w:rsidR="002637EC" w:rsidRPr="009C6E89" w:rsidRDefault="002637EC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lastRenderedPageBreak/>
        <w:t xml:space="preserve">(2) Заявленията се разглеждат от комисия, назначена със заповед на Кмета на Община – Рудозем, в чийто състав се включва и един общински съветник, избран на заседание на Общинския съвет. Комисията е постоянно действащ орган. Същата се свиква на заседание от председателя й. </w:t>
      </w:r>
    </w:p>
    <w:p w:rsidR="002637EC" w:rsidRPr="009C6E89" w:rsidRDefault="002637EC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(3) Комисията разглежда всички постъпили заявления, като при вземане на решения се ръководи от предварително установени критерии за оценяване.  </w:t>
      </w:r>
    </w:p>
    <w:p w:rsidR="002637EC" w:rsidRPr="009C6E89" w:rsidRDefault="002637EC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(4) Комисията се произнася с писмено решение в едномесечен срок от подаване </w:t>
      </w:r>
      <w:r w:rsidR="002637EC">
        <w:rPr>
          <w:rFonts w:ascii="Times New Roman" w:hAnsi="Times New Roman" w:cs="Times New Roman"/>
          <w:sz w:val="24"/>
          <w:szCs w:val="24"/>
        </w:rPr>
        <w:t xml:space="preserve">на заявлението. </w:t>
      </w:r>
    </w:p>
    <w:p w:rsidR="002637EC" w:rsidRPr="009C6E89" w:rsidRDefault="002637EC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(5) (нова приета с Решение № 261/04.09.2017 г.)  Не се издава разрешение за поставяне на заявител със задължение към Община Рудозем. </w:t>
      </w:r>
    </w:p>
    <w:p w:rsidR="002637EC" w:rsidRPr="009C6E89" w:rsidRDefault="002637EC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7EC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B4A">
        <w:rPr>
          <w:rFonts w:ascii="Times New Roman" w:hAnsi="Times New Roman" w:cs="Times New Roman"/>
          <w:b/>
          <w:sz w:val="24"/>
          <w:szCs w:val="24"/>
        </w:rPr>
        <w:t>Чл. 6.</w:t>
      </w:r>
    </w:p>
    <w:p w:rsidR="002637EC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(1) При положително решение на комисията по чл. 5, ал. 2, гл. архитект издава разрешение за поставяне на </w:t>
      </w:r>
      <w:proofErr w:type="spellStart"/>
      <w:r w:rsidRPr="009C6E89">
        <w:rPr>
          <w:rFonts w:ascii="Times New Roman" w:hAnsi="Times New Roman" w:cs="Times New Roman"/>
          <w:sz w:val="24"/>
          <w:szCs w:val="24"/>
        </w:rPr>
        <w:t>преместваем</w:t>
      </w:r>
      <w:proofErr w:type="spellEnd"/>
      <w:r w:rsidRPr="009C6E89">
        <w:rPr>
          <w:rFonts w:ascii="Times New Roman" w:hAnsi="Times New Roman" w:cs="Times New Roman"/>
          <w:sz w:val="24"/>
          <w:szCs w:val="24"/>
        </w:rPr>
        <w:t xml:space="preserve"> обект в седмодневен срок от произнасянето й.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(2) Разрешението за поставяне на преместваеми обекти се издава по образец, одобрен от Кмета на Общината, като в него задължително се посочват: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1. (изм. с Решение № 261/04.09.2017 г.) Имената, адреса за физически лица и съответно ЕИК, наименованието на фирмата и адреса на управление за юридически лица 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2. (изм. с Решение № 261/04.09.2017 г.) Документ за собственост на имота или договор за наем, ако обекта се поставя в чужд имот 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3. Площта, която заема </w:t>
      </w:r>
      <w:proofErr w:type="spellStart"/>
      <w:r w:rsidRPr="009C6E89">
        <w:rPr>
          <w:rFonts w:ascii="Times New Roman" w:hAnsi="Times New Roman" w:cs="Times New Roman"/>
          <w:sz w:val="24"/>
          <w:szCs w:val="24"/>
        </w:rPr>
        <w:t>преместваемият</w:t>
      </w:r>
      <w:proofErr w:type="spellEnd"/>
      <w:r w:rsidRPr="009C6E89">
        <w:rPr>
          <w:rFonts w:ascii="Times New Roman" w:hAnsi="Times New Roman" w:cs="Times New Roman"/>
          <w:sz w:val="24"/>
          <w:szCs w:val="24"/>
        </w:rPr>
        <w:t xml:space="preserve"> обект; </w:t>
      </w:r>
    </w:p>
    <w:p w:rsidR="002637EC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4. (изм. с Решение № 261/04.09.2017 г.) Номер на квитанцията за платена такса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5. Срока за който се разрешава поставянето;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6. (отм. с Решение № 261/04.09.2017 г.) </w:t>
      </w:r>
    </w:p>
    <w:p w:rsid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7. (отм. с Решение № 261/04.09.2017 г.) </w:t>
      </w:r>
    </w:p>
    <w:p w:rsidR="002637EC" w:rsidRPr="009C6E89" w:rsidRDefault="002637EC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(3) (изм. с Решение № 261/04.09.2017 г.) Разрешението  се издава за срока на договора, съгласието или споразумението със собственика на имота.  </w:t>
      </w:r>
    </w:p>
    <w:p w:rsidR="002637EC" w:rsidRPr="009C6E89" w:rsidRDefault="002637EC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(4) (отм. с Решение № 261/04.09.2017 г.) </w:t>
      </w:r>
    </w:p>
    <w:p w:rsidR="002637EC" w:rsidRPr="009C6E89" w:rsidRDefault="002637EC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7EC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B4A">
        <w:rPr>
          <w:rFonts w:ascii="Times New Roman" w:hAnsi="Times New Roman" w:cs="Times New Roman"/>
          <w:b/>
          <w:sz w:val="24"/>
          <w:szCs w:val="24"/>
        </w:rPr>
        <w:t>Чл. 7.</w:t>
      </w:r>
      <w:r w:rsidRPr="009C6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E89" w:rsidRDefault="009C6E89" w:rsidP="002637EC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7EC">
        <w:rPr>
          <w:rFonts w:ascii="Times New Roman" w:hAnsi="Times New Roman" w:cs="Times New Roman"/>
          <w:sz w:val="24"/>
          <w:szCs w:val="24"/>
        </w:rPr>
        <w:t xml:space="preserve">(изм. с Решение № 261/04.09.2017 г.) Поставянето на </w:t>
      </w:r>
      <w:proofErr w:type="spellStart"/>
      <w:r w:rsidRPr="002637EC">
        <w:rPr>
          <w:rFonts w:ascii="Times New Roman" w:hAnsi="Times New Roman" w:cs="Times New Roman"/>
          <w:sz w:val="24"/>
          <w:szCs w:val="24"/>
        </w:rPr>
        <w:t>преместваем</w:t>
      </w:r>
      <w:proofErr w:type="spellEnd"/>
      <w:r w:rsidRPr="002637EC">
        <w:rPr>
          <w:rFonts w:ascii="Times New Roman" w:hAnsi="Times New Roman" w:cs="Times New Roman"/>
          <w:sz w:val="24"/>
          <w:szCs w:val="24"/>
        </w:rPr>
        <w:t xml:space="preserve"> обект се извършва след издаване на разрешение за поставяне по реда на тази наредба и след заплащане на такса  в размер, определен съгласно Наредбата за определяне на местните данъци, такси и услуги на територията на община Рудозем  </w:t>
      </w:r>
    </w:p>
    <w:p w:rsidR="002637EC" w:rsidRPr="002637EC" w:rsidRDefault="002637EC" w:rsidP="002637EC">
      <w:pPr>
        <w:pStyle w:val="a3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C6E89" w:rsidRPr="002637EC" w:rsidRDefault="009C6E89" w:rsidP="002637EC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7EC">
        <w:rPr>
          <w:rFonts w:ascii="Times New Roman" w:hAnsi="Times New Roman" w:cs="Times New Roman"/>
          <w:sz w:val="24"/>
          <w:szCs w:val="24"/>
        </w:rPr>
        <w:t xml:space="preserve">(отм. с Решение № 261/04.09.2017 г.) </w:t>
      </w:r>
    </w:p>
    <w:p w:rsidR="002637EC" w:rsidRPr="002637EC" w:rsidRDefault="002637EC" w:rsidP="002637EC">
      <w:pPr>
        <w:pStyle w:val="a3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C6E89" w:rsidRPr="00600AEB" w:rsidRDefault="009C6E89" w:rsidP="00600A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AEB">
        <w:rPr>
          <w:rFonts w:ascii="Times New Roman" w:hAnsi="Times New Roman" w:cs="Times New Roman"/>
          <w:sz w:val="24"/>
          <w:szCs w:val="24"/>
        </w:rPr>
        <w:t xml:space="preserve">(отм. с Решение № 261/04.09.2017 г.) </w:t>
      </w:r>
    </w:p>
    <w:p w:rsidR="00600AEB" w:rsidRPr="00600AEB" w:rsidRDefault="00600AEB" w:rsidP="00600A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AEB" w:rsidRPr="00600AEB" w:rsidRDefault="00600AEB" w:rsidP="00600A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AEB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96">
        <w:rPr>
          <w:rFonts w:ascii="Times New Roman" w:hAnsi="Times New Roman" w:cs="Times New Roman"/>
          <w:b/>
          <w:sz w:val="24"/>
          <w:szCs w:val="24"/>
        </w:rPr>
        <w:t>Чл. 8</w:t>
      </w:r>
      <w:r w:rsidRPr="009C6E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Лицата, получили разрешение за поставяне на преместваеми обекти по съответния ред, са длъжни да не променят предназначението им , да поддържат в добър вид обектите и пространството около тях, да осигурят безопасни условия за тяхната експлоатация и да ги демонтират и премахнат след изтичане на срока на разрешението за поставяне.  </w:t>
      </w:r>
    </w:p>
    <w:p w:rsidR="00600AEB" w:rsidRDefault="00600AEB" w:rsidP="009C6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96">
        <w:rPr>
          <w:rFonts w:ascii="Times New Roman" w:hAnsi="Times New Roman" w:cs="Times New Roman"/>
          <w:b/>
          <w:sz w:val="24"/>
          <w:szCs w:val="24"/>
        </w:rPr>
        <w:lastRenderedPageBreak/>
        <w:t>Чл. 9.</w:t>
      </w:r>
      <w:r w:rsidRPr="009C6E89">
        <w:rPr>
          <w:rFonts w:ascii="Times New Roman" w:hAnsi="Times New Roman" w:cs="Times New Roman"/>
          <w:sz w:val="24"/>
          <w:szCs w:val="24"/>
        </w:rPr>
        <w:t xml:space="preserve"> (отм. с Решение № 261/04.09.2017 г.) </w:t>
      </w:r>
    </w:p>
    <w:p w:rsidR="00600AEB" w:rsidRDefault="00600AEB" w:rsidP="009C6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AEB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96">
        <w:rPr>
          <w:rFonts w:ascii="Times New Roman" w:hAnsi="Times New Roman" w:cs="Times New Roman"/>
          <w:b/>
          <w:sz w:val="24"/>
          <w:szCs w:val="24"/>
        </w:rPr>
        <w:t>Чл. 10</w:t>
      </w:r>
      <w:r w:rsidRPr="009C6E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Лицето, на което е издадено разрешение за поставяне на </w:t>
      </w:r>
      <w:proofErr w:type="spellStart"/>
      <w:r w:rsidRPr="009C6E89">
        <w:rPr>
          <w:rFonts w:ascii="Times New Roman" w:hAnsi="Times New Roman" w:cs="Times New Roman"/>
          <w:sz w:val="24"/>
          <w:szCs w:val="24"/>
        </w:rPr>
        <w:t>преместваем</w:t>
      </w:r>
      <w:proofErr w:type="spellEnd"/>
      <w:r w:rsidRPr="009C6E89">
        <w:rPr>
          <w:rFonts w:ascii="Times New Roman" w:hAnsi="Times New Roman" w:cs="Times New Roman"/>
          <w:sz w:val="24"/>
          <w:szCs w:val="24"/>
        </w:rPr>
        <w:t xml:space="preserve"> обект, няма право да преотдава и/или преотстъпва площите, върху които му е разрешено поставяне на обекта, нито самия обект на други лица, под каквато и да е форма (сключване на договори за съвместна дейност, наем, лизинг, възмездно прехвърляне или други правно-технически форми). </w:t>
      </w:r>
    </w:p>
    <w:p w:rsidR="00600AEB" w:rsidRDefault="00600AEB" w:rsidP="009C6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AEB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96">
        <w:rPr>
          <w:rFonts w:ascii="Times New Roman" w:hAnsi="Times New Roman" w:cs="Times New Roman"/>
          <w:b/>
          <w:sz w:val="24"/>
          <w:szCs w:val="24"/>
        </w:rPr>
        <w:t>Чл. 11</w:t>
      </w:r>
      <w:r w:rsidRPr="009C6E89">
        <w:rPr>
          <w:rFonts w:ascii="Times New Roman" w:hAnsi="Times New Roman" w:cs="Times New Roman"/>
          <w:sz w:val="24"/>
          <w:szCs w:val="24"/>
        </w:rPr>
        <w:t>.</w:t>
      </w:r>
    </w:p>
    <w:p w:rsid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 Промяна във вида и местоположението на разрешени преместваеми обекти  може да се извърши с ново разрешение по реда на тази наредба.  </w:t>
      </w:r>
    </w:p>
    <w:p w:rsidR="00432A1F" w:rsidRPr="009C6E89" w:rsidRDefault="00432A1F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A96" w:rsidRDefault="00712A96" w:rsidP="00432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E89" w:rsidRPr="00432A1F" w:rsidRDefault="009C6E89" w:rsidP="00432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A1F">
        <w:rPr>
          <w:rFonts w:ascii="Times New Roman" w:hAnsi="Times New Roman" w:cs="Times New Roman"/>
          <w:b/>
          <w:sz w:val="24"/>
          <w:szCs w:val="24"/>
        </w:rPr>
        <w:t>Раздел ІV</w:t>
      </w:r>
    </w:p>
    <w:p w:rsidR="009C6E89" w:rsidRPr="00432A1F" w:rsidRDefault="009C6E89" w:rsidP="00432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A1F">
        <w:rPr>
          <w:rFonts w:ascii="Times New Roman" w:hAnsi="Times New Roman" w:cs="Times New Roman"/>
          <w:b/>
          <w:sz w:val="24"/>
          <w:szCs w:val="24"/>
        </w:rPr>
        <w:t>ПРЕМАХВАНЕ НА ПРЕМЕСТВАЕМИ ОБЕКТИ</w:t>
      </w:r>
    </w:p>
    <w:p w:rsidR="00432A1F" w:rsidRPr="009C6E89" w:rsidRDefault="00432A1F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DB3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BA">
        <w:rPr>
          <w:rFonts w:ascii="Times New Roman" w:hAnsi="Times New Roman" w:cs="Times New Roman"/>
          <w:b/>
          <w:sz w:val="24"/>
          <w:szCs w:val="24"/>
        </w:rPr>
        <w:t>Чл. 12</w:t>
      </w:r>
      <w:r w:rsidRPr="009C6E89">
        <w:rPr>
          <w:rFonts w:ascii="Times New Roman" w:hAnsi="Times New Roman" w:cs="Times New Roman"/>
          <w:sz w:val="24"/>
          <w:szCs w:val="24"/>
        </w:rPr>
        <w:t>.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(1) (изм. с Решение № 261/04.09.2017 г.)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Кметът на Община Рудозем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издава заповед за отнемане на разрешението и за премахване на обекта в следните случаи: 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1. при неспазване клаузите, включени в разрешението за поставяне;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2. при нарушение на чл. 10 от тази наредба;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3. (изм. с Решение № 261/04.09.2017 г.)При прекратяване на договора поради </w:t>
      </w:r>
      <w:proofErr w:type="spellStart"/>
      <w:r w:rsidRPr="009C6E89">
        <w:rPr>
          <w:rFonts w:ascii="Times New Roman" w:hAnsi="Times New Roman" w:cs="Times New Roman"/>
          <w:sz w:val="24"/>
          <w:szCs w:val="24"/>
        </w:rPr>
        <w:t>неплащане</w:t>
      </w:r>
      <w:proofErr w:type="spellEnd"/>
      <w:r w:rsidRPr="009C6E89">
        <w:rPr>
          <w:rFonts w:ascii="Times New Roman" w:hAnsi="Times New Roman" w:cs="Times New Roman"/>
          <w:sz w:val="24"/>
          <w:szCs w:val="24"/>
        </w:rPr>
        <w:t xml:space="preserve"> на дължимите такси.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4. при разполагане на обекта извън мястото </w:t>
      </w:r>
      <w:r w:rsidR="004D69BA">
        <w:rPr>
          <w:rFonts w:ascii="Times New Roman" w:hAnsi="Times New Roman" w:cs="Times New Roman"/>
          <w:sz w:val="24"/>
          <w:szCs w:val="24"/>
        </w:rPr>
        <w:t xml:space="preserve">на одобрената схема;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5. при неразрешено преустройство, промяна на предназначението и др. на разрешен за поставяне обект; 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6. (изм. с Решение № 261/04.09.2017 г.)В случай, че обектът не се постави в срок от шест месеца от издаване на разрешението;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7. (отм. с Решение № 261/04.09.2017 г.) </w:t>
      </w:r>
    </w:p>
    <w:p w:rsid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8. (отм. с Решение № 261/04.09.2017 г.) </w:t>
      </w:r>
    </w:p>
    <w:p w:rsidR="0078434D" w:rsidRPr="009C6E89" w:rsidRDefault="0078434D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(2) (изм. с Решение № 261/04.09.2017 г.) В случаи, когато е изтекъл срокът на разрешението за поставяне и обектът не е премахнат в едномесечен срок от изтичане на срока на разрешението, кмета на общината издава заповед за премахване на обекта. </w:t>
      </w:r>
    </w:p>
    <w:p w:rsidR="0078434D" w:rsidRPr="009C6E89" w:rsidRDefault="0078434D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34D" w:rsidRDefault="009C6E89" w:rsidP="0078434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34D">
        <w:rPr>
          <w:rFonts w:ascii="Times New Roman" w:hAnsi="Times New Roman" w:cs="Times New Roman"/>
          <w:sz w:val="24"/>
          <w:szCs w:val="24"/>
        </w:rPr>
        <w:t xml:space="preserve">Заповедта се съобщава на лицата, на които е издадено разрешението за поставяне, по реда на ГПК. </w:t>
      </w:r>
    </w:p>
    <w:p w:rsidR="0078434D" w:rsidRPr="0078434D" w:rsidRDefault="0078434D" w:rsidP="0078434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C6E89" w:rsidRDefault="0078434D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9C6E89" w:rsidRPr="009C6E89">
        <w:rPr>
          <w:rFonts w:ascii="Times New Roman" w:hAnsi="Times New Roman" w:cs="Times New Roman"/>
          <w:sz w:val="24"/>
          <w:szCs w:val="24"/>
        </w:rPr>
        <w:t xml:space="preserve">) В случай, че лицето не бъде намерено за връчване на заповедта по ал. 1 или по ал. 2 на адреса, посочен в разрешението, екземпляр от заповедта се поставя на </w:t>
      </w:r>
      <w:proofErr w:type="spellStart"/>
      <w:r w:rsidR="009C6E89" w:rsidRPr="009C6E89">
        <w:rPr>
          <w:rFonts w:ascii="Times New Roman" w:hAnsi="Times New Roman" w:cs="Times New Roman"/>
          <w:sz w:val="24"/>
          <w:szCs w:val="24"/>
        </w:rPr>
        <w:t>преместваемия</w:t>
      </w:r>
      <w:proofErr w:type="spellEnd"/>
      <w:r w:rsidR="009C6E89" w:rsidRPr="009C6E89">
        <w:rPr>
          <w:rFonts w:ascii="Times New Roman" w:hAnsi="Times New Roman" w:cs="Times New Roman"/>
          <w:sz w:val="24"/>
          <w:szCs w:val="24"/>
        </w:rPr>
        <w:t xml:space="preserve"> обект и на информационното табло  в Общинска администрация -</w:t>
      </w:r>
      <w:r w:rsidR="003C18DE">
        <w:rPr>
          <w:rFonts w:ascii="Times New Roman" w:hAnsi="Times New Roman" w:cs="Times New Roman"/>
          <w:sz w:val="24"/>
          <w:szCs w:val="24"/>
        </w:rPr>
        <w:t xml:space="preserve"> </w:t>
      </w:r>
      <w:r w:rsidR="009C6E89" w:rsidRPr="009C6E89">
        <w:rPr>
          <w:rFonts w:ascii="Times New Roman" w:hAnsi="Times New Roman" w:cs="Times New Roman"/>
          <w:sz w:val="24"/>
          <w:szCs w:val="24"/>
        </w:rPr>
        <w:t xml:space="preserve">Рудозем и заповедта се счита за валидно връчена от датата на поставянето й на таблото. Така направеното съобщение се удостоверява в служебна бележка с подписите на две длъжностни лица от общинската администрация. Служебната бележка се прилага към съответната преписка.  </w:t>
      </w:r>
    </w:p>
    <w:p w:rsidR="0078434D" w:rsidRPr="009C6E89" w:rsidRDefault="0078434D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34D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A9">
        <w:rPr>
          <w:rFonts w:ascii="Times New Roman" w:hAnsi="Times New Roman" w:cs="Times New Roman"/>
          <w:b/>
          <w:sz w:val="24"/>
          <w:szCs w:val="24"/>
        </w:rPr>
        <w:t>Чл. 13</w:t>
      </w:r>
      <w:r w:rsidRPr="009C6E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Непосредствено след влизане в сила на заповедта по чл. 12, лицето, на което е разрешено поставянето на </w:t>
      </w:r>
      <w:proofErr w:type="spellStart"/>
      <w:r w:rsidRPr="009C6E89">
        <w:rPr>
          <w:rFonts w:ascii="Times New Roman" w:hAnsi="Times New Roman" w:cs="Times New Roman"/>
          <w:sz w:val="24"/>
          <w:szCs w:val="24"/>
        </w:rPr>
        <w:t>преместваем</w:t>
      </w:r>
      <w:proofErr w:type="spellEnd"/>
      <w:r w:rsidRPr="009C6E89">
        <w:rPr>
          <w:rFonts w:ascii="Times New Roman" w:hAnsi="Times New Roman" w:cs="Times New Roman"/>
          <w:sz w:val="24"/>
          <w:szCs w:val="24"/>
        </w:rPr>
        <w:t xml:space="preserve"> обект, както и лицето, което го ползва, е длъжно да го демонтира и премахне за своя сметка и да предаде терена на собственика във вида, в </w:t>
      </w:r>
      <w:r w:rsidRPr="009C6E89">
        <w:rPr>
          <w:rFonts w:ascii="Times New Roman" w:hAnsi="Times New Roman" w:cs="Times New Roman"/>
          <w:sz w:val="24"/>
          <w:szCs w:val="24"/>
        </w:rPr>
        <w:lastRenderedPageBreak/>
        <w:t xml:space="preserve">който го е получило или във вида, в който го е благоустроило с разрешение на собственика.  </w:t>
      </w:r>
    </w:p>
    <w:p w:rsidR="0078434D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A9">
        <w:rPr>
          <w:rFonts w:ascii="Times New Roman" w:hAnsi="Times New Roman" w:cs="Times New Roman"/>
          <w:b/>
          <w:sz w:val="24"/>
          <w:szCs w:val="24"/>
        </w:rPr>
        <w:t>Чл. 14</w:t>
      </w:r>
      <w:r w:rsidRPr="009C6E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В случаи на поставени без разрешение преместваеми обекти, включително в частни и държавни имоти, същите подлежат на премахване по реда на чл.12 и чл.13. В тези случаи заповедта за премахването се съобщава на лицата, които ги ползват, по реда на ГПК. В случай, че тези лица са неизвестни, се прилага разпоредбата на чл.12, ал. 4.”        </w:t>
      </w:r>
    </w:p>
    <w:p w:rsidR="0078434D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A9">
        <w:rPr>
          <w:rFonts w:ascii="Times New Roman" w:hAnsi="Times New Roman" w:cs="Times New Roman"/>
          <w:b/>
          <w:sz w:val="24"/>
          <w:szCs w:val="24"/>
        </w:rPr>
        <w:t>Чл. 15.</w:t>
      </w:r>
      <w:r w:rsidRPr="009C6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E89" w:rsidRPr="0078434D" w:rsidRDefault="009C6E89" w:rsidP="007843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34D">
        <w:rPr>
          <w:rFonts w:ascii="Times New Roman" w:hAnsi="Times New Roman" w:cs="Times New Roman"/>
          <w:sz w:val="24"/>
          <w:szCs w:val="24"/>
        </w:rPr>
        <w:t xml:space="preserve">(изм. с Решение № 261/04.09.2017 г.) Процедурата по принудително премахване на преместваеми обекти започва със съставяне на констативен  акт  за нарушение, издаден от служителите упражняващи контрол по строителството. Когато нарушителят е известен, но не може да се намери или след покана не се яви за съставяне на акта, същият   се съставя и в негово отсъствие.  Актът се връчва на нарушителя, който може да подаде възражения в тридневен срок. Ако същият не може да бъде намерен на адреса, посочен в разрешението или ако е неизвестен, актът се поставя на </w:t>
      </w:r>
      <w:proofErr w:type="spellStart"/>
      <w:r w:rsidRPr="0078434D">
        <w:rPr>
          <w:rFonts w:ascii="Times New Roman" w:hAnsi="Times New Roman" w:cs="Times New Roman"/>
          <w:sz w:val="24"/>
          <w:szCs w:val="24"/>
        </w:rPr>
        <w:t>преместваемия</w:t>
      </w:r>
      <w:proofErr w:type="spellEnd"/>
      <w:r w:rsidRPr="0078434D">
        <w:rPr>
          <w:rFonts w:ascii="Times New Roman" w:hAnsi="Times New Roman" w:cs="Times New Roman"/>
          <w:sz w:val="24"/>
          <w:szCs w:val="24"/>
        </w:rPr>
        <w:t xml:space="preserve"> обект и на информационното табло в Община Рудозем и се счита за връчен от датата на поставянето му на таблото Така направеното съобщение се удостоверява в служебна бележка с подписите на две длъжностни лица от общинската администрация. Служебната бележка се прилага към съответната преписка. </w:t>
      </w:r>
    </w:p>
    <w:p w:rsidR="0078434D" w:rsidRPr="0078434D" w:rsidRDefault="0078434D" w:rsidP="007843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E89" w:rsidRPr="0078434D" w:rsidRDefault="009C6E89" w:rsidP="007843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34D">
        <w:rPr>
          <w:rFonts w:ascii="Times New Roman" w:hAnsi="Times New Roman" w:cs="Times New Roman"/>
          <w:sz w:val="24"/>
          <w:szCs w:val="24"/>
        </w:rPr>
        <w:t xml:space="preserve">(изм. с Решение № 261/04.09.2017 г.) Ако заповедта за премахване не се изпълни доброволно от лицето в определения в заповедта на кмета  срок, тя се изпълнява принудително от фирма – изпълнител  в срок определен в договора между нея и Община Рудозем в присъствие на представители на полицията </w:t>
      </w:r>
    </w:p>
    <w:p w:rsidR="0078434D" w:rsidRPr="0078434D" w:rsidRDefault="0078434D" w:rsidP="007843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434D" w:rsidRPr="0078434D" w:rsidRDefault="0078434D" w:rsidP="007843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E89" w:rsidRDefault="009C6E89" w:rsidP="0078434D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>(3) (изм. с Решение № 261/04.09.2017 г.) За извършените  разходи по  прем</w:t>
      </w:r>
      <w:r w:rsidR="008D2F1F">
        <w:rPr>
          <w:rFonts w:ascii="Times New Roman" w:hAnsi="Times New Roman" w:cs="Times New Roman"/>
          <w:sz w:val="24"/>
          <w:szCs w:val="24"/>
        </w:rPr>
        <w:t xml:space="preserve">ахването се съставя  протокол </w:t>
      </w:r>
      <w:r w:rsidRPr="009C6E89">
        <w:rPr>
          <w:rFonts w:ascii="Times New Roman" w:hAnsi="Times New Roman" w:cs="Times New Roman"/>
          <w:sz w:val="24"/>
          <w:szCs w:val="24"/>
        </w:rPr>
        <w:t>от представители на общинската администрация и  изпълнителя въз основа на който  се издава изпълнителен лист за събиране на вземането по реда на ГПК. Когато собственикът на обекта  поставен върху общински терен е неизвес</w:t>
      </w:r>
      <w:r w:rsidR="008D2F1F">
        <w:rPr>
          <w:rFonts w:ascii="Times New Roman" w:hAnsi="Times New Roman" w:cs="Times New Roman"/>
          <w:sz w:val="24"/>
          <w:szCs w:val="24"/>
        </w:rPr>
        <w:t xml:space="preserve">тен, разходите по премахването </w:t>
      </w:r>
      <w:r w:rsidRPr="009C6E89">
        <w:rPr>
          <w:rFonts w:ascii="Times New Roman" w:hAnsi="Times New Roman" w:cs="Times New Roman"/>
          <w:sz w:val="24"/>
          <w:szCs w:val="24"/>
        </w:rPr>
        <w:t xml:space="preserve">са за сметка на общинския бюджет.  </w:t>
      </w:r>
    </w:p>
    <w:p w:rsidR="00432A1F" w:rsidRDefault="00432A1F" w:rsidP="0078434D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432A1F" w:rsidRDefault="00432A1F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573" w:rsidRDefault="00866573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573" w:rsidRDefault="00866573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573" w:rsidRDefault="00866573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573" w:rsidRDefault="00866573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573" w:rsidRDefault="00866573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573" w:rsidRDefault="00866573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1F" w:rsidRPr="009C6E89" w:rsidRDefault="00432A1F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E89" w:rsidRPr="00432A1F" w:rsidRDefault="009C6E89" w:rsidP="00A74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A1F">
        <w:rPr>
          <w:rFonts w:ascii="Times New Roman" w:hAnsi="Times New Roman" w:cs="Times New Roman"/>
          <w:b/>
          <w:sz w:val="24"/>
          <w:szCs w:val="24"/>
        </w:rPr>
        <w:t>Раздел V</w:t>
      </w:r>
    </w:p>
    <w:p w:rsidR="009C6E89" w:rsidRDefault="009C6E89" w:rsidP="00432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A1F">
        <w:rPr>
          <w:rFonts w:ascii="Times New Roman" w:hAnsi="Times New Roman" w:cs="Times New Roman"/>
          <w:b/>
          <w:sz w:val="24"/>
          <w:szCs w:val="24"/>
        </w:rPr>
        <w:t>ВЪТРЕШНО – СЛУЖЕБЕН  КОНТРОЛ</w:t>
      </w:r>
    </w:p>
    <w:p w:rsidR="0052788B" w:rsidRDefault="0052788B" w:rsidP="00432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A1F" w:rsidRPr="00432A1F" w:rsidRDefault="00432A1F" w:rsidP="00432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573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4A1">
        <w:rPr>
          <w:rFonts w:ascii="Times New Roman" w:hAnsi="Times New Roman" w:cs="Times New Roman"/>
          <w:b/>
          <w:sz w:val="24"/>
          <w:szCs w:val="24"/>
        </w:rPr>
        <w:t>Чл. 16.</w:t>
      </w:r>
      <w:r w:rsidRPr="009C6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89">
        <w:rPr>
          <w:rFonts w:ascii="Times New Roman" w:hAnsi="Times New Roman" w:cs="Times New Roman"/>
          <w:sz w:val="24"/>
          <w:szCs w:val="24"/>
        </w:rPr>
        <w:t xml:space="preserve">Кметът на Община Рудозем или упълномощено от него длъжностно лице упражнява контрол по приложението на тази Наредба.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4A1">
        <w:rPr>
          <w:rFonts w:ascii="Times New Roman" w:hAnsi="Times New Roman" w:cs="Times New Roman"/>
          <w:b/>
          <w:sz w:val="24"/>
          <w:szCs w:val="24"/>
        </w:rPr>
        <w:t>Чл. 17.</w:t>
      </w:r>
      <w:r w:rsidRPr="009C6E89">
        <w:rPr>
          <w:rFonts w:ascii="Times New Roman" w:hAnsi="Times New Roman" w:cs="Times New Roman"/>
          <w:sz w:val="24"/>
          <w:szCs w:val="24"/>
        </w:rPr>
        <w:t xml:space="preserve">   (отм. с Решение № 261/04.09.2017 г.) </w:t>
      </w:r>
    </w:p>
    <w:p w:rsid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4A1">
        <w:rPr>
          <w:rFonts w:ascii="Times New Roman" w:hAnsi="Times New Roman" w:cs="Times New Roman"/>
          <w:b/>
          <w:sz w:val="24"/>
          <w:szCs w:val="24"/>
        </w:rPr>
        <w:t>Чл. 18.</w:t>
      </w:r>
      <w:r w:rsidRPr="009C6E89">
        <w:rPr>
          <w:rFonts w:ascii="Times New Roman" w:hAnsi="Times New Roman" w:cs="Times New Roman"/>
          <w:sz w:val="24"/>
          <w:szCs w:val="24"/>
        </w:rPr>
        <w:t xml:space="preserve"> За всички разрешения се води регистър в Общинска администрация</w:t>
      </w:r>
      <w:r w:rsidR="004C6AB2">
        <w:rPr>
          <w:rFonts w:ascii="Times New Roman" w:hAnsi="Times New Roman" w:cs="Times New Roman"/>
          <w:sz w:val="24"/>
          <w:szCs w:val="24"/>
        </w:rPr>
        <w:t xml:space="preserve"> </w:t>
      </w:r>
      <w:r w:rsidRPr="009C6E89">
        <w:rPr>
          <w:rFonts w:ascii="Times New Roman" w:hAnsi="Times New Roman" w:cs="Times New Roman"/>
          <w:sz w:val="24"/>
          <w:szCs w:val="24"/>
        </w:rPr>
        <w:t xml:space="preserve">Рудозем. 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88B" w:rsidRDefault="0052788B" w:rsidP="009C6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88B" w:rsidRDefault="0052788B" w:rsidP="009C6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E89" w:rsidRPr="009C6E89" w:rsidRDefault="009C6E89" w:rsidP="009C6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E89">
        <w:rPr>
          <w:rFonts w:ascii="Times New Roman" w:hAnsi="Times New Roman" w:cs="Times New Roman"/>
          <w:b/>
          <w:sz w:val="24"/>
          <w:szCs w:val="24"/>
        </w:rPr>
        <w:t>Раздел VI</w:t>
      </w:r>
    </w:p>
    <w:p w:rsidR="009C6E89" w:rsidRDefault="009C6E89" w:rsidP="009C6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E89">
        <w:rPr>
          <w:rFonts w:ascii="Times New Roman" w:hAnsi="Times New Roman" w:cs="Times New Roman"/>
          <w:b/>
          <w:sz w:val="24"/>
          <w:szCs w:val="24"/>
        </w:rPr>
        <w:t>АДМИНИСТРАТИВНО – НАКАЗАТЕЛНИ  РАЗПОРЕДБИ</w:t>
      </w:r>
    </w:p>
    <w:p w:rsidR="0052788B" w:rsidRDefault="0052788B" w:rsidP="009C6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A1F" w:rsidRPr="009C6E89" w:rsidRDefault="00432A1F" w:rsidP="009C6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6A">
        <w:rPr>
          <w:rFonts w:ascii="Times New Roman" w:hAnsi="Times New Roman" w:cs="Times New Roman"/>
          <w:b/>
          <w:sz w:val="24"/>
          <w:szCs w:val="24"/>
        </w:rPr>
        <w:t>Чл. 19.</w:t>
      </w:r>
      <w:r w:rsidRPr="009C6E89">
        <w:rPr>
          <w:rFonts w:ascii="Times New Roman" w:hAnsi="Times New Roman" w:cs="Times New Roman"/>
          <w:sz w:val="24"/>
          <w:szCs w:val="24"/>
        </w:rPr>
        <w:t xml:space="preserve">  </w:t>
      </w:r>
      <w:r w:rsidR="00B979B0" w:rsidRPr="00B979B0">
        <w:rPr>
          <w:rFonts w:ascii="Times New Roman" w:hAnsi="Times New Roman" w:cs="Times New Roman"/>
          <w:sz w:val="24"/>
          <w:szCs w:val="24"/>
        </w:rPr>
        <w:t>За всяко нарушение на разпоредбите на тази наредба на нарушителя се налага наказание глоба от 250 лв.(127.82 евро) до 500 лв. (255.64 евро), ако не подлежи на по-тежко наказание</w:t>
      </w:r>
      <w:r w:rsidRPr="009C6E89">
        <w:rPr>
          <w:rFonts w:ascii="Times New Roman" w:hAnsi="Times New Roman" w:cs="Times New Roman"/>
          <w:sz w:val="24"/>
          <w:szCs w:val="24"/>
        </w:rPr>
        <w:t xml:space="preserve">.  </w:t>
      </w:r>
      <w:r w:rsidR="00B979B0" w:rsidRPr="00B979B0">
        <w:rPr>
          <w:rFonts w:ascii="Times New Roman" w:hAnsi="Times New Roman" w:cs="Times New Roman"/>
          <w:i/>
          <w:sz w:val="24"/>
          <w:szCs w:val="24"/>
        </w:rPr>
        <w:t>/Изменен и допълнен с Решение № 204/27.02.2025 г</w:t>
      </w:r>
      <w:r w:rsidR="00B979B0">
        <w:rPr>
          <w:rFonts w:ascii="Times New Roman" w:hAnsi="Times New Roman" w:cs="Times New Roman"/>
          <w:sz w:val="24"/>
          <w:szCs w:val="24"/>
        </w:rPr>
        <w:t>./</w:t>
      </w:r>
    </w:p>
    <w:p w:rsidR="009C6E89" w:rsidRP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6A">
        <w:rPr>
          <w:rFonts w:ascii="Times New Roman" w:hAnsi="Times New Roman" w:cs="Times New Roman"/>
          <w:b/>
          <w:sz w:val="24"/>
          <w:szCs w:val="24"/>
        </w:rPr>
        <w:t>Чл. 20</w:t>
      </w:r>
      <w:r w:rsidRPr="009C6E89">
        <w:rPr>
          <w:rFonts w:ascii="Times New Roman" w:hAnsi="Times New Roman" w:cs="Times New Roman"/>
          <w:sz w:val="24"/>
          <w:szCs w:val="24"/>
        </w:rPr>
        <w:t xml:space="preserve">. (изм. с Решение № 261/04.09.2017 г.)  Актове за установяване на нарушенията на тази наредба се съставят от   служителите упражняващи контрол по строителството  </w:t>
      </w:r>
    </w:p>
    <w:p w:rsidR="009C6E89" w:rsidRPr="009C6E89" w:rsidRDefault="00B979B0" w:rsidP="0086657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</w:t>
      </w:r>
      <w:r w:rsidR="009C6E89" w:rsidRPr="00932B6A">
        <w:rPr>
          <w:rFonts w:ascii="Times New Roman" w:hAnsi="Times New Roman" w:cs="Times New Roman"/>
          <w:b/>
          <w:sz w:val="24"/>
          <w:szCs w:val="24"/>
        </w:rPr>
        <w:t>21</w:t>
      </w:r>
      <w:r w:rsidR="00866573">
        <w:rPr>
          <w:rFonts w:ascii="Times New Roman" w:hAnsi="Times New Roman" w:cs="Times New Roman"/>
          <w:sz w:val="24"/>
          <w:szCs w:val="24"/>
        </w:rPr>
        <w:t>.</w:t>
      </w:r>
      <w:r w:rsidR="009C6E89" w:rsidRPr="009C6E89">
        <w:rPr>
          <w:rFonts w:ascii="Times New Roman" w:hAnsi="Times New Roman" w:cs="Times New Roman"/>
          <w:sz w:val="24"/>
          <w:szCs w:val="24"/>
        </w:rPr>
        <w:t xml:space="preserve">Наказателните постановления се издават от Кмета на Общината или упълномощен от него заместник-кмет. </w:t>
      </w:r>
    </w:p>
    <w:p w:rsidR="009C6E89" w:rsidRDefault="009C6E89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6A">
        <w:rPr>
          <w:rFonts w:ascii="Times New Roman" w:hAnsi="Times New Roman" w:cs="Times New Roman"/>
          <w:b/>
          <w:sz w:val="24"/>
          <w:szCs w:val="24"/>
        </w:rPr>
        <w:t>Чл. 22.</w:t>
      </w:r>
      <w:r w:rsidRPr="009C6E89">
        <w:rPr>
          <w:rFonts w:ascii="Times New Roman" w:hAnsi="Times New Roman" w:cs="Times New Roman"/>
          <w:sz w:val="24"/>
          <w:szCs w:val="24"/>
        </w:rPr>
        <w:t xml:space="preserve"> Установяване на нарушенията и издаването, обжалването и изпълнението  на наказателните постановления се извършва по реда на ЗАНН, доколкото в тази наредба не е предвидено друго. </w:t>
      </w:r>
    </w:p>
    <w:p w:rsidR="00932B6A" w:rsidRPr="009C6E89" w:rsidRDefault="00932B6A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DC6" w:rsidRDefault="00694DC6" w:rsidP="00932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E89" w:rsidRDefault="009C6E89" w:rsidP="00932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B6A">
        <w:rPr>
          <w:rFonts w:ascii="Times New Roman" w:hAnsi="Times New Roman" w:cs="Times New Roman"/>
          <w:b/>
          <w:sz w:val="24"/>
          <w:szCs w:val="24"/>
        </w:rPr>
        <w:t>ПРЕХОДНИ  И  ЗАКЛЮЧИТЕЛНИ  РАЗПОРЕДБИ</w:t>
      </w:r>
    </w:p>
    <w:p w:rsidR="00D11DB6" w:rsidRPr="00932B6A" w:rsidRDefault="00D11DB6" w:rsidP="00932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B6A" w:rsidRPr="009C6E89" w:rsidRDefault="00932B6A" w:rsidP="009C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E89" w:rsidRPr="009C6E89" w:rsidRDefault="009C6E89" w:rsidP="0069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6A">
        <w:rPr>
          <w:rFonts w:ascii="Times New Roman" w:hAnsi="Times New Roman" w:cs="Times New Roman"/>
          <w:b/>
          <w:sz w:val="24"/>
          <w:szCs w:val="24"/>
        </w:rPr>
        <w:t>§ 1.</w:t>
      </w:r>
      <w:r w:rsidRPr="009C6E89">
        <w:rPr>
          <w:rFonts w:ascii="Times New Roman" w:hAnsi="Times New Roman" w:cs="Times New Roman"/>
          <w:sz w:val="24"/>
          <w:szCs w:val="24"/>
        </w:rPr>
        <w:t xml:space="preserve">   (изм. с Решение № 261/04.09.2017 г.) За издадени и одобрени по реда на тази наредба  разрешения за поставяне, както и заверени копия се събират такси по Наредбата за определяне размера на местните данъци, такси и цени на услуги на територията на община Рудозем  </w:t>
      </w:r>
    </w:p>
    <w:p w:rsidR="009C6E89" w:rsidRPr="009C6E89" w:rsidRDefault="009C6E89" w:rsidP="0069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6A">
        <w:rPr>
          <w:rFonts w:ascii="Times New Roman" w:hAnsi="Times New Roman" w:cs="Times New Roman"/>
          <w:b/>
          <w:sz w:val="24"/>
          <w:szCs w:val="24"/>
        </w:rPr>
        <w:t>§  2.</w:t>
      </w:r>
      <w:r w:rsidRPr="009C6E89">
        <w:rPr>
          <w:rFonts w:ascii="Times New Roman" w:hAnsi="Times New Roman" w:cs="Times New Roman"/>
          <w:sz w:val="24"/>
          <w:szCs w:val="24"/>
        </w:rPr>
        <w:t xml:space="preserve">  (изм. с Решение № 261/04.09.2017 г.) Започнатите производства до влизане в сила на тази наредба се извършва по досегашния ред.  </w:t>
      </w:r>
    </w:p>
    <w:p w:rsidR="009C6E89" w:rsidRPr="009C6E89" w:rsidRDefault="009C6E89" w:rsidP="0069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6A">
        <w:rPr>
          <w:rFonts w:ascii="Times New Roman" w:hAnsi="Times New Roman" w:cs="Times New Roman"/>
          <w:b/>
          <w:sz w:val="24"/>
          <w:szCs w:val="24"/>
        </w:rPr>
        <w:t>§  3.</w:t>
      </w:r>
      <w:r w:rsidRPr="009C6E89">
        <w:rPr>
          <w:rFonts w:ascii="Times New Roman" w:hAnsi="Times New Roman" w:cs="Times New Roman"/>
          <w:sz w:val="24"/>
          <w:szCs w:val="24"/>
        </w:rPr>
        <w:t xml:space="preserve"> Захранването на обектите се осъществява с временни връзки и мрежи. </w:t>
      </w:r>
    </w:p>
    <w:p w:rsidR="009C6E89" w:rsidRPr="009C6E89" w:rsidRDefault="009C6E89" w:rsidP="0069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6A">
        <w:rPr>
          <w:rFonts w:ascii="Times New Roman" w:hAnsi="Times New Roman" w:cs="Times New Roman"/>
          <w:b/>
          <w:sz w:val="24"/>
          <w:szCs w:val="24"/>
        </w:rPr>
        <w:t>§  4.</w:t>
      </w:r>
      <w:r w:rsidRPr="009C6E89">
        <w:rPr>
          <w:rFonts w:ascii="Times New Roman" w:hAnsi="Times New Roman" w:cs="Times New Roman"/>
          <w:sz w:val="24"/>
          <w:szCs w:val="24"/>
        </w:rPr>
        <w:t xml:space="preserve"> Главният архитект може по изключение да допусне промяна в схемата и да одобри отделна схема за разполагане на преместваеми обекти във връзка с възникнали обществени или други конкретни нужди.  (панаири, изложбени площи и др.)  </w:t>
      </w:r>
    </w:p>
    <w:p w:rsidR="009C6E89" w:rsidRPr="009C6E89" w:rsidRDefault="009C6E89" w:rsidP="0069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6A">
        <w:rPr>
          <w:rFonts w:ascii="Times New Roman" w:hAnsi="Times New Roman" w:cs="Times New Roman"/>
          <w:b/>
          <w:sz w:val="24"/>
          <w:szCs w:val="24"/>
        </w:rPr>
        <w:t>§  5.</w:t>
      </w:r>
      <w:r w:rsidRPr="009C6E89">
        <w:rPr>
          <w:rFonts w:ascii="Times New Roman" w:hAnsi="Times New Roman" w:cs="Times New Roman"/>
          <w:sz w:val="24"/>
          <w:szCs w:val="24"/>
        </w:rPr>
        <w:t xml:space="preserve"> (изм. с Решение № 261/04.09.2017 г.) Наредбата се приема на основание  чл.22, ал1 от ЗМСМА и чл. 55, чл.56 и чл. 57а от ЗУТ.  </w:t>
      </w:r>
    </w:p>
    <w:p w:rsidR="009C6E89" w:rsidRPr="009C6E89" w:rsidRDefault="009C6E89" w:rsidP="0069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6A">
        <w:rPr>
          <w:rFonts w:ascii="Times New Roman" w:hAnsi="Times New Roman" w:cs="Times New Roman"/>
          <w:b/>
          <w:sz w:val="24"/>
          <w:szCs w:val="24"/>
        </w:rPr>
        <w:t>§   6.</w:t>
      </w:r>
      <w:r w:rsidRPr="009C6E89">
        <w:rPr>
          <w:rFonts w:ascii="Times New Roman" w:hAnsi="Times New Roman" w:cs="Times New Roman"/>
          <w:sz w:val="24"/>
          <w:szCs w:val="24"/>
        </w:rPr>
        <w:t xml:space="preserve"> Изпълнението на тази наредба се възлага на Кмета на Община Рудозем </w:t>
      </w:r>
    </w:p>
    <w:p w:rsidR="009C6E89" w:rsidRPr="009C6E89" w:rsidRDefault="009C6E89" w:rsidP="0069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6A">
        <w:rPr>
          <w:rFonts w:ascii="Times New Roman" w:hAnsi="Times New Roman" w:cs="Times New Roman"/>
          <w:b/>
          <w:sz w:val="24"/>
          <w:szCs w:val="24"/>
        </w:rPr>
        <w:t>§  7.</w:t>
      </w:r>
      <w:r w:rsidRPr="009C6E89">
        <w:rPr>
          <w:rFonts w:ascii="Times New Roman" w:hAnsi="Times New Roman" w:cs="Times New Roman"/>
          <w:sz w:val="24"/>
          <w:szCs w:val="24"/>
        </w:rPr>
        <w:t xml:space="preserve"> Съществуващи обекти, които са с изтекъл срок на разрешението и не са включени в новите схеми, подлежат на премахване. </w:t>
      </w:r>
    </w:p>
    <w:p w:rsidR="009C6E89" w:rsidRPr="009C6E89" w:rsidRDefault="009C6E89" w:rsidP="0069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C6">
        <w:rPr>
          <w:rFonts w:ascii="Times New Roman" w:hAnsi="Times New Roman" w:cs="Times New Roman"/>
          <w:b/>
          <w:sz w:val="24"/>
          <w:szCs w:val="24"/>
        </w:rPr>
        <w:t>§  8</w:t>
      </w:r>
      <w:r w:rsidRPr="009C6E89">
        <w:rPr>
          <w:rFonts w:ascii="Times New Roman" w:hAnsi="Times New Roman" w:cs="Times New Roman"/>
          <w:sz w:val="24"/>
          <w:szCs w:val="24"/>
        </w:rPr>
        <w:t xml:space="preserve">. Настоящата наредба е приета с Решение № 124/20.08.08 г. на Общински съвет – гр. Рудозем. </w:t>
      </w:r>
    </w:p>
    <w:p w:rsidR="00F538D6" w:rsidRDefault="009C6E89" w:rsidP="0069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C6">
        <w:rPr>
          <w:rFonts w:ascii="Times New Roman" w:hAnsi="Times New Roman" w:cs="Times New Roman"/>
          <w:b/>
          <w:sz w:val="24"/>
          <w:szCs w:val="24"/>
        </w:rPr>
        <w:t>§  9.</w:t>
      </w:r>
      <w:r w:rsidRPr="009C6E89">
        <w:rPr>
          <w:rFonts w:ascii="Times New Roman" w:hAnsi="Times New Roman" w:cs="Times New Roman"/>
          <w:sz w:val="24"/>
          <w:szCs w:val="24"/>
        </w:rPr>
        <w:t xml:space="preserve"> Настоящата наредба е изменена с Решение № 261/04.09.17 г. на Общински съвет – гр. Рудозем.</w:t>
      </w:r>
    </w:p>
    <w:p w:rsidR="00D11DB6" w:rsidRDefault="00D11DB6" w:rsidP="00D1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 10</w:t>
      </w:r>
      <w:r w:rsidRPr="00694DC6">
        <w:rPr>
          <w:rFonts w:ascii="Times New Roman" w:hAnsi="Times New Roman" w:cs="Times New Roman"/>
          <w:b/>
          <w:sz w:val="24"/>
          <w:szCs w:val="24"/>
        </w:rPr>
        <w:t>.</w:t>
      </w:r>
      <w:r w:rsidRPr="009C6E89">
        <w:rPr>
          <w:rFonts w:ascii="Times New Roman" w:hAnsi="Times New Roman" w:cs="Times New Roman"/>
          <w:sz w:val="24"/>
          <w:szCs w:val="24"/>
        </w:rPr>
        <w:t xml:space="preserve"> Настоящата наредба е изменена</w:t>
      </w:r>
      <w:r>
        <w:rPr>
          <w:rFonts w:ascii="Times New Roman" w:hAnsi="Times New Roman" w:cs="Times New Roman"/>
          <w:sz w:val="24"/>
          <w:szCs w:val="24"/>
        </w:rPr>
        <w:t xml:space="preserve"> и допълнена с Решение № 204/27.02.2025</w:t>
      </w:r>
      <w:r w:rsidRPr="009C6E89">
        <w:rPr>
          <w:rFonts w:ascii="Times New Roman" w:hAnsi="Times New Roman" w:cs="Times New Roman"/>
          <w:sz w:val="24"/>
          <w:szCs w:val="24"/>
        </w:rPr>
        <w:t xml:space="preserve"> г. на Общински съвет – гр. Рудозем.</w:t>
      </w:r>
    </w:p>
    <w:p w:rsidR="00D11DB6" w:rsidRDefault="00D11DB6" w:rsidP="00D1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B6" w:rsidRPr="009C6E89" w:rsidRDefault="00D11DB6" w:rsidP="00D1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1DB6" w:rsidRDefault="00D11DB6" w:rsidP="0069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B6" w:rsidRDefault="00D11DB6" w:rsidP="0069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B6" w:rsidRPr="00D11DB6" w:rsidRDefault="00D11DB6" w:rsidP="00D11D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1DB6">
        <w:rPr>
          <w:rFonts w:ascii="Times New Roman" w:hAnsi="Times New Roman" w:cs="Times New Roman"/>
          <w:b/>
          <w:sz w:val="24"/>
          <w:szCs w:val="24"/>
        </w:rPr>
        <w:t>Председател на Общински съвет-Рудозем:……………………………………</w:t>
      </w:r>
    </w:p>
    <w:p w:rsidR="00D11DB6" w:rsidRPr="00D11DB6" w:rsidRDefault="00D11DB6" w:rsidP="00D11D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1DB6">
        <w:rPr>
          <w:rFonts w:ascii="Times New Roman" w:hAnsi="Times New Roman" w:cs="Times New Roman"/>
          <w:b/>
          <w:sz w:val="24"/>
          <w:szCs w:val="24"/>
        </w:rPr>
        <w:t>/инж. Венцислав Пехливанов/</w:t>
      </w:r>
    </w:p>
    <w:sectPr w:rsidR="00D11DB6" w:rsidRPr="00D11DB6" w:rsidSect="00D11DB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0DAC"/>
    <w:multiLevelType w:val="hybridMultilevel"/>
    <w:tmpl w:val="6AFE2076"/>
    <w:lvl w:ilvl="0" w:tplc="1C60E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50353"/>
    <w:multiLevelType w:val="hybridMultilevel"/>
    <w:tmpl w:val="054EC3BA"/>
    <w:lvl w:ilvl="0" w:tplc="0D305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11"/>
    <w:rsid w:val="00160AF2"/>
    <w:rsid w:val="002637EC"/>
    <w:rsid w:val="003C18DE"/>
    <w:rsid w:val="00432A1F"/>
    <w:rsid w:val="004C44A9"/>
    <w:rsid w:val="004C6AB2"/>
    <w:rsid w:val="004D69BA"/>
    <w:rsid w:val="0052788B"/>
    <w:rsid w:val="005E04A1"/>
    <w:rsid w:val="00600AEB"/>
    <w:rsid w:val="00694DC6"/>
    <w:rsid w:val="00712A96"/>
    <w:rsid w:val="00761DB3"/>
    <w:rsid w:val="0078434D"/>
    <w:rsid w:val="00835B4A"/>
    <w:rsid w:val="00866573"/>
    <w:rsid w:val="008D2F1F"/>
    <w:rsid w:val="00932B6A"/>
    <w:rsid w:val="009C6E89"/>
    <w:rsid w:val="00A7461B"/>
    <w:rsid w:val="00B979B0"/>
    <w:rsid w:val="00D11DB6"/>
    <w:rsid w:val="00E13F11"/>
    <w:rsid w:val="00F34E01"/>
    <w:rsid w:val="00F5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25DBF"/>
  <w15:chartTrackingRefBased/>
  <w15:docId w15:val="{4C03AC77-42B2-49C6-91A0-83F1C6AF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7JTZF5J</dc:creator>
  <cp:keywords/>
  <dc:description/>
  <cp:lastModifiedBy>7JTZF5J</cp:lastModifiedBy>
  <cp:revision>25</cp:revision>
  <dcterms:created xsi:type="dcterms:W3CDTF">2025-03-18T11:56:00Z</dcterms:created>
  <dcterms:modified xsi:type="dcterms:W3CDTF">2025-03-18T13:12:00Z</dcterms:modified>
</cp:coreProperties>
</file>