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565" w:rsidRDefault="00BF1742">
      <w:pPr>
        <w:tabs>
          <w:tab w:val="left" w:pos="6870"/>
        </w:tabs>
        <w:jc w:val="center"/>
        <w:rPr>
          <w:rStyle w:val="FontStyle25"/>
          <w:b/>
          <w:sz w:val="32"/>
          <w:szCs w:val="32"/>
        </w:rPr>
      </w:pPr>
      <w:r>
        <w:rPr>
          <w:rStyle w:val="FontStyle25"/>
          <w:b/>
          <w:sz w:val="32"/>
          <w:szCs w:val="32"/>
        </w:rPr>
        <w:t>ПРОЕКТ</w:t>
      </w:r>
    </w:p>
    <w:p w:rsidR="00D04565" w:rsidRDefault="00BF1742">
      <w:pPr>
        <w:jc w:val="center"/>
        <w:rPr>
          <w:rStyle w:val="FontStyle25"/>
          <w:b/>
          <w:sz w:val="24"/>
          <w:szCs w:val="24"/>
        </w:rPr>
      </w:pPr>
      <w:r>
        <w:rPr>
          <w:rStyle w:val="FontStyle25"/>
          <w:b/>
          <w:sz w:val="24"/>
          <w:szCs w:val="24"/>
        </w:rPr>
        <w:t xml:space="preserve">ЗА ИЗМЕНЕНИЕ И ДОПЪЛНЕНИЕ НА НАРЕДБА </w:t>
      </w:r>
      <w:r>
        <w:rPr>
          <w:rFonts w:ascii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ОП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sz w:val="24"/>
          <w:szCs w:val="24"/>
        </w:rPr>
        <w:t>ЕДЕ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sz w:val="24"/>
          <w:szCs w:val="24"/>
        </w:rPr>
        <w:t>ЯНЕ И АДМИНИСТРИРАНЕ НА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sz w:val="24"/>
          <w:szCs w:val="24"/>
        </w:rPr>
        <w:t>ТНИТЕ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ТА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sz w:val="24"/>
          <w:szCs w:val="24"/>
        </w:rPr>
        <w:t>СИ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ЦЕНИ НА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НА ТЕ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sz w:val="24"/>
          <w:szCs w:val="24"/>
        </w:rPr>
        <w:t>ИТО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sz w:val="24"/>
          <w:szCs w:val="24"/>
        </w:rPr>
        <w:t>ИЯТА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Щ</w:t>
      </w:r>
      <w:r>
        <w:rPr>
          <w:rFonts w:ascii="Times New Roman" w:hAnsi="Times New Roman" w:cs="Times New Roman"/>
          <w:b/>
          <w:bCs/>
          <w:sz w:val="24"/>
          <w:szCs w:val="24"/>
        </w:rPr>
        <w:t>ИНА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sz w:val="24"/>
          <w:szCs w:val="24"/>
        </w:rPr>
        <w:t>ДОЗЕМ</w:t>
      </w:r>
      <w:r>
        <w:rPr>
          <w:rStyle w:val="FontStyle25"/>
          <w:b/>
          <w:sz w:val="24"/>
          <w:szCs w:val="24"/>
        </w:rPr>
        <w:t xml:space="preserve"> г.</w:t>
      </w:r>
    </w:p>
    <w:p w:rsidR="00D04565" w:rsidRDefault="00BF1742" w:rsidP="00F153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E54">
        <w:rPr>
          <w:rFonts w:ascii="Times New Roman" w:hAnsi="Times New Roman" w:cs="Times New Roman"/>
          <w:b/>
          <w:sz w:val="24"/>
          <w:szCs w:val="24"/>
        </w:rPr>
        <w:t xml:space="preserve">        1.</w:t>
      </w:r>
      <w:r w:rsidR="00F15326" w:rsidRPr="006D6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6E54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6D6E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Глава втора – „Местни такси ” </w:t>
      </w:r>
      <w:r w:rsidRPr="006D6E54">
        <w:rPr>
          <w:rFonts w:ascii="Times New Roman" w:hAnsi="Times New Roman" w:cs="Times New Roman"/>
          <w:b/>
          <w:sz w:val="24"/>
          <w:szCs w:val="24"/>
        </w:rPr>
        <w:t xml:space="preserve"> Раздел І – Такса битови отпадъци се изменят следните текстове:</w:t>
      </w:r>
    </w:p>
    <w:p w:rsidR="006D6E54" w:rsidRPr="006D6E54" w:rsidRDefault="006D6E54" w:rsidP="00F153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32278" w:rsidRPr="006D6E54" w:rsidRDefault="00BF17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E54">
        <w:rPr>
          <w:rFonts w:ascii="Times New Roman" w:hAnsi="Times New Roman" w:cs="Times New Roman"/>
          <w:sz w:val="24"/>
          <w:szCs w:val="24"/>
        </w:rPr>
        <w:t xml:space="preserve">       </w:t>
      </w:r>
      <w:r w:rsidR="00E32278" w:rsidRPr="006D6E54">
        <w:rPr>
          <w:rFonts w:ascii="Times New Roman" w:hAnsi="Times New Roman" w:cs="Times New Roman"/>
          <w:sz w:val="24"/>
          <w:szCs w:val="24"/>
        </w:rPr>
        <w:t xml:space="preserve">§ </w:t>
      </w:r>
      <w:r w:rsidR="00E32278" w:rsidRPr="006D6E54">
        <w:rPr>
          <w:rFonts w:ascii="Times New Roman" w:hAnsi="Times New Roman" w:cs="Times New Roman"/>
          <w:b/>
          <w:sz w:val="24"/>
          <w:szCs w:val="24"/>
        </w:rPr>
        <w:t>1</w:t>
      </w:r>
      <w:r w:rsidR="00E32278" w:rsidRPr="006D6E54">
        <w:rPr>
          <w:rFonts w:ascii="Times New Roman" w:hAnsi="Times New Roman" w:cs="Times New Roman"/>
          <w:sz w:val="24"/>
          <w:szCs w:val="24"/>
        </w:rPr>
        <w:t xml:space="preserve"> </w:t>
      </w:r>
      <w:r w:rsidRPr="006D6E54">
        <w:rPr>
          <w:rFonts w:ascii="Times New Roman" w:hAnsi="Times New Roman" w:cs="Times New Roman"/>
          <w:b/>
          <w:sz w:val="24"/>
          <w:szCs w:val="24"/>
        </w:rPr>
        <w:t>Чл. 19</w:t>
      </w:r>
      <w:r w:rsidR="00E32278" w:rsidRPr="006D6E54">
        <w:rPr>
          <w:rFonts w:ascii="Times New Roman" w:hAnsi="Times New Roman" w:cs="Times New Roman"/>
          <w:b/>
          <w:sz w:val="24"/>
          <w:szCs w:val="24"/>
        </w:rPr>
        <w:t>, ал. 1 се изменя по следния начин</w:t>
      </w:r>
    </w:p>
    <w:p w:rsidR="00D04565" w:rsidRPr="006D6E54" w:rsidRDefault="00BF1742">
      <w:pPr>
        <w:jc w:val="both"/>
        <w:rPr>
          <w:rFonts w:ascii="Times New Roman" w:hAnsi="Times New Roman" w:cs="Times New Roman"/>
          <w:sz w:val="24"/>
          <w:szCs w:val="24"/>
        </w:rPr>
      </w:pPr>
      <w:r w:rsidRPr="006D6E54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Pr="006D6E54">
        <w:rPr>
          <w:rFonts w:ascii="Times New Roman" w:hAnsi="Times New Roman" w:cs="Times New Roman"/>
          <w:sz w:val="24"/>
          <w:szCs w:val="24"/>
        </w:rPr>
        <w:t xml:space="preserve">Общинският съвет утвърждава план-сметка за приходите и разходите за събиране и извозване, обезвреждане на битовите отпадъци, както и поддържането на чистотата на териториите за обществено ползване в </w:t>
      </w:r>
      <w:r w:rsidR="00CE4B3E" w:rsidRPr="006D6E54">
        <w:rPr>
          <w:rFonts w:ascii="Times New Roman" w:hAnsi="Times New Roman" w:cs="Times New Roman"/>
          <w:sz w:val="24"/>
          <w:szCs w:val="24"/>
        </w:rPr>
        <w:t>о</w:t>
      </w:r>
      <w:r w:rsidRPr="006D6E54">
        <w:rPr>
          <w:rFonts w:ascii="Times New Roman" w:hAnsi="Times New Roman" w:cs="Times New Roman"/>
          <w:sz w:val="24"/>
          <w:szCs w:val="24"/>
        </w:rPr>
        <w:t xml:space="preserve">бщина Рудозем </w:t>
      </w:r>
    </w:p>
    <w:p w:rsidR="00D04565" w:rsidRPr="006D6E54" w:rsidRDefault="006D6E54" w:rsidP="006D6E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D33F0B" w:rsidRPr="006D6E54">
        <w:rPr>
          <w:rFonts w:ascii="Times New Roman" w:hAnsi="Times New Roman" w:cs="Times New Roman"/>
          <w:sz w:val="24"/>
          <w:szCs w:val="24"/>
          <w:lang w:val="en-US"/>
        </w:rPr>
        <w:t>2025</w:t>
      </w:r>
      <w:r w:rsidR="00D33F0B" w:rsidRPr="006D6E54">
        <w:rPr>
          <w:rFonts w:ascii="Times New Roman" w:hAnsi="Times New Roman" w:cs="Times New Roman"/>
          <w:sz w:val="24"/>
          <w:szCs w:val="24"/>
        </w:rPr>
        <w:t xml:space="preserve"> г. е утвърдена План-сметка </w:t>
      </w:r>
      <w:r w:rsidR="00BF1742" w:rsidRPr="006D6E54">
        <w:rPr>
          <w:rFonts w:ascii="Times New Roman" w:hAnsi="Times New Roman" w:cs="Times New Roman"/>
          <w:sz w:val="24"/>
          <w:szCs w:val="24"/>
        </w:rPr>
        <w:t>за разходите, необходими за обезпечаване дейността по събиране</w:t>
      </w:r>
      <w:r w:rsidR="00D33F0B" w:rsidRPr="006D6E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F1742" w:rsidRPr="006D6E54">
        <w:rPr>
          <w:rFonts w:ascii="Times New Roman" w:hAnsi="Times New Roman" w:cs="Times New Roman"/>
          <w:sz w:val="24"/>
          <w:szCs w:val="24"/>
        </w:rPr>
        <w:t>и извозване, депониране на битовите отпадъци и поддържането на чистотата на териториите за обществено ползване,</w:t>
      </w:r>
      <w:r w:rsidR="00D33F0B" w:rsidRPr="006D6E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F1742" w:rsidRPr="006D6E54">
        <w:rPr>
          <w:rFonts w:ascii="Times New Roman" w:hAnsi="Times New Roman" w:cs="Times New Roman"/>
          <w:sz w:val="24"/>
          <w:szCs w:val="24"/>
        </w:rPr>
        <w:t xml:space="preserve">маршрутен график в общ размер </w:t>
      </w:r>
      <w:r w:rsidR="0026612F" w:rsidRPr="006D6E54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AA6F57" w:rsidRPr="006D6E54">
        <w:rPr>
          <w:rFonts w:ascii="Times New Roman" w:hAnsi="Times New Roman" w:cs="Times New Roman"/>
          <w:sz w:val="24"/>
          <w:szCs w:val="24"/>
          <w:lang w:val="en-US"/>
        </w:rPr>
        <w:t>50</w:t>
      </w:r>
      <w:r w:rsidR="0026612F" w:rsidRPr="006D6E5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AA6F57" w:rsidRPr="006D6E54">
        <w:rPr>
          <w:rFonts w:ascii="Times New Roman" w:hAnsi="Times New Roman" w:cs="Times New Roman"/>
          <w:sz w:val="24"/>
          <w:szCs w:val="24"/>
          <w:lang w:val="en-US"/>
        </w:rPr>
        <w:t>30</w:t>
      </w:r>
      <w:r w:rsidR="0026612F" w:rsidRPr="006D6E54">
        <w:rPr>
          <w:rFonts w:ascii="Times New Roman" w:hAnsi="Times New Roman" w:cs="Times New Roman"/>
          <w:sz w:val="24"/>
          <w:szCs w:val="24"/>
          <w:lang w:val="en-US"/>
        </w:rPr>
        <w:t xml:space="preserve">5 </w:t>
      </w:r>
      <w:r w:rsidR="00BF1742" w:rsidRPr="006D6E54">
        <w:rPr>
          <w:rFonts w:ascii="Times New Roman" w:hAnsi="Times New Roman" w:cs="Times New Roman"/>
          <w:sz w:val="24"/>
          <w:szCs w:val="24"/>
        </w:rPr>
        <w:t>лв.</w:t>
      </w:r>
    </w:p>
    <w:tbl>
      <w:tblPr>
        <w:tblW w:w="978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7768"/>
        <w:gridCol w:w="1362"/>
      </w:tblGrid>
      <w:tr w:rsidR="00D04565" w:rsidRPr="006D6E54">
        <w:trPr>
          <w:trHeight w:val="315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4565" w:rsidRPr="006D6E54" w:rsidRDefault="00BF17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I.</w:t>
            </w:r>
          </w:p>
        </w:tc>
        <w:tc>
          <w:tcPr>
            <w:tcW w:w="7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565" w:rsidRPr="006D6E54" w:rsidRDefault="00BF174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Разходи по видове дейности :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4565" w:rsidRPr="006D6E54" w:rsidRDefault="006D6E54" w:rsidP="003236AB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6D6E54">
              <w:rPr>
                <w:sz w:val="24"/>
                <w:szCs w:val="24"/>
                <w:lang w:val="en-GB"/>
              </w:rPr>
              <w:t>650 305</w:t>
            </w:r>
            <w:r w:rsidR="00BF1742" w:rsidRPr="006D6E54">
              <w:rPr>
                <w:sz w:val="24"/>
                <w:szCs w:val="24"/>
              </w:rPr>
              <w:t xml:space="preserve"> лв.</w:t>
            </w:r>
          </w:p>
        </w:tc>
      </w:tr>
      <w:tr w:rsidR="00D04565" w:rsidRPr="006D6E54">
        <w:trPr>
          <w:trHeight w:val="315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4565" w:rsidRPr="006D6E54" w:rsidRDefault="00D04565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565" w:rsidRPr="006D6E54" w:rsidRDefault="00D0456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4565" w:rsidRPr="006D6E54" w:rsidRDefault="00D04565" w:rsidP="003236AB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04565" w:rsidRPr="006D6E54">
        <w:trPr>
          <w:trHeight w:val="315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565" w:rsidRPr="006D6E54" w:rsidRDefault="00BF17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565" w:rsidRPr="006D6E54" w:rsidRDefault="00BF174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Събиране и извозване на битови отпадъци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4565" w:rsidRPr="006D6E54" w:rsidRDefault="006D6E54" w:rsidP="00C807E5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6D6E54">
              <w:rPr>
                <w:sz w:val="24"/>
                <w:szCs w:val="24"/>
                <w:lang w:val="en-GB"/>
              </w:rPr>
              <w:t>169 881</w:t>
            </w:r>
            <w:r w:rsidR="00BF1742" w:rsidRPr="006D6E54">
              <w:rPr>
                <w:sz w:val="24"/>
                <w:szCs w:val="24"/>
              </w:rPr>
              <w:t xml:space="preserve"> лв.</w:t>
            </w:r>
          </w:p>
        </w:tc>
      </w:tr>
      <w:tr w:rsidR="00D04565" w:rsidRPr="006D6E54">
        <w:trPr>
          <w:trHeight w:val="315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565" w:rsidRPr="006D6E54" w:rsidRDefault="00BF17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565" w:rsidRPr="006D6E54" w:rsidRDefault="00BF174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Обезвреждане на битови отпадъци и поддържане на депо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4565" w:rsidRPr="006D6E54" w:rsidRDefault="006D6E54" w:rsidP="003236AB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6D6E54">
              <w:rPr>
                <w:sz w:val="24"/>
                <w:szCs w:val="24"/>
                <w:lang w:val="en-GB"/>
              </w:rPr>
              <w:t>178 242</w:t>
            </w:r>
            <w:r w:rsidR="00BF1742" w:rsidRPr="006D6E54">
              <w:rPr>
                <w:sz w:val="24"/>
                <w:szCs w:val="24"/>
              </w:rPr>
              <w:t xml:space="preserve"> лв.</w:t>
            </w:r>
          </w:p>
        </w:tc>
      </w:tr>
      <w:tr w:rsidR="00D04565" w:rsidRPr="006D6E54">
        <w:trPr>
          <w:trHeight w:val="315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565" w:rsidRPr="006D6E54" w:rsidRDefault="00BF17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565" w:rsidRPr="006D6E54" w:rsidRDefault="00BF174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Поддържане  на  чистотата  на териториите за обществено ползване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4565" w:rsidRPr="006D6E54" w:rsidRDefault="006D6E54" w:rsidP="003236AB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6D6E54">
              <w:rPr>
                <w:sz w:val="24"/>
                <w:szCs w:val="24"/>
                <w:lang w:val="en-GB"/>
              </w:rPr>
              <w:t>302182</w:t>
            </w:r>
            <w:r w:rsidR="00BF1742" w:rsidRPr="006D6E54">
              <w:rPr>
                <w:sz w:val="24"/>
                <w:szCs w:val="24"/>
              </w:rPr>
              <w:t xml:space="preserve"> лв.</w:t>
            </w:r>
          </w:p>
        </w:tc>
      </w:tr>
      <w:tr w:rsidR="00D04565" w:rsidRPr="006D6E54">
        <w:trPr>
          <w:trHeight w:val="315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565" w:rsidRPr="006D6E54" w:rsidRDefault="00D045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565" w:rsidRPr="006D6E54" w:rsidRDefault="00D0456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565" w:rsidRPr="006D6E54" w:rsidRDefault="00D04565" w:rsidP="003236AB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04565" w:rsidRPr="006D6E54">
        <w:trPr>
          <w:trHeight w:val="315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565" w:rsidRPr="006D6E54" w:rsidRDefault="00BF17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  <w:r w:rsidRPr="006D6E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6D6E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565" w:rsidRPr="006D6E54" w:rsidRDefault="00BF1742" w:rsidP="006D6E5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Start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рогнозн</w:t>
            </w:r>
            <w:proofErr w:type="spellEnd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п</w:t>
            </w:r>
            <w:proofErr w:type="spellStart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риходи</w:t>
            </w:r>
            <w:proofErr w:type="spellEnd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такса битови отпадъци за</w:t>
            </w:r>
            <w:r w:rsidRPr="006D6E5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202</w:t>
            </w:r>
            <w:r w:rsidR="006D6E5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</w:t>
            </w:r>
            <w:r w:rsidRPr="006D6E5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565" w:rsidRPr="006D6E54" w:rsidRDefault="006D6E54" w:rsidP="003236AB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6D6E54">
              <w:rPr>
                <w:sz w:val="24"/>
                <w:szCs w:val="24"/>
                <w:lang w:val="en-GB"/>
              </w:rPr>
              <w:t>650 305</w:t>
            </w:r>
            <w:r w:rsidR="0026612F" w:rsidRPr="006D6E54">
              <w:rPr>
                <w:sz w:val="24"/>
                <w:szCs w:val="24"/>
              </w:rPr>
              <w:t xml:space="preserve"> </w:t>
            </w:r>
            <w:r w:rsidR="00BF1742" w:rsidRPr="006D6E54">
              <w:rPr>
                <w:sz w:val="24"/>
                <w:szCs w:val="24"/>
              </w:rPr>
              <w:t>лв.</w:t>
            </w:r>
          </w:p>
        </w:tc>
      </w:tr>
      <w:tr w:rsidR="00D04565" w:rsidRPr="006D6E54">
        <w:trPr>
          <w:trHeight w:val="315"/>
          <w:jc w:val="center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565" w:rsidRPr="006D6E54" w:rsidRDefault="00D045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565" w:rsidRPr="006D6E54" w:rsidRDefault="00D0456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565" w:rsidRPr="006D6E54" w:rsidRDefault="00D04565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  <w:tr w:rsidR="00D04565" w:rsidRPr="006D6E54">
        <w:trPr>
          <w:trHeight w:val="315"/>
          <w:jc w:val="center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565" w:rsidRPr="006D6E54" w:rsidRDefault="00BF17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565" w:rsidRPr="006D6E54" w:rsidRDefault="00BF174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Такса битови отпадъци от физически лица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565" w:rsidRPr="006D6E54" w:rsidRDefault="006D6E54" w:rsidP="003236AB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6D6E54">
              <w:rPr>
                <w:sz w:val="24"/>
                <w:szCs w:val="24"/>
                <w:lang w:val="en-US"/>
              </w:rPr>
              <w:t>351 165</w:t>
            </w:r>
            <w:r w:rsidR="00BF1742" w:rsidRPr="006D6E54">
              <w:rPr>
                <w:sz w:val="24"/>
                <w:szCs w:val="24"/>
              </w:rPr>
              <w:t xml:space="preserve"> лв.</w:t>
            </w:r>
          </w:p>
        </w:tc>
      </w:tr>
      <w:tr w:rsidR="00D04565" w:rsidRPr="006D6E54">
        <w:trPr>
          <w:trHeight w:val="315"/>
          <w:jc w:val="center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565" w:rsidRPr="006D6E54" w:rsidRDefault="00BF17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7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565" w:rsidRPr="006D6E54" w:rsidRDefault="00BF174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събиране и извозване на битови отпадъци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7E5" w:rsidRPr="006D6E54" w:rsidRDefault="006D6E54" w:rsidP="00C807E5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6D6E54">
              <w:rPr>
                <w:sz w:val="24"/>
                <w:szCs w:val="24"/>
                <w:lang w:val="en-US"/>
              </w:rPr>
              <w:t xml:space="preserve">  91 736</w:t>
            </w:r>
            <w:r w:rsidR="00C807E5" w:rsidRPr="006D6E54">
              <w:rPr>
                <w:sz w:val="24"/>
                <w:szCs w:val="24"/>
                <w:lang w:val="en-US"/>
              </w:rPr>
              <w:t xml:space="preserve"> </w:t>
            </w:r>
            <w:r w:rsidR="00C807E5" w:rsidRPr="006D6E54">
              <w:rPr>
                <w:sz w:val="24"/>
                <w:szCs w:val="24"/>
              </w:rPr>
              <w:t>лв.</w:t>
            </w:r>
          </w:p>
        </w:tc>
      </w:tr>
      <w:tr w:rsidR="00D04565" w:rsidRPr="006D6E54">
        <w:trPr>
          <w:trHeight w:val="315"/>
          <w:jc w:val="center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565" w:rsidRPr="006D6E54" w:rsidRDefault="00BF17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7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565" w:rsidRPr="006D6E54" w:rsidRDefault="00BF174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Обезвреждане на битови отпадъци и поддържане на депо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565" w:rsidRPr="006D6E54" w:rsidRDefault="006D6E54" w:rsidP="003236AB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6D6E54">
              <w:rPr>
                <w:sz w:val="24"/>
                <w:szCs w:val="24"/>
                <w:lang w:val="en-US"/>
              </w:rPr>
              <w:t xml:space="preserve">  96 251</w:t>
            </w:r>
            <w:r w:rsidR="00C807E5" w:rsidRPr="006D6E54">
              <w:rPr>
                <w:sz w:val="24"/>
                <w:szCs w:val="24"/>
              </w:rPr>
              <w:t xml:space="preserve"> лв.</w:t>
            </w:r>
          </w:p>
        </w:tc>
      </w:tr>
      <w:tr w:rsidR="00D04565" w:rsidRPr="006D6E54">
        <w:trPr>
          <w:trHeight w:val="315"/>
          <w:jc w:val="center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565" w:rsidRPr="006D6E54" w:rsidRDefault="00BF17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7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565" w:rsidRPr="006D6E54" w:rsidRDefault="00BF174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Поддържане на чистота на местата за обществено ползване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565" w:rsidRPr="006D6E54" w:rsidRDefault="006D6E54" w:rsidP="003236AB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6D6E54">
              <w:rPr>
                <w:sz w:val="24"/>
                <w:szCs w:val="24"/>
                <w:lang w:val="en-US"/>
              </w:rPr>
              <w:t>163 178</w:t>
            </w:r>
            <w:r w:rsidR="00C807E5" w:rsidRPr="006D6E54">
              <w:rPr>
                <w:sz w:val="24"/>
                <w:szCs w:val="24"/>
              </w:rPr>
              <w:t xml:space="preserve"> лв.</w:t>
            </w:r>
          </w:p>
        </w:tc>
      </w:tr>
      <w:tr w:rsidR="00D04565" w:rsidRPr="006D6E54">
        <w:trPr>
          <w:trHeight w:val="315"/>
          <w:jc w:val="center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565" w:rsidRPr="006D6E54" w:rsidRDefault="00D045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565" w:rsidRPr="006D6E54" w:rsidRDefault="00D0456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565" w:rsidRPr="006D6E54" w:rsidRDefault="00D04565" w:rsidP="003236AB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04565" w:rsidRPr="006D6E54">
        <w:trPr>
          <w:trHeight w:val="315"/>
          <w:jc w:val="center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565" w:rsidRPr="006D6E54" w:rsidRDefault="00BF17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565" w:rsidRPr="006D6E54" w:rsidRDefault="00BF174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Такса битови отпадъци от  юридически лица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565" w:rsidRPr="006D6E54" w:rsidRDefault="006D6E54" w:rsidP="003236AB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6D6E54">
              <w:rPr>
                <w:sz w:val="24"/>
                <w:szCs w:val="24"/>
                <w:lang w:val="en-US"/>
              </w:rPr>
              <w:t>299 140</w:t>
            </w:r>
            <w:r w:rsidR="00BF1742" w:rsidRPr="006D6E54">
              <w:rPr>
                <w:sz w:val="24"/>
                <w:szCs w:val="24"/>
              </w:rPr>
              <w:t xml:space="preserve"> лв.</w:t>
            </w:r>
          </w:p>
        </w:tc>
      </w:tr>
      <w:tr w:rsidR="00D04565" w:rsidRPr="006D6E54">
        <w:trPr>
          <w:trHeight w:val="315"/>
          <w:jc w:val="center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565" w:rsidRPr="006D6E54" w:rsidRDefault="00BF17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7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565" w:rsidRPr="006D6E54" w:rsidRDefault="00BF174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събиране и извозване на битови отпадъци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565" w:rsidRPr="006D6E54" w:rsidRDefault="006D6E54" w:rsidP="003236AB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6D6E54">
              <w:rPr>
                <w:sz w:val="24"/>
                <w:szCs w:val="24"/>
                <w:lang w:val="en-GB"/>
              </w:rPr>
              <w:t xml:space="preserve">  78 145</w:t>
            </w:r>
            <w:r w:rsidR="0026612F" w:rsidRPr="006D6E54">
              <w:rPr>
                <w:sz w:val="24"/>
                <w:szCs w:val="24"/>
                <w:lang w:val="en-GB"/>
              </w:rPr>
              <w:t xml:space="preserve"> </w:t>
            </w:r>
            <w:r w:rsidR="00BF1742" w:rsidRPr="006D6E54">
              <w:rPr>
                <w:sz w:val="24"/>
                <w:szCs w:val="24"/>
              </w:rPr>
              <w:t>лв.</w:t>
            </w:r>
          </w:p>
        </w:tc>
      </w:tr>
      <w:tr w:rsidR="00D04565" w:rsidRPr="006D6E54">
        <w:trPr>
          <w:trHeight w:val="315"/>
          <w:jc w:val="center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565" w:rsidRPr="006D6E54" w:rsidRDefault="00BF17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7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565" w:rsidRPr="006D6E54" w:rsidRDefault="00BF174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Обезвреждане на битови отпадъци и поддържане на депо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565" w:rsidRPr="006D6E54" w:rsidRDefault="006D6E54" w:rsidP="00C807E5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6D6E54">
              <w:rPr>
                <w:sz w:val="24"/>
                <w:szCs w:val="24"/>
                <w:lang w:val="en-GB"/>
              </w:rPr>
              <w:t xml:space="preserve">  81 991</w:t>
            </w:r>
            <w:r w:rsidR="00BF1742" w:rsidRPr="006D6E54">
              <w:rPr>
                <w:sz w:val="24"/>
                <w:szCs w:val="24"/>
              </w:rPr>
              <w:t xml:space="preserve"> лв.</w:t>
            </w:r>
          </w:p>
        </w:tc>
      </w:tr>
      <w:tr w:rsidR="00D04565" w:rsidRPr="006D6E54">
        <w:trPr>
          <w:trHeight w:val="315"/>
          <w:jc w:val="center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565" w:rsidRPr="006D6E54" w:rsidRDefault="00BF17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7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565" w:rsidRPr="006D6E54" w:rsidRDefault="00BF174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Поддържане на чистота на местата за обществено ползване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565" w:rsidRPr="006D6E54" w:rsidRDefault="006D6E54" w:rsidP="00C807E5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6D6E54">
              <w:rPr>
                <w:sz w:val="24"/>
                <w:szCs w:val="24"/>
                <w:lang w:val="en-GB"/>
              </w:rPr>
              <w:t>139 004</w:t>
            </w:r>
            <w:r w:rsidR="00BF1742" w:rsidRPr="006D6E54">
              <w:rPr>
                <w:sz w:val="24"/>
                <w:szCs w:val="24"/>
              </w:rPr>
              <w:t xml:space="preserve"> лв.</w:t>
            </w:r>
          </w:p>
        </w:tc>
      </w:tr>
    </w:tbl>
    <w:p w:rsidR="00D04565" w:rsidRPr="006D6E54" w:rsidRDefault="00D045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32278" w:rsidRPr="006D6E54" w:rsidRDefault="00E32278" w:rsidP="005050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D6E5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§2 чл. 19, ал. 2 се изменя по следния начин</w:t>
      </w:r>
    </w:p>
    <w:p w:rsidR="00E32278" w:rsidRPr="006D6E54" w:rsidRDefault="00E32278" w:rsidP="005050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0500D" w:rsidRPr="006D6E54" w:rsidRDefault="0050500D" w:rsidP="00505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D6E5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(2)</w:t>
      </w:r>
      <w:r w:rsidRPr="006D6E5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 Ежегодно до края на годината Общински съвет приема размер за Таксата за битови отпадъци за жилищни и нежилищни имоти на физически и юридически лица на територията на общината за следващата година. За 202</w:t>
      </w:r>
      <w:r w:rsidR="006D6E54" w:rsidRPr="006D6E54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5</w:t>
      </w:r>
      <w:r w:rsidRPr="006D6E5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 са приети следните размери в промили за таксата за битови отпадъци:</w:t>
      </w:r>
    </w:p>
    <w:p w:rsidR="00E32278" w:rsidRPr="006D6E54" w:rsidRDefault="00E32278" w:rsidP="005050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32278" w:rsidRPr="006D6E54" w:rsidRDefault="00E32278" w:rsidP="005050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D6E5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§3 Чл. 19 ал. 9 се изменя по следния начин</w:t>
      </w:r>
    </w:p>
    <w:p w:rsidR="00E32278" w:rsidRPr="006D6E54" w:rsidRDefault="00E32278" w:rsidP="005050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0500D" w:rsidRPr="006D6E54" w:rsidRDefault="0050500D" w:rsidP="00505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6E5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(9) </w:t>
      </w:r>
      <w:r w:rsidRPr="006D6E54">
        <w:rPr>
          <w:rFonts w:ascii="Times New Roman" w:eastAsia="Times New Roman" w:hAnsi="Times New Roman" w:cs="Times New Roman"/>
          <w:sz w:val="24"/>
          <w:szCs w:val="24"/>
          <w:lang w:eastAsia="zh-CN"/>
        </w:rPr>
        <w:t>Фирми, които сами из</w:t>
      </w:r>
      <w:r w:rsidR="00024DDD" w:rsidRPr="006D6E5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возват промишлените си отпадъци, както и </w:t>
      </w:r>
      <w:r w:rsidR="00E32278" w:rsidRPr="006D6E5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генерирани </w:t>
      </w:r>
      <w:r w:rsidR="00024DDD" w:rsidRPr="006D6E54">
        <w:rPr>
          <w:rFonts w:ascii="Times New Roman" w:eastAsia="Times New Roman" w:hAnsi="Times New Roman" w:cs="Times New Roman"/>
          <w:sz w:val="24"/>
          <w:szCs w:val="24"/>
          <w:lang w:eastAsia="zh-CN"/>
        </w:rPr>
        <w:t>бит</w:t>
      </w:r>
      <w:r w:rsidR="00FD5B48" w:rsidRPr="006D6E54">
        <w:rPr>
          <w:rFonts w:ascii="Times New Roman" w:eastAsia="Times New Roman" w:hAnsi="Times New Roman" w:cs="Times New Roman"/>
          <w:sz w:val="24"/>
          <w:szCs w:val="24"/>
          <w:lang w:eastAsia="zh-CN"/>
        </w:rPr>
        <w:t>ови отпадъци</w:t>
      </w:r>
      <w:r w:rsidR="000C1AE4" w:rsidRPr="006D6E54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FD5B48" w:rsidRPr="006D6E5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32278" w:rsidRPr="006D6E5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които не са попаднали в </w:t>
      </w:r>
      <w:r w:rsidR="00FD5B48" w:rsidRPr="006D6E54">
        <w:rPr>
          <w:rFonts w:ascii="Times New Roman" w:eastAsia="Times New Roman" w:hAnsi="Times New Roman" w:cs="Times New Roman"/>
          <w:sz w:val="24"/>
          <w:szCs w:val="24"/>
          <w:lang w:eastAsia="zh-CN"/>
        </w:rPr>
        <w:t>си</w:t>
      </w:r>
      <w:r w:rsidR="00024DDD" w:rsidRPr="006D6E54">
        <w:rPr>
          <w:rFonts w:ascii="Times New Roman" w:eastAsia="Times New Roman" w:hAnsi="Times New Roman" w:cs="Times New Roman"/>
          <w:sz w:val="24"/>
          <w:szCs w:val="24"/>
          <w:lang w:eastAsia="zh-CN"/>
        </w:rPr>
        <w:t>стемата</w:t>
      </w:r>
      <w:r w:rsidR="000C1AE4" w:rsidRPr="006D6E5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</w:t>
      </w:r>
      <w:r w:rsidR="00024DDD" w:rsidRPr="006D6E5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32278" w:rsidRPr="006D6E5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организирано </w:t>
      </w:r>
      <w:r w:rsidR="00024DDD" w:rsidRPr="006D6E5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сметосъбиране </w:t>
      </w:r>
      <w:r w:rsidRPr="006D6E5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до депо за ТБО заплащат такса в размер </w:t>
      </w:r>
      <w:r w:rsidR="006D09A4" w:rsidRPr="006D6E54">
        <w:rPr>
          <w:rFonts w:ascii="Times New Roman" w:eastAsia="Times New Roman" w:hAnsi="Times New Roman" w:cs="Times New Roman"/>
          <w:sz w:val="24"/>
          <w:szCs w:val="24"/>
          <w:lang w:eastAsia="zh-CN"/>
        </w:rPr>
        <w:t>120</w:t>
      </w:r>
      <w:r w:rsidRPr="006D6E5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лв. на тон за депониране плюс отчисленията по чл.64 и чл.60 от ЗУО към РИОСВ.</w:t>
      </w:r>
    </w:p>
    <w:sectPr w:rsidR="0050500D" w:rsidRPr="006D6E54" w:rsidSect="0026612F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26C2E"/>
    <w:multiLevelType w:val="hybridMultilevel"/>
    <w:tmpl w:val="EB84BA66"/>
    <w:lvl w:ilvl="0" w:tplc="D012C6B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2D277A91"/>
    <w:multiLevelType w:val="multilevel"/>
    <w:tmpl w:val="B644D0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1675382"/>
    <w:multiLevelType w:val="multilevel"/>
    <w:tmpl w:val="E46A54F6"/>
    <w:lvl w:ilvl="0">
      <w:numFmt w:val="bullet"/>
      <w:lvlText w:val="-"/>
      <w:lvlJc w:val="left"/>
      <w:pPr>
        <w:tabs>
          <w:tab w:val="num" w:pos="0"/>
        </w:tabs>
        <w:ind w:left="177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36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D04565"/>
    <w:rsid w:val="00024DDD"/>
    <w:rsid w:val="000C1AE4"/>
    <w:rsid w:val="0026612F"/>
    <w:rsid w:val="003236AB"/>
    <w:rsid w:val="003D5035"/>
    <w:rsid w:val="0050500D"/>
    <w:rsid w:val="006D09A4"/>
    <w:rsid w:val="006D6E54"/>
    <w:rsid w:val="007F00BC"/>
    <w:rsid w:val="00A00746"/>
    <w:rsid w:val="00A8489D"/>
    <w:rsid w:val="00AA6F57"/>
    <w:rsid w:val="00BF1742"/>
    <w:rsid w:val="00C807E5"/>
    <w:rsid w:val="00CE4B3E"/>
    <w:rsid w:val="00D04565"/>
    <w:rsid w:val="00D33F0B"/>
    <w:rsid w:val="00E32278"/>
    <w:rsid w:val="00E57B48"/>
    <w:rsid w:val="00F15326"/>
    <w:rsid w:val="00FD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5891BC"/>
  <w15:docId w15:val="{403DC15B-3C8C-4019-A66D-3EDF62AC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07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5">
    <w:name w:val="Font Style25"/>
    <w:qFormat/>
    <w:rsid w:val="00631339"/>
    <w:rPr>
      <w:rFonts w:ascii="Times New Roman" w:hAnsi="Times New Roman" w:cs="Times New Roman"/>
      <w:sz w:val="26"/>
      <w:szCs w:val="26"/>
    </w:rPr>
  </w:style>
  <w:style w:type="character" w:customStyle="1" w:styleId="HeaderChar">
    <w:name w:val="Header Char"/>
    <w:basedOn w:val="DefaultParagraphFont"/>
    <w:link w:val="Header1"/>
    <w:uiPriority w:val="99"/>
    <w:semiHidden/>
    <w:qFormat/>
    <w:rsid w:val="00631339"/>
  </w:style>
  <w:style w:type="character" w:customStyle="1" w:styleId="FooterChar">
    <w:name w:val="Footer Char"/>
    <w:basedOn w:val="DefaultParagraphFont"/>
    <w:link w:val="Footer1"/>
    <w:uiPriority w:val="99"/>
    <w:semiHidden/>
    <w:qFormat/>
    <w:rsid w:val="00631339"/>
  </w:style>
  <w:style w:type="paragraph" w:customStyle="1" w:styleId="Heading">
    <w:name w:val="Heading"/>
    <w:basedOn w:val="Normal"/>
    <w:next w:val="BodyText"/>
    <w:qFormat/>
    <w:rsid w:val="00D0456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D04565"/>
    <w:pPr>
      <w:spacing w:after="140"/>
    </w:pPr>
  </w:style>
  <w:style w:type="paragraph" w:styleId="List">
    <w:name w:val="List"/>
    <w:basedOn w:val="BodyText"/>
    <w:rsid w:val="00D04565"/>
    <w:rPr>
      <w:rFonts w:cs="Arial"/>
    </w:rPr>
  </w:style>
  <w:style w:type="paragraph" w:customStyle="1" w:styleId="Caption1">
    <w:name w:val="Caption1"/>
    <w:basedOn w:val="Normal"/>
    <w:qFormat/>
    <w:rsid w:val="00D0456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D04565"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  <w:rsid w:val="00D04565"/>
  </w:style>
  <w:style w:type="paragraph" w:customStyle="1" w:styleId="Header1">
    <w:name w:val="Header1"/>
    <w:basedOn w:val="Normal"/>
    <w:link w:val="HeaderChar"/>
    <w:uiPriority w:val="99"/>
    <w:semiHidden/>
    <w:unhideWhenUsed/>
    <w:rsid w:val="0063133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1">
    <w:name w:val="Footer1"/>
    <w:basedOn w:val="Normal"/>
    <w:link w:val="FooterChar"/>
    <w:uiPriority w:val="99"/>
    <w:semiHidden/>
    <w:unhideWhenUsed/>
    <w:rsid w:val="00631339"/>
    <w:pPr>
      <w:tabs>
        <w:tab w:val="center" w:pos="4536"/>
        <w:tab w:val="right" w:pos="9072"/>
      </w:tabs>
      <w:spacing w:after="0" w:line="240" w:lineRule="auto"/>
    </w:pPr>
  </w:style>
  <w:style w:type="paragraph" w:styleId="NoSpacing">
    <w:name w:val="No Spacing"/>
    <w:uiPriority w:val="1"/>
    <w:qFormat/>
    <w:rsid w:val="00D04565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F15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NikSi</cp:lastModifiedBy>
  <cp:revision>15</cp:revision>
  <cp:lastPrinted>2017-11-24T12:32:00Z</cp:lastPrinted>
  <dcterms:created xsi:type="dcterms:W3CDTF">2022-11-28T09:18:00Z</dcterms:created>
  <dcterms:modified xsi:type="dcterms:W3CDTF">2024-11-23T10:13:00Z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