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4141FB" w:rsidRPr="00414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НАРЕДБА ЗА </w:t>
      </w:r>
      <w:r w:rsidR="004141FB" w:rsidRPr="004141FB">
        <w:rPr>
          <w:rFonts w:ascii="Times New Roman" w:hAnsi="Times New Roman" w:cs="Times New Roman"/>
          <w:b/>
          <w:sz w:val="24"/>
          <w:szCs w:val="24"/>
        </w:rPr>
        <w:t>ОПРЕДЕЛЯНЕ ОБЕМА НА ЖИВОТНОВЪДНАТА ДЕЙНОСТ</w:t>
      </w:r>
      <w:r w:rsidR="004141FB" w:rsidRPr="004141FB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И МЕСТАТА ЗА ОТГЛЕЖДАНЕ НА СЕЛСКОСТОПАНСКИ </w:t>
      </w:r>
      <w:r w:rsidR="004141FB" w:rsidRPr="004141FB">
        <w:rPr>
          <w:rStyle w:val="aa"/>
          <w:rFonts w:ascii="Times New Roman" w:hAnsi="Times New Roman" w:cs="Times New Roman"/>
          <w:sz w:val="24"/>
          <w:szCs w:val="24"/>
        </w:rPr>
        <w:t>ЖИВОТНИ</w:t>
      </w:r>
      <w:r w:rsidR="004141FB" w:rsidRPr="004141FB">
        <w:rPr>
          <w:rFonts w:ascii="Times New Roman" w:hAnsi="Times New Roman" w:cs="Times New Roman"/>
          <w:b/>
          <w:sz w:val="24"/>
          <w:szCs w:val="24"/>
        </w:rPr>
        <w:t xml:space="preserve"> НА ТЕРИТОРИЯТА НА ОБЩИНА РУДОЗЕМ</w:t>
      </w:r>
    </w:p>
    <w:p w:rsidR="0089636F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636F" w:rsidRPr="00B930D4" w:rsidRDefault="00B930D4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2CBA" w:rsidRPr="00B930D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B930D4">
        <w:rPr>
          <w:rFonts w:ascii="Times New Roman" w:hAnsi="Times New Roman" w:cs="Times New Roman"/>
          <w:b/>
          <w:sz w:val="24"/>
          <w:szCs w:val="24"/>
        </w:rPr>
        <w:t>1. В чл.</w:t>
      </w:r>
      <w:r w:rsidR="004141FB">
        <w:rPr>
          <w:rFonts w:ascii="Times New Roman" w:hAnsi="Times New Roman" w:cs="Times New Roman"/>
          <w:b/>
          <w:sz w:val="24"/>
          <w:szCs w:val="24"/>
        </w:rPr>
        <w:t>2</w:t>
      </w:r>
      <w:r w:rsidRPr="00B930D4">
        <w:rPr>
          <w:rFonts w:ascii="Times New Roman" w:hAnsi="Times New Roman" w:cs="Times New Roman"/>
          <w:b/>
          <w:sz w:val="24"/>
          <w:szCs w:val="24"/>
        </w:rPr>
        <w:t>2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, ал.1</w:t>
      </w:r>
      <w:r w:rsidR="004141FB">
        <w:rPr>
          <w:rFonts w:ascii="Times New Roman" w:hAnsi="Times New Roman" w:cs="Times New Roman"/>
          <w:b/>
          <w:sz w:val="24"/>
          <w:szCs w:val="24"/>
        </w:rPr>
        <w:t xml:space="preserve"> и ал.2 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се изменя</w:t>
      </w:r>
      <w:r w:rsidRPr="00B930D4">
        <w:rPr>
          <w:rFonts w:ascii="Times New Roman" w:hAnsi="Times New Roman" w:cs="Times New Roman"/>
          <w:b/>
          <w:sz w:val="24"/>
          <w:szCs w:val="24"/>
        </w:rPr>
        <w:t>т така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:</w:t>
      </w:r>
    </w:p>
    <w:p w:rsidR="004141FB" w:rsidRDefault="004141FB" w:rsidP="004141FB">
      <w:pPr>
        <w:pStyle w:val="ad"/>
        <w:jc w:val="both"/>
        <w:rPr>
          <w:sz w:val="24"/>
          <w:szCs w:val="24"/>
        </w:rPr>
      </w:pPr>
      <w:r>
        <w:t xml:space="preserve">       „</w:t>
      </w:r>
      <w:r>
        <w:rPr>
          <w:sz w:val="24"/>
          <w:szCs w:val="24"/>
        </w:rPr>
        <w:t>(1) На нарушителите на разпоредбите на настоящата наред</w:t>
      </w:r>
      <w:r w:rsidR="00F81B99">
        <w:rPr>
          <w:sz w:val="24"/>
          <w:szCs w:val="24"/>
        </w:rPr>
        <w:t xml:space="preserve">ба </w:t>
      </w:r>
      <w:r w:rsidR="00AB0D1B">
        <w:rPr>
          <w:sz w:val="24"/>
          <w:szCs w:val="24"/>
        </w:rPr>
        <w:t>се налага глоба от    50 лв.(25.</w:t>
      </w:r>
      <w:r w:rsidR="00F81B99">
        <w:rPr>
          <w:sz w:val="24"/>
          <w:szCs w:val="24"/>
        </w:rPr>
        <w:t>56 евро) до 500 лв.</w:t>
      </w:r>
      <w:r w:rsidR="00AB0D1B">
        <w:rPr>
          <w:sz w:val="24"/>
          <w:szCs w:val="24"/>
        </w:rPr>
        <w:t>(255.</w:t>
      </w:r>
      <w:r>
        <w:rPr>
          <w:sz w:val="24"/>
          <w:szCs w:val="24"/>
        </w:rPr>
        <w:t>65 евро), а при повторно нарушение глоба от 150 лв</w:t>
      </w:r>
      <w:r w:rsidR="00AB0D1B">
        <w:rPr>
          <w:sz w:val="24"/>
          <w:szCs w:val="24"/>
        </w:rPr>
        <w:t>.      (76.</w:t>
      </w:r>
      <w:r w:rsidR="00F81B99">
        <w:rPr>
          <w:sz w:val="24"/>
          <w:szCs w:val="24"/>
        </w:rPr>
        <w:t>69 евро) до 1000 лв.</w:t>
      </w:r>
      <w:r w:rsidR="00AB0D1B">
        <w:rPr>
          <w:sz w:val="24"/>
          <w:szCs w:val="24"/>
        </w:rPr>
        <w:t>(511.</w:t>
      </w:r>
      <w:r>
        <w:rPr>
          <w:sz w:val="24"/>
          <w:szCs w:val="24"/>
        </w:rPr>
        <w:t xml:space="preserve">29 евро)”.  </w:t>
      </w:r>
    </w:p>
    <w:p w:rsidR="00B930D4" w:rsidRDefault="004141FB" w:rsidP="004141FB">
      <w:pPr>
        <w:pStyle w:val="a8"/>
        <w:spacing w:line="283" w:lineRule="auto"/>
        <w:ind w:right="210" w:firstLine="0"/>
        <w:rPr>
          <w:sz w:val="24"/>
          <w:szCs w:val="24"/>
        </w:rPr>
      </w:pPr>
      <w:r>
        <w:rPr>
          <w:sz w:val="24"/>
          <w:szCs w:val="24"/>
        </w:rPr>
        <w:t xml:space="preserve">     „(2) Когато нарушението по ал.1 е извършено от юридическо лице или едноличен търговец се налага имуществе</w:t>
      </w:r>
      <w:r w:rsidR="00F81B99">
        <w:rPr>
          <w:sz w:val="24"/>
          <w:szCs w:val="24"/>
        </w:rPr>
        <w:t>на сан</w:t>
      </w:r>
      <w:r w:rsidR="00AB0D1B">
        <w:rPr>
          <w:sz w:val="24"/>
          <w:szCs w:val="24"/>
        </w:rPr>
        <w:t>кция в размер до 5000 лв.(2 556.</w:t>
      </w:r>
      <w:r w:rsidR="00F81B99">
        <w:rPr>
          <w:sz w:val="24"/>
          <w:szCs w:val="24"/>
        </w:rPr>
        <w:t>46 евро)</w:t>
      </w:r>
      <w:r>
        <w:rPr>
          <w:sz w:val="24"/>
          <w:szCs w:val="24"/>
        </w:rPr>
        <w:t>”.</w:t>
      </w:r>
    </w:p>
    <w:p w:rsidR="003F2F11" w:rsidRDefault="003F2F11" w:rsidP="00B930D4">
      <w:pPr>
        <w:pStyle w:val="a8"/>
        <w:spacing w:line="283" w:lineRule="auto"/>
        <w:ind w:right="221" w:firstLine="0"/>
        <w:rPr>
          <w:sz w:val="24"/>
          <w:szCs w:val="24"/>
        </w:rPr>
      </w:pPr>
    </w:p>
    <w:p w:rsidR="003F2F11" w:rsidRPr="005C461C" w:rsidRDefault="003F2F11" w:rsidP="00B930D4">
      <w:pPr>
        <w:pStyle w:val="a8"/>
        <w:spacing w:line="283" w:lineRule="auto"/>
        <w:ind w:right="221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C461C">
        <w:rPr>
          <w:b/>
          <w:sz w:val="24"/>
          <w:szCs w:val="24"/>
        </w:rPr>
        <w:t>§ 2. Настоящите изменения и допълнения влизат в сила от датата на въвеждане на еврото в Република България, съгласно § 6,</w:t>
      </w:r>
      <w:r w:rsidR="00DD36C0">
        <w:rPr>
          <w:b/>
          <w:sz w:val="24"/>
          <w:szCs w:val="24"/>
        </w:rPr>
        <w:t xml:space="preserve"> ал.1, т.</w:t>
      </w:r>
      <w:r w:rsidR="005C461C">
        <w:rPr>
          <w:b/>
          <w:sz w:val="24"/>
          <w:szCs w:val="24"/>
        </w:rPr>
        <w:t>2 и</w:t>
      </w:r>
      <w:r w:rsidR="00DD36C0">
        <w:rPr>
          <w:b/>
          <w:sz w:val="24"/>
          <w:szCs w:val="24"/>
        </w:rPr>
        <w:t xml:space="preserve"> ал.</w:t>
      </w:r>
      <w:r w:rsidRPr="005C461C">
        <w:rPr>
          <w:b/>
          <w:sz w:val="24"/>
          <w:szCs w:val="24"/>
        </w:rPr>
        <w:t>2 от ПЗ</w:t>
      </w:r>
      <w:r w:rsidR="00DD36C0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AE" w:rsidRDefault="005418AE" w:rsidP="00631339">
      <w:pPr>
        <w:spacing w:after="0" w:line="240" w:lineRule="auto"/>
      </w:pPr>
      <w:r>
        <w:separator/>
      </w:r>
    </w:p>
  </w:endnote>
  <w:endnote w:type="continuationSeparator" w:id="0">
    <w:p w:rsidR="005418AE" w:rsidRDefault="005418AE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AE" w:rsidRDefault="005418AE" w:rsidP="00631339">
      <w:pPr>
        <w:spacing w:after="0" w:line="240" w:lineRule="auto"/>
      </w:pPr>
      <w:r>
        <w:separator/>
      </w:r>
    </w:p>
  </w:footnote>
  <w:footnote w:type="continuationSeparator" w:id="0">
    <w:p w:rsidR="005418AE" w:rsidRDefault="005418AE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816F2"/>
    <w:rsid w:val="001B36F8"/>
    <w:rsid w:val="001D6B46"/>
    <w:rsid w:val="0022578E"/>
    <w:rsid w:val="00270321"/>
    <w:rsid w:val="003331E6"/>
    <w:rsid w:val="0034389E"/>
    <w:rsid w:val="0039350F"/>
    <w:rsid w:val="003F2F11"/>
    <w:rsid w:val="004141FB"/>
    <w:rsid w:val="00417D92"/>
    <w:rsid w:val="004727E1"/>
    <w:rsid w:val="004926B4"/>
    <w:rsid w:val="004E039F"/>
    <w:rsid w:val="005418AE"/>
    <w:rsid w:val="005C461C"/>
    <w:rsid w:val="00631339"/>
    <w:rsid w:val="00781789"/>
    <w:rsid w:val="007B4CF8"/>
    <w:rsid w:val="00855893"/>
    <w:rsid w:val="00891879"/>
    <w:rsid w:val="0089636F"/>
    <w:rsid w:val="008E6437"/>
    <w:rsid w:val="009B034B"/>
    <w:rsid w:val="00A10267"/>
    <w:rsid w:val="00AB0D1B"/>
    <w:rsid w:val="00AE7197"/>
    <w:rsid w:val="00B307B6"/>
    <w:rsid w:val="00B330A6"/>
    <w:rsid w:val="00B55A79"/>
    <w:rsid w:val="00B85A83"/>
    <w:rsid w:val="00B930D4"/>
    <w:rsid w:val="00BB0621"/>
    <w:rsid w:val="00C52CBA"/>
    <w:rsid w:val="00CA7072"/>
    <w:rsid w:val="00CD10B2"/>
    <w:rsid w:val="00D56447"/>
    <w:rsid w:val="00DA3347"/>
    <w:rsid w:val="00DC5580"/>
    <w:rsid w:val="00DD36C0"/>
    <w:rsid w:val="00E93412"/>
    <w:rsid w:val="00EB350A"/>
    <w:rsid w:val="00F145C3"/>
    <w:rsid w:val="00F8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basedOn w:val="a0"/>
    <w:uiPriority w:val="99"/>
    <w:qFormat/>
    <w:rsid w:val="004141FB"/>
    <w:rPr>
      <w:b/>
      <w:bCs/>
    </w:rPr>
  </w:style>
  <w:style w:type="paragraph" w:styleId="ab">
    <w:name w:val="annotation text"/>
    <w:basedOn w:val="a"/>
    <w:link w:val="ac"/>
    <w:uiPriority w:val="99"/>
    <w:semiHidden/>
    <w:unhideWhenUsed/>
    <w:rsid w:val="0041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4141F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No Spacing"/>
    <w:uiPriority w:val="1"/>
    <w:qFormat/>
    <w:rsid w:val="004141FB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2017-11-24T12:32:00Z</cp:lastPrinted>
  <dcterms:created xsi:type="dcterms:W3CDTF">2025-01-07T13:10:00Z</dcterms:created>
  <dcterms:modified xsi:type="dcterms:W3CDTF">2025-01-09T07:42:00Z</dcterms:modified>
</cp:coreProperties>
</file>