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8D7" w:rsidRDefault="00BD58D7" w:rsidP="00BD58D7">
      <w:pPr>
        <w:ind w:left="5387" w:hanging="5954"/>
        <w:jc w:val="center"/>
        <w:rPr>
          <w:rFonts w:ascii="Times New Roman" w:hAnsi="Times New Roman"/>
          <w:b/>
          <w:lang w:val="bg-BG"/>
        </w:rPr>
      </w:pPr>
      <w:bookmarkStart w:id="0" w:name="_GoBack"/>
      <w:bookmarkEnd w:id="0"/>
      <w:r>
        <w:rPr>
          <w:rFonts w:ascii="Times New Roman" w:hAnsi="Times New Roman"/>
          <w:b/>
          <w:noProof/>
          <w:lang w:val="bg-BG" w:eastAsia="bg-BG"/>
        </w:rPr>
        <w:drawing>
          <wp:anchor distT="0" distB="0" distL="114300" distR="114300" simplePos="0" relativeHeight="251658240" behindDoc="1" locked="0" layoutInCell="1" allowOverlap="1">
            <wp:simplePos x="0" y="0"/>
            <wp:positionH relativeFrom="margin">
              <wp:posOffset>38100</wp:posOffset>
            </wp:positionH>
            <wp:positionV relativeFrom="paragraph">
              <wp:posOffset>-685800</wp:posOffset>
            </wp:positionV>
            <wp:extent cx="6400800" cy="14859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0800" cy="1485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58D7" w:rsidRDefault="00BD58D7" w:rsidP="00BD58D7">
      <w:pPr>
        <w:ind w:left="5387" w:hanging="5954"/>
        <w:jc w:val="center"/>
        <w:rPr>
          <w:rFonts w:ascii="Times New Roman" w:hAnsi="Times New Roman"/>
          <w:b/>
          <w:lang w:val="bg-BG"/>
        </w:rPr>
      </w:pPr>
    </w:p>
    <w:p w:rsidR="00BD58D7" w:rsidRDefault="00BD58D7" w:rsidP="00BD58D7">
      <w:pPr>
        <w:ind w:left="5387" w:hanging="5954"/>
        <w:jc w:val="center"/>
        <w:rPr>
          <w:rFonts w:ascii="Times New Roman" w:hAnsi="Times New Roman"/>
          <w:b/>
          <w:lang w:val="bg-BG"/>
        </w:rPr>
      </w:pPr>
    </w:p>
    <w:p w:rsidR="00BD58D7" w:rsidRDefault="00BD58D7" w:rsidP="00BD58D7">
      <w:pPr>
        <w:ind w:left="5387" w:hanging="5954"/>
        <w:jc w:val="center"/>
        <w:rPr>
          <w:rFonts w:ascii="Times New Roman" w:hAnsi="Times New Roman"/>
          <w:b/>
        </w:rPr>
      </w:pPr>
    </w:p>
    <w:p w:rsidR="00D20421" w:rsidRPr="00D20421" w:rsidRDefault="00D20421" w:rsidP="00D20421">
      <w:pPr>
        <w:ind w:left="5387" w:hanging="5954"/>
        <w:jc w:val="right"/>
        <w:rPr>
          <w:rFonts w:ascii="Times New Roman" w:hAnsi="Times New Roman"/>
          <w:b/>
          <w:u w:val="single"/>
          <w:lang w:val="bg-BG"/>
        </w:rPr>
      </w:pPr>
      <w:r w:rsidRPr="00D20421">
        <w:rPr>
          <w:rFonts w:ascii="Times New Roman" w:hAnsi="Times New Roman"/>
          <w:b/>
          <w:u w:val="single"/>
          <w:lang w:val="bg-BG"/>
        </w:rPr>
        <w:t>Проект</w:t>
      </w:r>
    </w:p>
    <w:p w:rsidR="00BD58D7" w:rsidRPr="003F4266" w:rsidRDefault="00BD58D7" w:rsidP="00BD58D7">
      <w:pPr>
        <w:ind w:left="5387" w:hanging="5954"/>
        <w:jc w:val="center"/>
        <w:rPr>
          <w:rFonts w:ascii="Times New Roman" w:hAnsi="Times New Roman"/>
          <w:b/>
          <w:lang w:val="bg-BG"/>
        </w:rPr>
      </w:pPr>
      <w:r w:rsidRPr="003F4266">
        <w:rPr>
          <w:rFonts w:ascii="Times New Roman" w:hAnsi="Times New Roman"/>
          <w:b/>
          <w:lang w:val="bg-BG"/>
        </w:rPr>
        <w:t>ДОГОВОР ЗА ДОСТАВКА НА ХРАНИТЕЛНИ ПРОДУКТИ</w:t>
      </w:r>
    </w:p>
    <w:p w:rsidR="00BD58D7" w:rsidRPr="003F4266" w:rsidRDefault="00BD58D7" w:rsidP="00BD58D7">
      <w:pPr>
        <w:spacing w:after="120" w:line="240" w:lineRule="atLeast"/>
        <w:jc w:val="center"/>
        <w:rPr>
          <w:rFonts w:ascii="Times New Roman" w:hAnsi="Times New Roman"/>
          <w:b/>
          <w:lang w:val="ru-RU"/>
        </w:rPr>
      </w:pPr>
      <w:r w:rsidRPr="003F4266">
        <w:rPr>
          <w:rFonts w:ascii="Times New Roman" w:hAnsi="Times New Roman"/>
          <w:b/>
          <w:lang w:val="bg-BG"/>
        </w:rPr>
        <w:t>№..................../....................</w:t>
      </w:r>
    </w:p>
    <w:p w:rsidR="00BD58D7" w:rsidRPr="003F4266" w:rsidRDefault="00BD58D7" w:rsidP="00BD58D7">
      <w:pPr>
        <w:spacing w:after="120" w:line="240" w:lineRule="atLeast"/>
        <w:jc w:val="center"/>
        <w:rPr>
          <w:rFonts w:ascii="Times New Roman" w:hAnsi="Times New Roman"/>
          <w:b/>
          <w:lang w:val="bg-BG"/>
        </w:rPr>
      </w:pPr>
    </w:p>
    <w:p w:rsidR="00BD58D7" w:rsidRDefault="00BD58D7" w:rsidP="00BD58D7">
      <w:pPr>
        <w:shd w:val="clear" w:color="auto" w:fill="FFFFFF"/>
        <w:jc w:val="both"/>
        <w:rPr>
          <w:rFonts w:ascii="Times New Roman" w:hAnsi="Times New Roman"/>
          <w:spacing w:val="-4"/>
          <w:sz w:val="24"/>
          <w:szCs w:val="24"/>
          <w:lang w:val="bg-BG"/>
        </w:rPr>
      </w:pPr>
    </w:p>
    <w:p w:rsidR="00BD58D7" w:rsidRPr="00BD58D7" w:rsidRDefault="00BD58D7" w:rsidP="00BD58D7">
      <w:pPr>
        <w:shd w:val="clear" w:color="auto" w:fill="FFFFFF"/>
        <w:jc w:val="both"/>
        <w:rPr>
          <w:rFonts w:ascii="Times New Roman" w:hAnsi="Times New Roman"/>
          <w:spacing w:val="-1"/>
          <w:sz w:val="24"/>
          <w:szCs w:val="24"/>
          <w:lang w:val="bg-BG"/>
        </w:rPr>
      </w:pPr>
      <w:r w:rsidRPr="00BD58D7">
        <w:rPr>
          <w:rFonts w:ascii="Times New Roman" w:hAnsi="Times New Roman"/>
          <w:spacing w:val="-4"/>
          <w:sz w:val="24"/>
          <w:szCs w:val="24"/>
          <w:lang w:val="bg-BG"/>
        </w:rPr>
        <w:t>Днес,</w:t>
      </w:r>
      <w:r w:rsidRPr="00BD58D7">
        <w:rPr>
          <w:rFonts w:ascii="Times New Roman" w:hAnsi="Times New Roman"/>
          <w:sz w:val="24"/>
          <w:szCs w:val="24"/>
          <w:lang w:val="bg-BG"/>
        </w:rPr>
        <w:t xml:space="preserve"> ..................................</w:t>
      </w:r>
      <w:r w:rsidRPr="00BD58D7">
        <w:rPr>
          <w:rFonts w:ascii="Times New Roman" w:hAnsi="Times New Roman"/>
          <w:spacing w:val="-1"/>
          <w:sz w:val="24"/>
          <w:szCs w:val="24"/>
          <w:lang w:val="bg-BG"/>
        </w:rPr>
        <w:t xml:space="preserve">, в </w:t>
      </w:r>
      <w:r w:rsidRPr="00BD58D7">
        <w:rPr>
          <w:rFonts w:ascii="Times New Roman" w:hAnsi="Times New Roman"/>
          <w:sz w:val="24"/>
          <w:szCs w:val="24"/>
          <w:lang w:val="bg-BG"/>
        </w:rPr>
        <w:t xml:space="preserve">гр. Рудозем, </w:t>
      </w:r>
      <w:r w:rsidRPr="00BD58D7">
        <w:rPr>
          <w:rFonts w:ascii="Times New Roman" w:hAnsi="Times New Roman"/>
          <w:spacing w:val="-1"/>
          <w:sz w:val="24"/>
          <w:szCs w:val="24"/>
          <w:lang w:val="bg-BG"/>
        </w:rPr>
        <w:t>между:</w:t>
      </w:r>
    </w:p>
    <w:p w:rsidR="00BD58D7" w:rsidRPr="00BD58D7" w:rsidRDefault="00BD58D7" w:rsidP="00BD58D7">
      <w:pPr>
        <w:shd w:val="clear" w:color="auto" w:fill="FFFFFF"/>
        <w:jc w:val="both"/>
        <w:rPr>
          <w:rFonts w:ascii="Times New Roman" w:hAnsi="Times New Roman"/>
          <w:sz w:val="24"/>
          <w:szCs w:val="24"/>
          <w:lang w:val="bg-BG"/>
        </w:rPr>
      </w:pPr>
    </w:p>
    <w:p w:rsidR="00BD58D7" w:rsidRPr="00BD58D7" w:rsidRDefault="00BD58D7" w:rsidP="00BD58D7">
      <w:pPr>
        <w:shd w:val="clear" w:color="auto" w:fill="FFFFFF"/>
        <w:jc w:val="both"/>
        <w:rPr>
          <w:rFonts w:ascii="Times New Roman" w:hAnsi="Times New Roman"/>
          <w:sz w:val="24"/>
          <w:szCs w:val="24"/>
          <w:lang w:val="ru-RU"/>
        </w:rPr>
      </w:pPr>
      <w:r w:rsidRPr="00BD58D7">
        <w:rPr>
          <w:rFonts w:ascii="Times New Roman" w:hAnsi="Times New Roman"/>
          <w:b/>
          <w:sz w:val="24"/>
          <w:szCs w:val="24"/>
          <w:lang w:val="ru-RU"/>
        </w:rPr>
        <w:t>ОБЩИНА РУДОЗЕМ</w:t>
      </w:r>
      <w:r w:rsidRPr="00BD58D7">
        <w:rPr>
          <w:rFonts w:ascii="Times New Roman" w:hAnsi="Times New Roman"/>
          <w:sz w:val="24"/>
          <w:szCs w:val="24"/>
          <w:lang w:val="ru-RU"/>
        </w:rPr>
        <w:t xml:space="preserve">, гр. </w:t>
      </w:r>
      <w:proofErr w:type="spellStart"/>
      <w:r w:rsidRPr="00BD58D7">
        <w:rPr>
          <w:rFonts w:ascii="Times New Roman" w:hAnsi="Times New Roman"/>
          <w:sz w:val="24"/>
          <w:szCs w:val="24"/>
          <w:lang w:val="ru-RU"/>
        </w:rPr>
        <w:t>Рудозем</w:t>
      </w:r>
      <w:proofErr w:type="spellEnd"/>
      <w:r w:rsidRPr="00BD58D7">
        <w:rPr>
          <w:rFonts w:ascii="Times New Roman" w:hAnsi="Times New Roman"/>
          <w:sz w:val="24"/>
          <w:szCs w:val="24"/>
          <w:lang w:val="ru-RU"/>
        </w:rPr>
        <w:t xml:space="preserve">, </w:t>
      </w:r>
      <w:r w:rsidRPr="00BD58D7">
        <w:rPr>
          <w:rFonts w:ascii="Times New Roman" w:hAnsi="Times New Roman"/>
          <w:sz w:val="24"/>
          <w:szCs w:val="24"/>
          <w:lang w:val="bg-BG"/>
        </w:rPr>
        <w:t>б</w:t>
      </w:r>
      <w:r w:rsidRPr="00BD58D7">
        <w:rPr>
          <w:rFonts w:ascii="Times New Roman" w:hAnsi="Times New Roman"/>
          <w:sz w:val="24"/>
          <w:szCs w:val="24"/>
          <w:lang w:val="ru-RU"/>
        </w:rPr>
        <w:t>ул. “</w:t>
      </w:r>
      <w:proofErr w:type="spellStart"/>
      <w:r w:rsidRPr="00BD58D7">
        <w:rPr>
          <w:rFonts w:ascii="Times New Roman" w:hAnsi="Times New Roman"/>
          <w:sz w:val="24"/>
          <w:szCs w:val="24"/>
          <w:lang w:val="ru-RU"/>
        </w:rPr>
        <w:t>България</w:t>
      </w:r>
      <w:proofErr w:type="spellEnd"/>
      <w:r w:rsidRPr="00BD58D7">
        <w:rPr>
          <w:rFonts w:ascii="Times New Roman" w:hAnsi="Times New Roman"/>
          <w:sz w:val="24"/>
          <w:szCs w:val="24"/>
          <w:lang w:val="ru-RU"/>
        </w:rPr>
        <w:t xml:space="preserve">” № 15, БУЛСТАТ 000615075, </w:t>
      </w:r>
      <w:proofErr w:type="spellStart"/>
      <w:r w:rsidRPr="00BD58D7">
        <w:rPr>
          <w:rFonts w:ascii="Times New Roman" w:hAnsi="Times New Roman"/>
          <w:sz w:val="24"/>
          <w:szCs w:val="24"/>
          <w:lang w:val="ru-RU"/>
        </w:rPr>
        <w:t>представлявана</w:t>
      </w:r>
      <w:proofErr w:type="spellEnd"/>
      <w:r w:rsidRPr="00BD58D7">
        <w:rPr>
          <w:rFonts w:ascii="Times New Roman" w:hAnsi="Times New Roman"/>
          <w:sz w:val="24"/>
          <w:szCs w:val="24"/>
          <w:lang w:val="ru-RU"/>
        </w:rPr>
        <w:t xml:space="preserve"> от </w:t>
      </w:r>
      <w:proofErr w:type="spellStart"/>
      <w:r w:rsidRPr="00482325">
        <w:rPr>
          <w:rFonts w:ascii="Times New Roman" w:hAnsi="Times New Roman"/>
          <w:b/>
          <w:sz w:val="24"/>
          <w:szCs w:val="24"/>
          <w:lang w:val="ru-RU"/>
        </w:rPr>
        <w:t>Румен</w:t>
      </w:r>
      <w:proofErr w:type="spellEnd"/>
      <w:r w:rsidRPr="00482325">
        <w:rPr>
          <w:rFonts w:ascii="Times New Roman" w:hAnsi="Times New Roman"/>
          <w:b/>
          <w:sz w:val="24"/>
          <w:szCs w:val="24"/>
          <w:lang w:val="ru-RU"/>
        </w:rPr>
        <w:t xml:space="preserve"> </w:t>
      </w:r>
      <w:proofErr w:type="spellStart"/>
      <w:r w:rsidRPr="00482325">
        <w:rPr>
          <w:rFonts w:ascii="Times New Roman" w:hAnsi="Times New Roman"/>
          <w:b/>
          <w:sz w:val="24"/>
          <w:szCs w:val="24"/>
          <w:lang w:val="ru-RU"/>
        </w:rPr>
        <w:t>Венциславов</w:t>
      </w:r>
      <w:proofErr w:type="spellEnd"/>
      <w:r w:rsidRPr="00482325">
        <w:rPr>
          <w:rFonts w:ascii="Times New Roman" w:hAnsi="Times New Roman"/>
          <w:b/>
          <w:sz w:val="24"/>
          <w:szCs w:val="24"/>
          <w:lang w:val="ru-RU"/>
        </w:rPr>
        <w:t xml:space="preserve"> </w:t>
      </w:r>
      <w:proofErr w:type="spellStart"/>
      <w:r w:rsidRPr="00482325">
        <w:rPr>
          <w:rFonts w:ascii="Times New Roman" w:hAnsi="Times New Roman"/>
          <w:b/>
          <w:sz w:val="24"/>
          <w:szCs w:val="24"/>
          <w:lang w:val="ru-RU"/>
        </w:rPr>
        <w:t>Пехливанов</w:t>
      </w:r>
      <w:proofErr w:type="spellEnd"/>
      <w:r w:rsidRPr="00482325">
        <w:rPr>
          <w:rFonts w:ascii="Times New Roman" w:hAnsi="Times New Roman"/>
          <w:b/>
          <w:sz w:val="24"/>
          <w:szCs w:val="24"/>
          <w:lang w:val="ru-RU"/>
        </w:rPr>
        <w:t xml:space="preserve"> – </w:t>
      </w:r>
      <w:r w:rsidRPr="00482325">
        <w:rPr>
          <w:rFonts w:ascii="Times New Roman" w:hAnsi="Times New Roman"/>
          <w:b/>
          <w:sz w:val="24"/>
          <w:szCs w:val="24"/>
          <w:lang w:val="bg-BG"/>
        </w:rPr>
        <w:t>К</w:t>
      </w:r>
      <w:r w:rsidRPr="00482325">
        <w:rPr>
          <w:rFonts w:ascii="Times New Roman" w:hAnsi="Times New Roman"/>
          <w:b/>
          <w:sz w:val="24"/>
          <w:szCs w:val="24"/>
          <w:lang w:val="ru-RU"/>
        </w:rPr>
        <w:t xml:space="preserve">мет </w:t>
      </w:r>
      <w:proofErr w:type="gramStart"/>
      <w:r w:rsidRPr="00482325">
        <w:rPr>
          <w:rFonts w:ascii="Times New Roman" w:hAnsi="Times New Roman"/>
          <w:b/>
          <w:sz w:val="24"/>
          <w:szCs w:val="24"/>
          <w:lang w:val="ru-RU"/>
        </w:rPr>
        <w:t>на</w:t>
      </w:r>
      <w:proofErr w:type="gramEnd"/>
      <w:r w:rsidRPr="00482325">
        <w:rPr>
          <w:rFonts w:ascii="Times New Roman" w:hAnsi="Times New Roman"/>
          <w:b/>
          <w:sz w:val="24"/>
          <w:szCs w:val="24"/>
          <w:lang w:val="ru-RU"/>
        </w:rPr>
        <w:t xml:space="preserve"> община </w:t>
      </w:r>
      <w:r w:rsidRPr="00482325">
        <w:rPr>
          <w:rFonts w:ascii="Times New Roman" w:hAnsi="Times New Roman"/>
          <w:b/>
          <w:sz w:val="24"/>
          <w:szCs w:val="24"/>
          <w:lang w:val="bg-BG"/>
        </w:rPr>
        <w:t>Р</w:t>
      </w:r>
      <w:proofErr w:type="spellStart"/>
      <w:r w:rsidRPr="00482325">
        <w:rPr>
          <w:rFonts w:ascii="Times New Roman" w:hAnsi="Times New Roman"/>
          <w:b/>
          <w:sz w:val="24"/>
          <w:szCs w:val="24"/>
          <w:lang w:val="ru-RU"/>
        </w:rPr>
        <w:t>удозем</w:t>
      </w:r>
      <w:proofErr w:type="spellEnd"/>
      <w:r w:rsidRPr="00482325">
        <w:rPr>
          <w:rFonts w:ascii="Times New Roman" w:hAnsi="Times New Roman"/>
          <w:b/>
          <w:sz w:val="24"/>
          <w:szCs w:val="24"/>
          <w:lang w:val="ru-RU"/>
        </w:rPr>
        <w:t xml:space="preserve">, и Милена </w:t>
      </w:r>
      <w:proofErr w:type="spellStart"/>
      <w:r w:rsidRPr="00482325">
        <w:rPr>
          <w:rFonts w:ascii="Times New Roman" w:hAnsi="Times New Roman"/>
          <w:b/>
          <w:sz w:val="24"/>
          <w:szCs w:val="24"/>
          <w:lang w:val="ru-RU"/>
        </w:rPr>
        <w:t>Любомирова</w:t>
      </w:r>
      <w:proofErr w:type="spellEnd"/>
      <w:r w:rsidRPr="00482325">
        <w:rPr>
          <w:rFonts w:ascii="Times New Roman" w:hAnsi="Times New Roman"/>
          <w:b/>
          <w:sz w:val="24"/>
          <w:szCs w:val="24"/>
          <w:lang w:val="ru-RU"/>
        </w:rPr>
        <w:t xml:space="preserve"> </w:t>
      </w:r>
      <w:proofErr w:type="spellStart"/>
      <w:r w:rsidRPr="00482325">
        <w:rPr>
          <w:rFonts w:ascii="Times New Roman" w:hAnsi="Times New Roman"/>
          <w:b/>
          <w:sz w:val="24"/>
          <w:szCs w:val="24"/>
          <w:lang w:val="ru-RU"/>
        </w:rPr>
        <w:t>Русева</w:t>
      </w:r>
      <w:proofErr w:type="spellEnd"/>
      <w:r w:rsidRPr="00482325">
        <w:rPr>
          <w:rFonts w:ascii="Times New Roman" w:hAnsi="Times New Roman"/>
          <w:b/>
          <w:sz w:val="24"/>
          <w:szCs w:val="24"/>
          <w:lang w:val="ru-RU"/>
        </w:rPr>
        <w:t xml:space="preserve"> – </w:t>
      </w:r>
      <w:proofErr w:type="spellStart"/>
      <w:r w:rsidRPr="00482325">
        <w:rPr>
          <w:rFonts w:ascii="Times New Roman" w:hAnsi="Times New Roman"/>
          <w:b/>
          <w:sz w:val="24"/>
          <w:szCs w:val="24"/>
          <w:lang w:val="ru-RU"/>
        </w:rPr>
        <w:t>Главен</w:t>
      </w:r>
      <w:proofErr w:type="spellEnd"/>
      <w:r w:rsidRPr="00482325">
        <w:rPr>
          <w:rFonts w:ascii="Times New Roman" w:hAnsi="Times New Roman"/>
          <w:b/>
          <w:sz w:val="24"/>
          <w:szCs w:val="24"/>
          <w:lang w:val="ru-RU"/>
        </w:rPr>
        <w:t xml:space="preserve"> </w:t>
      </w:r>
      <w:proofErr w:type="spellStart"/>
      <w:r w:rsidRPr="00482325">
        <w:rPr>
          <w:rFonts w:ascii="Times New Roman" w:hAnsi="Times New Roman"/>
          <w:b/>
          <w:sz w:val="24"/>
          <w:szCs w:val="24"/>
          <w:lang w:val="ru-RU"/>
        </w:rPr>
        <w:t>счетоводител</w:t>
      </w:r>
      <w:proofErr w:type="spellEnd"/>
      <w:r w:rsidRPr="00BD58D7">
        <w:rPr>
          <w:rFonts w:ascii="Times New Roman" w:hAnsi="Times New Roman"/>
          <w:sz w:val="24"/>
          <w:szCs w:val="24"/>
          <w:lang w:val="ru-RU"/>
        </w:rPr>
        <w:t xml:space="preserve">, </w:t>
      </w:r>
      <w:proofErr w:type="spellStart"/>
      <w:r w:rsidRPr="00BD58D7">
        <w:rPr>
          <w:rFonts w:ascii="Times New Roman" w:hAnsi="Times New Roman"/>
          <w:sz w:val="24"/>
          <w:szCs w:val="24"/>
          <w:lang w:val="ru-RU"/>
        </w:rPr>
        <w:t>наричан</w:t>
      </w:r>
      <w:proofErr w:type="spellEnd"/>
      <w:r w:rsidRPr="00BD58D7">
        <w:rPr>
          <w:rFonts w:ascii="Times New Roman" w:hAnsi="Times New Roman"/>
          <w:sz w:val="24"/>
          <w:szCs w:val="24"/>
          <w:lang w:val="ru-RU"/>
        </w:rPr>
        <w:t xml:space="preserve"> за </w:t>
      </w:r>
      <w:proofErr w:type="spellStart"/>
      <w:r w:rsidRPr="00BD58D7">
        <w:rPr>
          <w:rFonts w:ascii="Times New Roman" w:hAnsi="Times New Roman"/>
          <w:sz w:val="24"/>
          <w:szCs w:val="24"/>
          <w:lang w:val="ru-RU"/>
        </w:rPr>
        <w:t>краткост</w:t>
      </w:r>
      <w:proofErr w:type="spellEnd"/>
      <w:r w:rsidRPr="00BD58D7">
        <w:rPr>
          <w:rFonts w:ascii="Times New Roman" w:hAnsi="Times New Roman"/>
          <w:sz w:val="24"/>
          <w:szCs w:val="24"/>
          <w:lang w:val="ru-RU"/>
        </w:rPr>
        <w:t xml:space="preserve"> ВЪЗЛОЖИТЕЛ от </w:t>
      </w:r>
      <w:proofErr w:type="spellStart"/>
      <w:r w:rsidRPr="00BD58D7">
        <w:rPr>
          <w:rFonts w:ascii="Times New Roman" w:hAnsi="Times New Roman"/>
          <w:sz w:val="24"/>
          <w:szCs w:val="24"/>
          <w:lang w:val="ru-RU"/>
        </w:rPr>
        <w:t>една</w:t>
      </w:r>
      <w:proofErr w:type="spellEnd"/>
      <w:r w:rsidRPr="00BD58D7">
        <w:rPr>
          <w:rFonts w:ascii="Times New Roman" w:hAnsi="Times New Roman"/>
          <w:sz w:val="24"/>
          <w:szCs w:val="24"/>
          <w:lang w:val="ru-RU"/>
        </w:rPr>
        <w:t xml:space="preserve"> страна</w:t>
      </w:r>
    </w:p>
    <w:p w:rsidR="00BD58D7" w:rsidRPr="00BD58D7" w:rsidRDefault="00BD58D7" w:rsidP="00BD58D7">
      <w:pPr>
        <w:shd w:val="clear" w:color="auto" w:fill="FFFFFF"/>
        <w:jc w:val="both"/>
        <w:rPr>
          <w:rFonts w:ascii="Times New Roman" w:hAnsi="Times New Roman"/>
          <w:spacing w:val="-1"/>
          <w:sz w:val="24"/>
          <w:szCs w:val="24"/>
          <w:lang w:val="bg-BG"/>
        </w:rPr>
      </w:pPr>
      <w:r w:rsidRPr="00BD58D7">
        <w:rPr>
          <w:rFonts w:ascii="Times New Roman" w:hAnsi="Times New Roman"/>
          <w:sz w:val="24"/>
          <w:szCs w:val="24"/>
          <w:lang w:val="bg-BG"/>
        </w:rPr>
        <w:t xml:space="preserve">и </w:t>
      </w:r>
    </w:p>
    <w:p w:rsidR="00BD58D7" w:rsidRPr="00BD58D7" w:rsidRDefault="00BD58D7" w:rsidP="00BD58D7">
      <w:pPr>
        <w:jc w:val="both"/>
        <w:rPr>
          <w:rFonts w:ascii="Times New Roman" w:hAnsi="Times New Roman"/>
          <w:sz w:val="24"/>
          <w:szCs w:val="24"/>
          <w:lang w:val="bg-BG" w:eastAsia="bg-BG"/>
        </w:rPr>
      </w:pPr>
      <w:r w:rsidRPr="00BD58D7">
        <w:rPr>
          <w:rFonts w:ascii="Times New Roman" w:hAnsi="Times New Roman"/>
          <w:sz w:val="24"/>
          <w:szCs w:val="24"/>
          <w:lang w:val="bg-BG" w:eastAsia="bg-BG"/>
        </w:rPr>
        <w:t xml:space="preserve">……………………………………………………….., </w:t>
      </w:r>
      <w:r w:rsidRPr="00BD58D7">
        <w:rPr>
          <w:rFonts w:ascii="Times New Roman" w:hAnsi="Times New Roman"/>
          <w:sz w:val="24"/>
          <w:szCs w:val="24"/>
          <w:lang w:val="bg-BG"/>
        </w:rPr>
        <w:t>със седалище и адрес на управление: .......................................................................,</w:t>
      </w:r>
      <w:r w:rsidRPr="00BD58D7">
        <w:rPr>
          <w:rFonts w:ascii="Times New Roman" w:hAnsi="Times New Roman"/>
          <w:sz w:val="24"/>
          <w:szCs w:val="24"/>
          <w:lang w:val="bg-BG" w:eastAsia="bg-BG"/>
        </w:rPr>
        <w:t xml:space="preserve"> </w:t>
      </w:r>
      <w:r w:rsidRPr="00BD58D7">
        <w:rPr>
          <w:rFonts w:ascii="Times New Roman" w:hAnsi="Times New Roman"/>
          <w:sz w:val="24"/>
          <w:szCs w:val="24"/>
          <w:lang w:val="bg-BG"/>
        </w:rPr>
        <w:t>ЕИК / код по Регистър БУЛСТАТ / регистрационен номер или друг идентификационен код и ДДС номер ...............................................................</w:t>
      </w:r>
      <w:r w:rsidRPr="00BD58D7">
        <w:rPr>
          <w:rFonts w:ascii="Times New Roman" w:hAnsi="Times New Roman"/>
          <w:sz w:val="24"/>
          <w:szCs w:val="24"/>
          <w:lang w:val="bg-BG" w:eastAsia="bg-BG"/>
        </w:rPr>
        <w:t>, представляван/а/о от ........................................</w:t>
      </w:r>
      <w:r w:rsidRPr="00BD58D7">
        <w:rPr>
          <w:rFonts w:ascii="Times New Roman" w:hAnsi="Times New Roman"/>
          <w:sz w:val="24"/>
          <w:szCs w:val="24"/>
          <w:lang w:val="bg-BG"/>
        </w:rPr>
        <w:t>, в качеството на ........................................</w:t>
      </w:r>
      <w:r w:rsidRPr="00BD58D7">
        <w:rPr>
          <w:rFonts w:ascii="Times New Roman" w:hAnsi="Times New Roman"/>
          <w:sz w:val="24"/>
          <w:szCs w:val="24"/>
          <w:lang w:val="bg-BG" w:eastAsia="bg-BG"/>
        </w:rPr>
        <w:t xml:space="preserve">, наричан/а/о за краткост </w:t>
      </w:r>
      <w:r w:rsidRPr="00BD58D7">
        <w:rPr>
          <w:rFonts w:ascii="Times New Roman" w:hAnsi="Times New Roman"/>
          <w:b/>
          <w:color w:val="000000"/>
          <w:sz w:val="24"/>
          <w:szCs w:val="24"/>
          <w:lang w:val="bg-BG"/>
        </w:rPr>
        <w:t>ИЗПЪЛНИТЕЛ</w:t>
      </w:r>
      <w:r w:rsidRPr="00BD58D7">
        <w:rPr>
          <w:rFonts w:ascii="Times New Roman" w:hAnsi="Times New Roman"/>
          <w:sz w:val="24"/>
          <w:szCs w:val="24"/>
          <w:lang w:val="bg-BG" w:eastAsia="bg-BG"/>
        </w:rPr>
        <w:t>, от друга страна,</w:t>
      </w:r>
    </w:p>
    <w:p w:rsidR="00BD58D7" w:rsidRPr="00BD58D7" w:rsidRDefault="00BD58D7" w:rsidP="00BD58D7">
      <w:pPr>
        <w:shd w:val="clear" w:color="auto" w:fill="FFFFFF"/>
        <w:jc w:val="both"/>
        <w:rPr>
          <w:rFonts w:ascii="Times New Roman" w:hAnsi="Times New Roman"/>
          <w:sz w:val="24"/>
          <w:szCs w:val="24"/>
          <w:lang w:val="bg-BG"/>
        </w:rPr>
      </w:pPr>
    </w:p>
    <w:p w:rsidR="00BD58D7" w:rsidRPr="00BD58D7" w:rsidRDefault="00BD58D7" w:rsidP="00BD58D7">
      <w:pPr>
        <w:tabs>
          <w:tab w:val="left" w:pos="-720"/>
        </w:tabs>
        <w:jc w:val="both"/>
        <w:rPr>
          <w:rFonts w:ascii="Times New Roman" w:hAnsi="Times New Roman"/>
          <w:b/>
          <w:sz w:val="24"/>
          <w:szCs w:val="24"/>
          <w:lang w:val="bg-BG"/>
        </w:rPr>
      </w:pPr>
      <w:r w:rsidRPr="00BD58D7">
        <w:rPr>
          <w:rFonts w:ascii="Times New Roman" w:hAnsi="Times New Roman"/>
          <w:b/>
          <w:sz w:val="24"/>
          <w:szCs w:val="24"/>
          <w:lang w:val="bg-BG"/>
        </w:rPr>
        <w:t>на основание</w:t>
      </w:r>
      <w:r w:rsidRPr="00BD58D7">
        <w:rPr>
          <w:rFonts w:ascii="Times New Roman" w:hAnsi="Times New Roman"/>
          <w:sz w:val="24"/>
          <w:szCs w:val="24"/>
          <w:lang w:val="bg-BG"/>
        </w:rPr>
        <w:t xml:space="preserve"> чл. 112, ал. 1 и ал. 4, във връзка с  чл. 109 от Закона за обществените поръчки („</w:t>
      </w:r>
      <w:r w:rsidRPr="00BD58D7">
        <w:rPr>
          <w:rFonts w:ascii="Times New Roman" w:hAnsi="Times New Roman"/>
          <w:b/>
          <w:sz w:val="24"/>
          <w:szCs w:val="24"/>
          <w:lang w:val="bg-BG"/>
        </w:rPr>
        <w:t>ЗОП</w:t>
      </w:r>
      <w:r w:rsidRPr="00BD58D7">
        <w:rPr>
          <w:rFonts w:ascii="Times New Roman" w:hAnsi="Times New Roman"/>
          <w:sz w:val="24"/>
          <w:szCs w:val="24"/>
          <w:lang w:val="bg-BG"/>
        </w:rPr>
        <w:t xml:space="preserve">“) и Решение № ................... от ..................... </w:t>
      </w:r>
      <w:r w:rsidRPr="00BD58D7">
        <w:rPr>
          <w:rFonts w:ascii="Times New Roman" w:hAnsi="Times New Roman"/>
          <w:color w:val="000000"/>
          <w:sz w:val="24"/>
          <w:szCs w:val="24"/>
          <w:lang w:val="bg-BG"/>
        </w:rPr>
        <w:t xml:space="preserve">на </w:t>
      </w:r>
      <w:r w:rsidRPr="00BD58D7">
        <w:rPr>
          <w:rFonts w:ascii="Times New Roman" w:hAnsi="Times New Roman"/>
          <w:sz w:val="24"/>
          <w:szCs w:val="24"/>
          <w:lang w:val="bg-BG"/>
        </w:rPr>
        <w:t>ВЪЗЛОЖИТЕЛЯ</w:t>
      </w:r>
      <w:r w:rsidRPr="00BD58D7">
        <w:rPr>
          <w:rFonts w:ascii="Times New Roman" w:hAnsi="Times New Roman"/>
          <w:color w:val="000000"/>
          <w:sz w:val="24"/>
          <w:szCs w:val="24"/>
          <w:lang w:val="bg-BG"/>
        </w:rPr>
        <w:t xml:space="preserve"> за определяне на ИЗПЪЛНИТЕЛ </w:t>
      </w:r>
      <w:r w:rsidRPr="00BD58D7">
        <w:rPr>
          <w:rFonts w:ascii="Times New Roman" w:hAnsi="Times New Roman"/>
          <w:sz w:val="24"/>
          <w:szCs w:val="24"/>
          <w:lang w:val="bg-BG"/>
        </w:rPr>
        <w:t xml:space="preserve">на обществена поръчка с предмет: </w:t>
      </w:r>
      <w:r w:rsidRPr="00BD58D7">
        <w:rPr>
          <w:rFonts w:ascii="Times New Roman" w:hAnsi="Times New Roman"/>
          <w:b/>
          <w:bCs/>
          <w:sz w:val="24"/>
          <w:szCs w:val="24"/>
          <w:lang w:val="bg-BG"/>
        </w:rPr>
        <w:t>„Доставка на хранителни продукти за нуждите на детските градини на територията на община Рудозем“</w:t>
      </w:r>
      <w:r w:rsidR="00482325">
        <w:rPr>
          <w:rFonts w:ascii="Times New Roman" w:hAnsi="Times New Roman"/>
          <w:b/>
          <w:bCs/>
          <w:sz w:val="24"/>
          <w:szCs w:val="24"/>
        </w:rPr>
        <w:t xml:space="preserve"> </w:t>
      </w:r>
      <w:r w:rsidR="00CF2540">
        <w:rPr>
          <w:rFonts w:ascii="Times New Roman" w:hAnsi="Times New Roman"/>
          <w:b/>
          <w:bCs/>
          <w:sz w:val="24"/>
          <w:szCs w:val="24"/>
          <w:lang w:val="bg-BG"/>
        </w:rPr>
        <w:t>по обособена позиция</w:t>
      </w:r>
      <w:r w:rsidR="00482325">
        <w:rPr>
          <w:rFonts w:ascii="Times New Roman" w:hAnsi="Times New Roman"/>
          <w:b/>
          <w:bCs/>
          <w:sz w:val="24"/>
          <w:szCs w:val="24"/>
          <w:lang w:val="bg-BG"/>
        </w:rPr>
        <w:t xml:space="preserve"> № ……………………</w:t>
      </w:r>
      <w:r w:rsidRPr="00BD58D7">
        <w:rPr>
          <w:rFonts w:ascii="Times New Roman" w:hAnsi="Times New Roman"/>
          <w:b/>
          <w:bCs/>
          <w:sz w:val="24"/>
          <w:szCs w:val="24"/>
          <w:lang w:val="bg-BG"/>
        </w:rPr>
        <w:t>,</w:t>
      </w:r>
      <w:r w:rsidRPr="00BD58D7">
        <w:rPr>
          <w:rFonts w:ascii="Times New Roman" w:hAnsi="Times New Roman"/>
          <w:b/>
          <w:sz w:val="24"/>
          <w:szCs w:val="24"/>
          <w:lang w:val="bg-BG"/>
        </w:rPr>
        <w:tab/>
      </w:r>
    </w:p>
    <w:p w:rsidR="00BD58D7" w:rsidRPr="00BD58D7" w:rsidRDefault="00BD58D7" w:rsidP="00BD58D7">
      <w:pPr>
        <w:tabs>
          <w:tab w:val="left" w:pos="-720"/>
        </w:tabs>
        <w:jc w:val="both"/>
        <w:rPr>
          <w:rFonts w:ascii="Times New Roman" w:hAnsi="Times New Roman"/>
          <w:sz w:val="24"/>
          <w:szCs w:val="24"/>
          <w:lang w:val="bg-BG"/>
        </w:rPr>
      </w:pPr>
      <w:r w:rsidRPr="00BD58D7">
        <w:rPr>
          <w:rFonts w:ascii="Times New Roman" w:hAnsi="Times New Roman"/>
          <w:sz w:val="24"/>
          <w:szCs w:val="24"/>
          <w:lang w:val="bg-BG"/>
        </w:rPr>
        <w:t xml:space="preserve">се сключи този договор за възлагане на обществена поръчка с предмет: </w:t>
      </w:r>
      <w:r w:rsidRPr="00BD58D7">
        <w:rPr>
          <w:rFonts w:ascii="Times New Roman" w:hAnsi="Times New Roman"/>
          <w:b/>
          <w:bCs/>
          <w:sz w:val="24"/>
          <w:szCs w:val="24"/>
          <w:lang w:val="bg-BG"/>
        </w:rPr>
        <w:t>„Доставка на хранителни продукти за нуждите на детските градини на територията на община Рудозем“</w:t>
      </w:r>
      <w:r w:rsidRPr="00BD58D7">
        <w:rPr>
          <w:rFonts w:ascii="Times New Roman" w:hAnsi="Times New Roman"/>
          <w:b/>
          <w:bCs/>
          <w:sz w:val="24"/>
          <w:szCs w:val="24"/>
          <w:lang w:val="ru-RU"/>
        </w:rPr>
        <w:t>,</w:t>
      </w:r>
      <w:r w:rsidR="00B35D76" w:rsidRPr="00B35D76">
        <w:t xml:space="preserve"> </w:t>
      </w:r>
      <w:r w:rsidR="00CF2540">
        <w:rPr>
          <w:rFonts w:ascii="Times New Roman" w:hAnsi="Times New Roman"/>
          <w:b/>
          <w:bCs/>
          <w:sz w:val="24"/>
          <w:szCs w:val="24"/>
          <w:lang w:val="ru-RU"/>
        </w:rPr>
        <w:t xml:space="preserve">по </w:t>
      </w:r>
      <w:proofErr w:type="spellStart"/>
      <w:r w:rsidR="00CF2540">
        <w:rPr>
          <w:rFonts w:ascii="Times New Roman" w:hAnsi="Times New Roman"/>
          <w:b/>
          <w:bCs/>
          <w:sz w:val="24"/>
          <w:szCs w:val="24"/>
          <w:lang w:val="ru-RU"/>
        </w:rPr>
        <w:t>обособена</w:t>
      </w:r>
      <w:proofErr w:type="spellEnd"/>
      <w:r w:rsidR="00CF2540">
        <w:rPr>
          <w:rFonts w:ascii="Times New Roman" w:hAnsi="Times New Roman"/>
          <w:b/>
          <w:bCs/>
          <w:sz w:val="24"/>
          <w:szCs w:val="24"/>
          <w:lang w:val="ru-RU"/>
        </w:rPr>
        <w:t xml:space="preserve"> позиция</w:t>
      </w:r>
      <w:r w:rsidR="00B35D76" w:rsidRPr="00B35D76">
        <w:rPr>
          <w:rFonts w:ascii="Times New Roman" w:hAnsi="Times New Roman"/>
          <w:b/>
          <w:bCs/>
          <w:sz w:val="24"/>
          <w:szCs w:val="24"/>
          <w:lang w:val="ru-RU"/>
        </w:rPr>
        <w:t xml:space="preserve"> № ……………………,</w:t>
      </w:r>
      <w:r w:rsidR="00B35D76" w:rsidRPr="00B35D76">
        <w:rPr>
          <w:rFonts w:ascii="Times New Roman" w:hAnsi="Times New Roman"/>
          <w:b/>
          <w:bCs/>
          <w:sz w:val="24"/>
          <w:szCs w:val="24"/>
          <w:lang w:val="ru-RU"/>
        </w:rPr>
        <w:tab/>
      </w:r>
      <w:r w:rsidRPr="00BD58D7">
        <w:rPr>
          <w:rFonts w:ascii="Times New Roman" w:hAnsi="Times New Roman"/>
          <w:b/>
          <w:bCs/>
          <w:sz w:val="24"/>
          <w:szCs w:val="24"/>
          <w:lang w:val="ru-RU"/>
        </w:rPr>
        <w:t xml:space="preserve"> </w:t>
      </w:r>
      <w:r w:rsidRPr="00BD58D7">
        <w:rPr>
          <w:rFonts w:ascii="Times New Roman" w:hAnsi="Times New Roman"/>
          <w:sz w:val="24"/>
          <w:szCs w:val="24"/>
          <w:lang w:val="bg-BG"/>
        </w:rPr>
        <w:t>при следните условия:</w:t>
      </w:r>
    </w:p>
    <w:p w:rsidR="00BD58D7" w:rsidRPr="00BD58D7" w:rsidRDefault="00BD58D7" w:rsidP="00BD58D7">
      <w:pPr>
        <w:spacing w:before="120"/>
        <w:ind w:right="242"/>
        <w:jc w:val="right"/>
        <w:rPr>
          <w:rFonts w:ascii="Times New Roman" w:hAnsi="Times New Roman"/>
          <w:b/>
          <w:bCs/>
          <w:i/>
          <w:iCs/>
          <w:sz w:val="24"/>
          <w:szCs w:val="24"/>
          <w:u w:val="single"/>
          <w:lang w:val="ru-RU"/>
        </w:rPr>
      </w:pPr>
    </w:p>
    <w:p w:rsidR="00BD58D7" w:rsidRPr="00BD58D7" w:rsidRDefault="00BD58D7" w:rsidP="00BD58D7">
      <w:pPr>
        <w:numPr>
          <w:ilvl w:val="0"/>
          <w:numId w:val="1"/>
        </w:numPr>
        <w:ind w:left="0" w:firstLine="0"/>
        <w:contextualSpacing/>
        <w:jc w:val="center"/>
        <w:rPr>
          <w:rFonts w:ascii="Times New Roman" w:hAnsi="Times New Roman"/>
          <w:b/>
          <w:sz w:val="24"/>
          <w:szCs w:val="24"/>
          <w:lang w:val="bg-BG" w:eastAsia="bg-BG"/>
        </w:rPr>
      </w:pPr>
      <w:r w:rsidRPr="00BD58D7">
        <w:rPr>
          <w:rFonts w:ascii="Times New Roman" w:hAnsi="Times New Roman"/>
          <w:b/>
          <w:sz w:val="24"/>
          <w:szCs w:val="24"/>
          <w:lang w:val="bg-BG" w:eastAsia="bg-BG"/>
        </w:rPr>
        <w:t>ПРЕДМЕТ НА ДОГОВОРА</w:t>
      </w:r>
    </w:p>
    <w:p w:rsidR="00BD58D7" w:rsidRPr="00BD58D7" w:rsidRDefault="00BD58D7" w:rsidP="00BD58D7">
      <w:pPr>
        <w:widowControl w:val="0"/>
        <w:jc w:val="both"/>
        <w:rPr>
          <w:rFonts w:ascii="Times New Roman" w:hAnsi="Times New Roman"/>
          <w:b/>
          <w:sz w:val="24"/>
          <w:szCs w:val="24"/>
          <w:lang w:val="bg-BG" w:eastAsia="bg-BG"/>
        </w:rPr>
      </w:pPr>
      <w:r w:rsidRPr="00BD58D7">
        <w:rPr>
          <w:rFonts w:ascii="Times New Roman" w:hAnsi="Times New Roman"/>
          <w:b/>
          <w:sz w:val="24"/>
          <w:szCs w:val="24"/>
          <w:lang w:val="bg-BG" w:eastAsia="bg-BG"/>
        </w:rPr>
        <w:t>Член 1. Предмет</w:t>
      </w:r>
    </w:p>
    <w:p w:rsidR="00BD58D7" w:rsidRDefault="00BD58D7" w:rsidP="00BD58D7">
      <w:pPr>
        <w:widowControl w:val="0"/>
        <w:jc w:val="both"/>
        <w:rPr>
          <w:rFonts w:ascii="Times New Roman" w:hAnsi="Times New Roman"/>
          <w:sz w:val="24"/>
          <w:szCs w:val="24"/>
          <w:lang w:val="bg-BG" w:eastAsia="bg-BG"/>
        </w:rPr>
      </w:pPr>
      <w:r w:rsidRPr="00BD58D7">
        <w:rPr>
          <w:rFonts w:ascii="Times New Roman" w:hAnsi="Times New Roman"/>
          <w:sz w:val="24"/>
          <w:szCs w:val="24"/>
          <w:lang w:val="bg-BG" w:eastAsia="bg-BG"/>
        </w:rPr>
        <w:lastRenderedPageBreak/>
        <w:t xml:space="preserve">(1.1) Възложителят възлага, а Изпълнителят приема да извършва периодични </w:t>
      </w:r>
      <w:r w:rsidRPr="00BD58D7">
        <w:rPr>
          <w:rFonts w:ascii="Times New Roman" w:hAnsi="Times New Roman"/>
          <w:b/>
          <w:color w:val="000000"/>
          <w:sz w:val="24"/>
          <w:szCs w:val="24"/>
          <w:lang w:val="bg-BG" w:eastAsia="bg-BG"/>
        </w:rPr>
        <w:t>д</w:t>
      </w:r>
      <w:r w:rsidRPr="00BD58D7">
        <w:rPr>
          <w:rFonts w:ascii="Times New Roman" w:hAnsi="Times New Roman"/>
          <w:b/>
          <w:sz w:val="24"/>
          <w:szCs w:val="24"/>
          <w:lang w:val="bg-BG" w:eastAsia="bg-BG"/>
        </w:rPr>
        <w:t xml:space="preserve">оставки </w:t>
      </w:r>
      <w:r w:rsidRPr="00BD58D7">
        <w:rPr>
          <w:rFonts w:ascii="Times New Roman" w:hAnsi="Times New Roman"/>
          <w:sz w:val="24"/>
          <w:szCs w:val="24"/>
          <w:lang w:val="bg-BG" w:eastAsia="bg-BG"/>
        </w:rPr>
        <w:t xml:space="preserve">на </w:t>
      </w:r>
      <w:r w:rsidRPr="00BD58D7">
        <w:rPr>
          <w:rFonts w:ascii="Times New Roman" w:hAnsi="Times New Roman"/>
          <w:sz w:val="24"/>
          <w:szCs w:val="24"/>
          <w:lang w:val="bg-BG"/>
        </w:rPr>
        <w:t>храни и хранителни продукти („</w:t>
      </w:r>
      <w:r w:rsidRPr="00BD58D7">
        <w:rPr>
          <w:rFonts w:ascii="Times New Roman" w:hAnsi="Times New Roman"/>
          <w:b/>
          <w:sz w:val="24"/>
          <w:szCs w:val="24"/>
          <w:lang w:val="bg-BG"/>
        </w:rPr>
        <w:t>Продукти/те</w:t>
      </w:r>
      <w:r w:rsidRPr="00BD58D7">
        <w:rPr>
          <w:rFonts w:ascii="Times New Roman" w:hAnsi="Times New Roman"/>
          <w:sz w:val="24"/>
          <w:szCs w:val="24"/>
          <w:lang w:val="bg-BG"/>
        </w:rPr>
        <w:t xml:space="preserve">“) за нуждите на </w:t>
      </w:r>
      <w:r w:rsidRPr="00BD58D7">
        <w:rPr>
          <w:rFonts w:ascii="Times New Roman" w:hAnsi="Times New Roman"/>
          <w:b/>
          <w:sz w:val="24"/>
          <w:szCs w:val="24"/>
          <w:lang w:val="bg-BG"/>
        </w:rPr>
        <w:t>детските градини на територията на община Рудозем</w:t>
      </w:r>
      <w:r w:rsidRPr="00BD58D7">
        <w:rPr>
          <w:rFonts w:ascii="Times New Roman" w:hAnsi="Times New Roman"/>
          <w:sz w:val="24"/>
          <w:szCs w:val="24"/>
          <w:lang w:val="bg-BG"/>
        </w:rPr>
        <w:t xml:space="preserve">, описани съгласно Техническата спецификация </w:t>
      </w:r>
      <w:r w:rsidRPr="00BD58D7">
        <w:rPr>
          <w:rFonts w:ascii="Times New Roman" w:hAnsi="Times New Roman"/>
          <w:color w:val="000000"/>
          <w:sz w:val="24"/>
          <w:szCs w:val="24"/>
          <w:lang w:val="bg-BG" w:eastAsia="bg-BG"/>
        </w:rPr>
        <w:t xml:space="preserve">- Приложение № </w:t>
      </w:r>
      <w:r w:rsidRPr="00BD58D7">
        <w:rPr>
          <w:rFonts w:ascii="Times New Roman" w:hAnsi="Times New Roman"/>
          <w:sz w:val="24"/>
          <w:szCs w:val="24"/>
          <w:lang w:val="bg-BG"/>
        </w:rPr>
        <w:t>1</w:t>
      </w:r>
      <w:r w:rsidRPr="00BD58D7">
        <w:rPr>
          <w:rFonts w:ascii="Times New Roman" w:hAnsi="Times New Roman"/>
          <w:color w:val="000000"/>
          <w:sz w:val="24"/>
          <w:szCs w:val="24"/>
          <w:lang w:val="bg-BG" w:eastAsia="bg-BG"/>
        </w:rPr>
        <w:t>)</w:t>
      </w:r>
      <w:r w:rsidRPr="00BD58D7">
        <w:rPr>
          <w:rFonts w:ascii="Times New Roman" w:hAnsi="Times New Roman"/>
          <w:sz w:val="24"/>
          <w:szCs w:val="24"/>
          <w:lang w:val="bg-BG" w:eastAsia="bg-BG"/>
        </w:rPr>
        <w:t>,</w:t>
      </w:r>
      <w:r w:rsidRPr="00BD58D7">
        <w:rPr>
          <w:rFonts w:ascii="Times New Roman" w:hAnsi="Times New Roman"/>
          <w:color w:val="000000"/>
          <w:sz w:val="24"/>
          <w:szCs w:val="24"/>
          <w:lang w:val="bg-BG" w:eastAsia="bg-BG"/>
        </w:rPr>
        <w:t xml:space="preserve"> както и в</w:t>
      </w:r>
      <w:r w:rsidRPr="00BD58D7">
        <w:rPr>
          <w:rFonts w:ascii="Times New Roman" w:hAnsi="Times New Roman"/>
          <w:sz w:val="24"/>
          <w:szCs w:val="24"/>
          <w:lang w:val="bg-BG" w:eastAsia="bg-BG"/>
        </w:rPr>
        <w:t xml:space="preserve"> Техничес</w:t>
      </w:r>
      <w:r w:rsidRPr="00BD58D7">
        <w:rPr>
          <w:rFonts w:ascii="Times New Roman" w:hAnsi="Times New Roman"/>
          <w:color w:val="000000"/>
          <w:sz w:val="24"/>
          <w:szCs w:val="24"/>
          <w:lang w:val="bg-BG" w:eastAsia="bg-BG"/>
        </w:rPr>
        <w:t xml:space="preserve">кото и Ценово предложение на Изпълнителя (Приложения № </w:t>
      </w:r>
      <w:r w:rsidRPr="00BD58D7">
        <w:rPr>
          <w:rFonts w:ascii="Times New Roman" w:hAnsi="Times New Roman"/>
          <w:sz w:val="24"/>
          <w:szCs w:val="24"/>
          <w:lang w:val="bg-BG"/>
        </w:rPr>
        <w:t>2 и 3</w:t>
      </w:r>
      <w:r w:rsidRPr="00BD58D7">
        <w:rPr>
          <w:rFonts w:ascii="Times New Roman" w:hAnsi="Times New Roman"/>
          <w:color w:val="000000"/>
          <w:sz w:val="24"/>
          <w:szCs w:val="24"/>
          <w:lang w:val="bg-BG" w:eastAsia="bg-BG"/>
        </w:rPr>
        <w:t>)</w:t>
      </w:r>
      <w:r w:rsidR="00B35D76">
        <w:rPr>
          <w:rFonts w:ascii="Times New Roman" w:hAnsi="Times New Roman"/>
          <w:color w:val="000000"/>
          <w:sz w:val="24"/>
          <w:szCs w:val="24"/>
          <w:lang w:val="bg-BG" w:eastAsia="bg-BG"/>
        </w:rPr>
        <w:t xml:space="preserve"> по обособена </w:t>
      </w:r>
      <w:proofErr w:type="spellStart"/>
      <w:r w:rsidR="00B35D76">
        <w:rPr>
          <w:rFonts w:ascii="Times New Roman" w:hAnsi="Times New Roman"/>
          <w:color w:val="000000"/>
          <w:sz w:val="24"/>
          <w:szCs w:val="24"/>
          <w:lang w:val="bg-BG" w:eastAsia="bg-BG"/>
        </w:rPr>
        <w:t>позииця</w:t>
      </w:r>
      <w:proofErr w:type="spellEnd"/>
      <w:r w:rsidR="00B35D76">
        <w:rPr>
          <w:rFonts w:ascii="Times New Roman" w:hAnsi="Times New Roman"/>
          <w:color w:val="000000"/>
          <w:sz w:val="24"/>
          <w:szCs w:val="24"/>
          <w:lang w:val="bg-BG" w:eastAsia="bg-BG"/>
        </w:rPr>
        <w:t xml:space="preserve"> № …….</w:t>
      </w:r>
      <w:r w:rsidRPr="00BD58D7">
        <w:rPr>
          <w:rFonts w:ascii="Times New Roman" w:hAnsi="Times New Roman"/>
          <w:color w:val="000000"/>
          <w:sz w:val="24"/>
          <w:szCs w:val="24"/>
          <w:lang w:val="bg-BG" w:eastAsia="bg-BG"/>
        </w:rPr>
        <w:t xml:space="preserve">, неразделна част от Договора, </w:t>
      </w:r>
      <w:r w:rsidRPr="00BD58D7">
        <w:rPr>
          <w:rFonts w:ascii="Times New Roman" w:hAnsi="Times New Roman"/>
          <w:sz w:val="24"/>
          <w:szCs w:val="24"/>
          <w:lang w:val="bg-BG" w:eastAsia="bg-BG"/>
        </w:rPr>
        <w:t xml:space="preserve">и в съответствие с изискванията на настоящия Договор.  </w:t>
      </w:r>
    </w:p>
    <w:p w:rsidR="004F0420" w:rsidRPr="00B35D76" w:rsidRDefault="004F0420" w:rsidP="004F0420">
      <w:pPr>
        <w:jc w:val="both"/>
        <w:rPr>
          <w:rFonts w:ascii="Times New Roman" w:hAnsi="Times New Roman"/>
          <w:color w:val="000000"/>
          <w:sz w:val="24"/>
          <w:szCs w:val="24"/>
          <w:lang w:val="bg-BG" w:eastAsia="bg-BG"/>
        </w:rPr>
      </w:pPr>
      <w:r w:rsidRPr="00B35D76">
        <w:rPr>
          <w:rFonts w:ascii="Times New Roman" w:hAnsi="Times New Roman"/>
          <w:color w:val="000000"/>
          <w:sz w:val="24"/>
          <w:szCs w:val="24"/>
          <w:lang w:val="bg-BG" w:eastAsia="bg-BG"/>
        </w:rPr>
        <w:t xml:space="preserve">(1.2) Доставките се извършват периодично или по предварително изготвени заявки от директорите или домакините на детски градини на територията на община Рудозем. </w:t>
      </w:r>
      <w:r w:rsidRPr="00B35D76">
        <w:rPr>
          <w:rFonts w:ascii="Times New Roman" w:hAnsi="Times New Roman"/>
          <w:sz w:val="24"/>
          <w:szCs w:val="24"/>
          <w:lang w:val="bg-BG" w:eastAsia="bg-BG"/>
        </w:rPr>
        <w:t xml:space="preserve">След изготвяне на всяка от заявките за доставки на хранителни продукти директорите на детските градини на територията на община Рудозем ги изпращат в счетоводството към дейност „Образование” на община Рудозем, където те се преглеждат и съгласуват, след което се изпращат на ИЗПЪЛНИТЕЛЯ. </w:t>
      </w:r>
      <w:r w:rsidRPr="00B35D76">
        <w:rPr>
          <w:rFonts w:ascii="Times New Roman" w:hAnsi="Times New Roman"/>
          <w:color w:val="000000"/>
          <w:sz w:val="24"/>
          <w:szCs w:val="24"/>
          <w:lang w:val="bg-BG" w:eastAsia="bg-BG"/>
        </w:rPr>
        <w:t xml:space="preserve">Възложителят е задължен да приеме и заплати само количествата и видовете, които е заявил и които са доставени при условията на настоящия Договор. </w:t>
      </w:r>
    </w:p>
    <w:p w:rsidR="004F0420" w:rsidRDefault="004F0420" w:rsidP="00363734">
      <w:pPr>
        <w:spacing w:after="0"/>
        <w:jc w:val="both"/>
        <w:rPr>
          <w:rFonts w:ascii="Times New Roman" w:eastAsia="Times New Roman" w:hAnsi="Times New Roman"/>
          <w:color w:val="000000"/>
          <w:sz w:val="24"/>
          <w:szCs w:val="24"/>
          <w:lang w:val="bg-BG" w:eastAsia="bg-BG"/>
        </w:rPr>
      </w:pPr>
    </w:p>
    <w:p w:rsidR="00363734" w:rsidRDefault="004F0420" w:rsidP="00363734">
      <w:pPr>
        <w:spacing w:after="0"/>
        <w:jc w:val="both"/>
        <w:rPr>
          <w:rFonts w:ascii="Times New Roman" w:eastAsia="Times New Roman" w:hAnsi="Times New Roman"/>
          <w:color w:val="000000"/>
          <w:sz w:val="24"/>
          <w:szCs w:val="24"/>
          <w:lang w:val="bg-BG" w:eastAsia="bg-BG"/>
        </w:rPr>
      </w:pPr>
      <w:r w:rsidRPr="004F0420">
        <w:rPr>
          <w:rFonts w:ascii="Times New Roman" w:eastAsia="Times New Roman" w:hAnsi="Times New Roman"/>
          <w:color w:val="000000"/>
          <w:sz w:val="24"/>
          <w:szCs w:val="24"/>
          <w:lang w:val="bg-BG" w:eastAsia="bg-BG"/>
        </w:rPr>
        <w:t>(1.3) Доставките на Продуктите ще се извършват пери</w:t>
      </w:r>
      <w:r w:rsidR="000E3174">
        <w:rPr>
          <w:rFonts w:ascii="Times New Roman" w:eastAsia="Times New Roman" w:hAnsi="Times New Roman"/>
          <w:color w:val="000000"/>
          <w:sz w:val="24"/>
          <w:szCs w:val="24"/>
          <w:lang w:val="bg-BG" w:eastAsia="bg-BG"/>
        </w:rPr>
        <w:t xml:space="preserve">одично, както следва: на хляб </w:t>
      </w:r>
      <w:r w:rsidRPr="004F0420">
        <w:rPr>
          <w:rFonts w:ascii="Times New Roman" w:eastAsia="Times New Roman" w:hAnsi="Times New Roman"/>
          <w:color w:val="000000"/>
          <w:sz w:val="24"/>
          <w:szCs w:val="24"/>
          <w:lang w:val="bg-BG" w:eastAsia="bg-BG"/>
        </w:rPr>
        <w:t>– ежедневно; на останалите продукти, съгл. Техническата спецификация – според възникналите нужди. Доставките ще се извършват в рамките на работното време от 8:00 – до 16:00 часа.</w:t>
      </w:r>
    </w:p>
    <w:p w:rsidR="000E3174" w:rsidRPr="00274849" w:rsidRDefault="000E3174" w:rsidP="00363734">
      <w:pPr>
        <w:spacing w:after="0"/>
        <w:jc w:val="both"/>
        <w:rPr>
          <w:rFonts w:ascii="Times New Roman" w:eastAsia="Times New Roman" w:hAnsi="Times New Roman"/>
          <w:color w:val="000000"/>
          <w:sz w:val="24"/>
          <w:szCs w:val="24"/>
          <w:lang w:val="bg-BG" w:eastAsia="bg-BG"/>
        </w:rPr>
      </w:pPr>
    </w:p>
    <w:p w:rsidR="00363734" w:rsidRPr="00274849" w:rsidRDefault="00363734" w:rsidP="00B92EA1">
      <w:pPr>
        <w:numPr>
          <w:ilvl w:val="0"/>
          <w:numId w:val="1"/>
        </w:numPr>
        <w:spacing w:after="0"/>
        <w:ind w:left="0" w:firstLine="0"/>
        <w:contextualSpacing/>
        <w:jc w:val="center"/>
        <w:rPr>
          <w:rFonts w:ascii="Times New Roman" w:eastAsia="Times New Roman" w:hAnsi="Times New Roman"/>
          <w:b/>
          <w:sz w:val="24"/>
          <w:szCs w:val="24"/>
          <w:lang w:val="bg-BG" w:eastAsia="bg-BG"/>
        </w:rPr>
      </w:pPr>
      <w:r w:rsidRPr="00274849">
        <w:rPr>
          <w:rFonts w:ascii="Times New Roman" w:eastAsia="Times New Roman" w:hAnsi="Times New Roman"/>
          <w:b/>
          <w:sz w:val="24"/>
          <w:szCs w:val="24"/>
          <w:lang w:val="bg-BG" w:eastAsia="bg-BG"/>
        </w:rPr>
        <w:t>ЦЕНИ И НАЧИН НА ПЛАЩАНЕ</w:t>
      </w:r>
    </w:p>
    <w:p w:rsidR="00363734" w:rsidRPr="00274849" w:rsidRDefault="00363734" w:rsidP="00363734">
      <w:pPr>
        <w:spacing w:after="0"/>
        <w:jc w:val="both"/>
        <w:rPr>
          <w:rFonts w:ascii="Times New Roman" w:eastAsia="Times New Roman" w:hAnsi="Times New Roman"/>
          <w:b/>
          <w:sz w:val="24"/>
          <w:szCs w:val="24"/>
          <w:lang w:val="bg-BG" w:eastAsia="bg-BG"/>
        </w:rPr>
      </w:pPr>
      <w:r w:rsidRPr="00274849">
        <w:rPr>
          <w:rFonts w:ascii="Times New Roman" w:eastAsia="Times New Roman" w:hAnsi="Times New Roman"/>
          <w:b/>
          <w:sz w:val="24"/>
          <w:szCs w:val="24"/>
          <w:lang w:val="bg-BG" w:eastAsia="bg-BG"/>
        </w:rPr>
        <w:t xml:space="preserve">Член 2. Цена </w:t>
      </w:r>
    </w:p>
    <w:p w:rsidR="00363734" w:rsidRPr="00274849" w:rsidRDefault="00363734" w:rsidP="00363734">
      <w:pPr>
        <w:spacing w:after="0"/>
        <w:jc w:val="both"/>
        <w:rPr>
          <w:rFonts w:ascii="Times New Roman" w:eastAsia="Times New Roman" w:hAnsi="Times New Roman"/>
          <w:sz w:val="24"/>
          <w:szCs w:val="24"/>
          <w:lang w:val="bg-BG" w:eastAsia="bg-BG"/>
        </w:rPr>
      </w:pPr>
    </w:p>
    <w:p w:rsidR="00363734" w:rsidRPr="00274849" w:rsidRDefault="00363734" w:rsidP="00363734">
      <w:pPr>
        <w:spacing w:after="0"/>
        <w:jc w:val="both"/>
        <w:rPr>
          <w:rFonts w:ascii="Times New Roman" w:eastAsia="Times New Roman" w:hAnsi="Times New Roman"/>
          <w:color w:val="000000"/>
          <w:sz w:val="24"/>
          <w:szCs w:val="24"/>
          <w:lang w:val="bg-BG" w:eastAsia="bg-BG"/>
        </w:rPr>
      </w:pPr>
      <w:r w:rsidRPr="00274849">
        <w:rPr>
          <w:rFonts w:ascii="Times New Roman" w:eastAsia="Times New Roman" w:hAnsi="Times New Roman"/>
          <w:color w:val="000000"/>
          <w:sz w:val="24"/>
          <w:szCs w:val="24"/>
          <w:lang w:val="bg-BG" w:eastAsia="bg-BG"/>
        </w:rPr>
        <w:t xml:space="preserve">(2.1) Общата прогнозна стойност на доставките, предмет на Договора е в размер на </w:t>
      </w:r>
      <w:r w:rsidR="000E3174">
        <w:rPr>
          <w:rFonts w:ascii="Times New Roman" w:eastAsia="Times New Roman" w:hAnsi="Times New Roman"/>
          <w:color w:val="000000"/>
          <w:sz w:val="24"/>
          <w:szCs w:val="24"/>
          <w:lang w:val="bg-BG" w:eastAsia="bg-BG"/>
        </w:rPr>
        <w:t>…….</w:t>
      </w:r>
      <w:r w:rsidRPr="00274849">
        <w:rPr>
          <w:rFonts w:ascii="Times New Roman" w:eastAsia="Times New Roman" w:hAnsi="Times New Roman"/>
          <w:color w:val="000000"/>
          <w:sz w:val="24"/>
          <w:szCs w:val="24"/>
          <w:lang w:val="bg-BG" w:eastAsia="bg-BG"/>
        </w:rPr>
        <w:t>[</w:t>
      </w:r>
      <w:r w:rsidR="000E3174">
        <w:rPr>
          <w:rFonts w:ascii="Times New Roman" w:eastAsia="Times New Roman" w:hAnsi="Times New Roman"/>
          <w:color w:val="000000"/>
          <w:sz w:val="24"/>
          <w:szCs w:val="24"/>
          <w:lang w:val="bg-BG" w:eastAsia="bg-BG"/>
        </w:rPr>
        <w:t>словом</w:t>
      </w:r>
      <w:r w:rsidRPr="00274849">
        <w:rPr>
          <w:rFonts w:ascii="Times New Roman" w:eastAsia="Times New Roman" w:hAnsi="Times New Roman"/>
          <w:color w:val="000000"/>
          <w:sz w:val="24"/>
          <w:szCs w:val="24"/>
          <w:lang w:val="bg-BG" w:eastAsia="bg-BG"/>
        </w:rPr>
        <w:t xml:space="preserve">] лева без ДДС </w:t>
      </w:r>
      <w:r w:rsidR="000E3174">
        <w:rPr>
          <w:rFonts w:ascii="Times New Roman" w:eastAsia="Times New Roman" w:hAnsi="Times New Roman"/>
          <w:color w:val="000000"/>
          <w:sz w:val="24"/>
          <w:szCs w:val="24"/>
          <w:lang w:val="bg-BG" w:eastAsia="bg-BG"/>
        </w:rPr>
        <w:t>……..</w:t>
      </w:r>
      <w:r w:rsidRPr="00274849">
        <w:rPr>
          <w:rFonts w:ascii="Times New Roman" w:eastAsia="Times New Roman" w:hAnsi="Times New Roman"/>
          <w:color w:val="000000"/>
          <w:sz w:val="24"/>
          <w:szCs w:val="24"/>
          <w:lang w:val="bg-BG" w:eastAsia="bg-BG"/>
        </w:rPr>
        <w:t xml:space="preserve"> [</w:t>
      </w:r>
      <w:r w:rsidR="000E3174">
        <w:rPr>
          <w:rFonts w:ascii="Times New Roman" w:eastAsia="Times New Roman" w:hAnsi="Times New Roman"/>
          <w:color w:val="000000"/>
          <w:sz w:val="24"/>
          <w:szCs w:val="24"/>
          <w:lang w:val="bg-BG" w:eastAsia="bg-BG"/>
        </w:rPr>
        <w:t>словом</w:t>
      </w:r>
      <w:r w:rsidRPr="00274849">
        <w:rPr>
          <w:rFonts w:ascii="Times New Roman" w:eastAsia="Times New Roman" w:hAnsi="Times New Roman"/>
          <w:color w:val="000000"/>
          <w:sz w:val="24"/>
          <w:szCs w:val="24"/>
          <w:lang w:val="bg-BG" w:eastAsia="bg-BG"/>
        </w:rPr>
        <w:t>] лева с ДДС.</w:t>
      </w:r>
    </w:p>
    <w:p w:rsidR="00363734" w:rsidRPr="00274849" w:rsidRDefault="00363734" w:rsidP="00363734">
      <w:pPr>
        <w:spacing w:after="0"/>
        <w:jc w:val="both"/>
        <w:rPr>
          <w:rFonts w:ascii="Times New Roman" w:eastAsia="Times New Roman" w:hAnsi="Times New Roman"/>
          <w:color w:val="000000"/>
          <w:sz w:val="24"/>
          <w:szCs w:val="24"/>
          <w:lang w:val="bg-BG" w:eastAsia="bg-BG"/>
        </w:rPr>
      </w:pPr>
    </w:p>
    <w:p w:rsidR="00FE33FC" w:rsidRPr="00274849" w:rsidRDefault="00363734" w:rsidP="00FE33FC">
      <w:pPr>
        <w:spacing w:after="0"/>
        <w:jc w:val="both"/>
        <w:rPr>
          <w:rFonts w:ascii="Times New Roman" w:eastAsia="Times New Roman" w:hAnsi="Times New Roman"/>
          <w:color w:val="000000"/>
          <w:sz w:val="24"/>
          <w:szCs w:val="24"/>
          <w:lang w:val="bg-BG" w:eastAsia="bg-BG"/>
        </w:rPr>
      </w:pPr>
      <w:r w:rsidRPr="00274849">
        <w:rPr>
          <w:rFonts w:ascii="Times New Roman" w:eastAsia="Times New Roman" w:hAnsi="Times New Roman"/>
          <w:color w:val="000000"/>
          <w:sz w:val="24"/>
          <w:szCs w:val="24"/>
          <w:lang w:val="bg-BG" w:eastAsia="bg-BG"/>
        </w:rPr>
        <w:t xml:space="preserve">(2.2) Доставените Продукти се заплащат по единична цена за всеки Продукт с включен ДДС, в зависимост от доставените количества, съгласно Техническото и Ценово предложение на Изпълнителя – Приложения № </w:t>
      </w:r>
      <w:r w:rsidR="000E3174">
        <w:rPr>
          <w:rFonts w:ascii="Times New Roman" w:hAnsi="Times New Roman"/>
          <w:sz w:val="24"/>
          <w:szCs w:val="24"/>
          <w:lang w:val="bg-BG"/>
        </w:rPr>
        <w:t>2</w:t>
      </w:r>
      <w:r w:rsidRPr="00274849">
        <w:rPr>
          <w:rFonts w:ascii="Times New Roman" w:hAnsi="Times New Roman"/>
          <w:sz w:val="24"/>
          <w:szCs w:val="24"/>
          <w:lang w:val="bg-BG"/>
        </w:rPr>
        <w:t xml:space="preserve"> към настоящия Договор</w:t>
      </w:r>
      <w:r w:rsidRPr="00274849">
        <w:rPr>
          <w:rFonts w:ascii="Times New Roman" w:eastAsia="Times New Roman" w:hAnsi="Times New Roman"/>
          <w:color w:val="000000"/>
          <w:sz w:val="24"/>
          <w:szCs w:val="24"/>
          <w:lang w:val="bg-BG" w:eastAsia="bg-BG"/>
        </w:rPr>
        <w:t xml:space="preserve">. Цената, която Възложителят се задължава да заплаща на Изпълнителя за извършените доставки на Продуктите, е крайната </w:t>
      </w:r>
      <w:proofErr w:type="spellStart"/>
      <w:r w:rsidRPr="00274849">
        <w:rPr>
          <w:rFonts w:ascii="Times New Roman" w:eastAsia="Times New Roman" w:hAnsi="Times New Roman"/>
          <w:color w:val="000000"/>
          <w:sz w:val="24"/>
          <w:szCs w:val="24"/>
          <w:lang w:val="bg-BG" w:eastAsia="bg-BG"/>
        </w:rPr>
        <w:t>доставна</w:t>
      </w:r>
      <w:proofErr w:type="spellEnd"/>
      <w:r w:rsidRPr="00274849">
        <w:rPr>
          <w:rFonts w:ascii="Times New Roman" w:eastAsia="Times New Roman" w:hAnsi="Times New Roman"/>
          <w:color w:val="000000"/>
          <w:sz w:val="24"/>
          <w:szCs w:val="24"/>
          <w:lang w:val="bg-BG" w:eastAsia="bg-BG"/>
        </w:rPr>
        <w:t xml:space="preserve"> цена с ДДС и включва всички разходи за доставка на Продуктите на Изпълнителя, включително, но не само – стойността на Продуктите, транспортни разходи, застраховки, данъци, такси, и други.</w:t>
      </w:r>
      <w:r w:rsidR="004F0420">
        <w:rPr>
          <w:rFonts w:ascii="Times New Roman" w:eastAsia="Times New Roman" w:hAnsi="Times New Roman"/>
          <w:color w:val="000000"/>
          <w:sz w:val="24"/>
          <w:szCs w:val="24"/>
          <w:lang w:eastAsia="bg-BG"/>
        </w:rPr>
        <w:t xml:space="preserve"> </w:t>
      </w:r>
      <w:r w:rsidR="00FE33FC" w:rsidRPr="00274849">
        <w:rPr>
          <w:rFonts w:ascii="Times New Roman" w:eastAsia="Times New Roman" w:hAnsi="Times New Roman"/>
          <w:color w:val="000000"/>
          <w:sz w:val="24"/>
          <w:szCs w:val="24"/>
          <w:lang w:val="bg-BG" w:eastAsia="bg-BG"/>
        </w:rPr>
        <w:t>Посочените в настоящия Договор</w:t>
      </w:r>
      <w:r w:rsidR="004F0420">
        <w:rPr>
          <w:rFonts w:ascii="Times New Roman" w:eastAsia="Times New Roman" w:hAnsi="Times New Roman"/>
          <w:color w:val="000000"/>
          <w:sz w:val="24"/>
          <w:szCs w:val="24"/>
          <w:lang w:eastAsia="bg-BG"/>
        </w:rPr>
        <w:t xml:space="preserve"> </w:t>
      </w:r>
      <w:r w:rsidR="00FE33FC" w:rsidRPr="00274849">
        <w:rPr>
          <w:rFonts w:ascii="Times New Roman" w:eastAsia="Times New Roman" w:hAnsi="Times New Roman"/>
          <w:color w:val="000000"/>
          <w:sz w:val="24"/>
          <w:szCs w:val="24"/>
          <w:lang w:val="bg-BG" w:eastAsia="bg-BG"/>
        </w:rPr>
        <w:t>единични и общи цени остават непроменени за срока на действието му.</w:t>
      </w:r>
    </w:p>
    <w:p w:rsidR="00363734" w:rsidRPr="00274849" w:rsidRDefault="00363734" w:rsidP="00363734">
      <w:pPr>
        <w:autoSpaceDE w:val="0"/>
        <w:autoSpaceDN w:val="0"/>
        <w:adjustRightInd w:val="0"/>
        <w:spacing w:after="0" w:line="240" w:lineRule="auto"/>
        <w:jc w:val="both"/>
        <w:rPr>
          <w:rFonts w:ascii="Times New Roman" w:eastAsia="Times New Roman" w:hAnsi="Times New Roman"/>
          <w:color w:val="000000"/>
          <w:sz w:val="24"/>
          <w:szCs w:val="24"/>
          <w:lang w:val="bg-BG" w:eastAsia="bg-BG"/>
        </w:rPr>
      </w:pPr>
    </w:p>
    <w:p w:rsidR="00363734" w:rsidRPr="00274849" w:rsidRDefault="00363734" w:rsidP="00363734">
      <w:pPr>
        <w:autoSpaceDE w:val="0"/>
        <w:autoSpaceDN w:val="0"/>
        <w:adjustRightInd w:val="0"/>
        <w:spacing w:after="0" w:line="240" w:lineRule="auto"/>
        <w:jc w:val="both"/>
        <w:rPr>
          <w:rFonts w:ascii="Times New Roman" w:eastAsia="Times New Roman" w:hAnsi="Times New Roman"/>
          <w:color w:val="000000"/>
          <w:sz w:val="24"/>
          <w:szCs w:val="24"/>
          <w:lang w:val="bg-BG" w:eastAsia="bg-BG"/>
        </w:rPr>
      </w:pPr>
    </w:p>
    <w:p w:rsidR="00363734" w:rsidRPr="00274849" w:rsidRDefault="00363734" w:rsidP="00363734">
      <w:pPr>
        <w:autoSpaceDE w:val="0"/>
        <w:autoSpaceDN w:val="0"/>
        <w:adjustRightInd w:val="0"/>
        <w:spacing w:after="0" w:line="240" w:lineRule="auto"/>
        <w:jc w:val="both"/>
        <w:rPr>
          <w:rFonts w:ascii="Times New Roman" w:eastAsia="Times New Roman" w:hAnsi="Times New Roman"/>
          <w:color w:val="000000"/>
          <w:sz w:val="24"/>
          <w:szCs w:val="24"/>
          <w:lang w:val="bg-BG" w:eastAsia="bg-BG"/>
        </w:rPr>
      </w:pPr>
      <w:r w:rsidRPr="00274849">
        <w:rPr>
          <w:rFonts w:ascii="Times New Roman" w:eastAsia="Times New Roman" w:hAnsi="Times New Roman"/>
          <w:b/>
          <w:sz w:val="24"/>
          <w:szCs w:val="24"/>
          <w:lang w:val="bg-BG" w:eastAsia="bg-BG"/>
        </w:rPr>
        <w:t>Член 3. Начин на плащане</w:t>
      </w:r>
    </w:p>
    <w:p w:rsidR="00363734" w:rsidRPr="00274849" w:rsidRDefault="00363734" w:rsidP="00363734">
      <w:pPr>
        <w:spacing w:after="0"/>
        <w:jc w:val="both"/>
        <w:rPr>
          <w:rFonts w:ascii="Times New Roman" w:eastAsia="Times New Roman" w:hAnsi="Times New Roman"/>
          <w:color w:val="000000"/>
          <w:sz w:val="24"/>
          <w:szCs w:val="24"/>
          <w:lang w:val="bg-BG" w:eastAsia="bg-BG"/>
        </w:rPr>
      </w:pPr>
    </w:p>
    <w:p w:rsidR="00363734" w:rsidRPr="008C1FF8" w:rsidRDefault="00D20421" w:rsidP="00363734">
      <w:pPr>
        <w:spacing w:after="0"/>
        <w:jc w:val="both"/>
        <w:rPr>
          <w:rFonts w:ascii="Times New Roman" w:eastAsia="Times New Roman" w:hAnsi="Times New Roman"/>
          <w:color w:val="FF0000"/>
          <w:sz w:val="24"/>
          <w:szCs w:val="24"/>
          <w:u w:val="single"/>
          <w:lang w:val="bg-BG" w:eastAsia="bg-BG"/>
        </w:rPr>
      </w:pPr>
      <w:r w:rsidRPr="008C1FF8">
        <w:rPr>
          <w:rFonts w:ascii="Times New Roman" w:eastAsia="Times New Roman" w:hAnsi="Times New Roman"/>
          <w:color w:val="000000"/>
          <w:sz w:val="24"/>
          <w:szCs w:val="24"/>
          <w:lang w:val="bg-BG" w:eastAsia="bg-BG"/>
        </w:rPr>
        <w:t xml:space="preserve">(3.1) </w:t>
      </w:r>
      <w:r w:rsidR="00363734" w:rsidRPr="008C1FF8">
        <w:rPr>
          <w:rFonts w:ascii="Times New Roman" w:eastAsia="Times New Roman" w:hAnsi="Times New Roman"/>
          <w:color w:val="000000"/>
          <w:sz w:val="24"/>
          <w:szCs w:val="24"/>
          <w:lang w:val="bg-BG" w:eastAsia="bg-BG"/>
        </w:rPr>
        <w:t xml:space="preserve">Заплащането на всяка доставка се извършва на база на документ, удостоверяващ приемането на стоката (протокол за доставка, търговски документ или друг </w:t>
      </w:r>
      <w:proofErr w:type="spellStart"/>
      <w:r w:rsidR="00363734" w:rsidRPr="008C1FF8">
        <w:rPr>
          <w:rFonts w:ascii="Times New Roman" w:eastAsia="Times New Roman" w:hAnsi="Times New Roman"/>
          <w:color w:val="000000"/>
          <w:sz w:val="24"/>
          <w:szCs w:val="24"/>
          <w:lang w:val="bg-BG" w:eastAsia="bg-BG"/>
        </w:rPr>
        <w:t>съотносим</w:t>
      </w:r>
      <w:proofErr w:type="spellEnd"/>
      <w:r w:rsidR="00363734" w:rsidRPr="008C1FF8">
        <w:rPr>
          <w:rFonts w:ascii="Times New Roman" w:eastAsia="Times New Roman" w:hAnsi="Times New Roman"/>
          <w:color w:val="000000"/>
          <w:sz w:val="24"/>
          <w:szCs w:val="24"/>
          <w:lang w:val="bg-BG" w:eastAsia="bg-BG"/>
        </w:rPr>
        <w:t xml:space="preserve"> документ), подписан от </w:t>
      </w:r>
      <w:proofErr w:type="spellStart"/>
      <w:r w:rsidR="00363734" w:rsidRPr="008C1FF8">
        <w:rPr>
          <w:rFonts w:ascii="Times New Roman" w:eastAsia="Times New Roman" w:hAnsi="Times New Roman"/>
          <w:color w:val="000000"/>
          <w:sz w:val="24"/>
          <w:szCs w:val="24"/>
          <w:lang w:val="bg-BG" w:eastAsia="bg-BG"/>
        </w:rPr>
        <w:t>оправомощени</w:t>
      </w:r>
      <w:proofErr w:type="spellEnd"/>
      <w:r w:rsidR="00363734" w:rsidRPr="008C1FF8">
        <w:rPr>
          <w:rFonts w:ascii="Times New Roman" w:eastAsia="Times New Roman" w:hAnsi="Times New Roman"/>
          <w:color w:val="000000"/>
          <w:sz w:val="24"/>
          <w:szCs w:val="24"/>
          <w:lang w:val="bg-BG" w:eastAsia="bg-BG"/>
        </w:rPr>
        <w:t xml:space="preserve"> представители на Страните и съдържащ видовете, количеството, партидните номера на доставените Продукти, тяхната единична и обща цена, както и срещу издадена фактура, съдържаща данни за доставката, както и всички необходими законови реквизити. </w:t>
      </w:r>
    </w:p>
    <w:p w:rsidR="00363734" w:rsidRPr="008C1FF8" w:rsidRDefault="00363734" w:rsidP="00363734">
      <w:pPr>
        <w:spacing w:after="0"/>
        <w:jc w:val="both"/>
        <w:rPr>
          <w:rFonts w:ascii="Times New Roman" w:eastAsia="Times New Roman" w:hAnsi="Times New Roman"/>
          <w:color w:val="000000"/>
          <w:sz w:val="24"/>
          <w:szCs w:val="24"/>
          <w:lang w:val="bg-BG" w:eastAsia="bg-BG"/>
        </w:rPr>
      </w:pPr>
    </w:p>
    <w:p w:rsidR="00363734" w:rsidRPr="008C1FF8" w:rsidRDefault="00363734" w:rsidP="00363734">
      <w:pPr>
        <w:spacing w:after="0"/>
        <w:jc w:val="both"/>
        <w:rPr>
          <w:rFonts w:ascii="Times New Roman" w:eastAsia="Times New Roman" w:hAnsi="Times New Roman"/>
          <w:color w:val="000000"/>
          <w:sz w:val="24"/>
          <w:szCs w:val="24"/>
          <w:lang w:val="bg-BG" w:eastAsia="bg-BG"/>
        </w:rPr>
      </w:pPr>
    </w:p>
    <w:p w:rsidR="00363734" w:rsidRPr="00274849" w:rsidRDefault="00363734" w:rsidP="00363734">
      <w:pPr>
        <w:spacing w:after="0"/>
        <w:jc w:val="both"/>
        <w:rPr>
          <w:rFonts w:ascii="Times New Roman" w:eastAsia="Times New Roman" w:hAnsi="Times New Roman"/>
          <w:color w:val="000000"/>
          <w:sz w:val="24"/>
          <w:szCs w:val="24"/>
          <w:lang w:val="bg-BG" w:eastAsia="bg-BG"/>
        </w:rPr>
      </w:pPr>
      <w:r w:rsidRPr="008C1FF8">
        <w:rPr>
          <w:rFonts w:ascii="Times New Roman" w:eastAsia="Times New Roman" w:hAnsi="Times New Roman"/>
          <w:color w:val="000000"/>
          <w:sz w:val="24"/>
          <w:szCs w:val="24"/>
          <w:lang w:val="bg-BG" w:eastAsia="bg-BG"/>
        </w:rPr>
        <w:t xml:space="preserve">(3.2) Заплащането се извършва в български лева по банков път в срок от </w:t>
      </w:r>
      <w:r w:rsidR="00D20421" w:rsidRPr="008C1FF8">
        <w:rPr>
          <w:rFonts w:ascii="Times New Roman" w:eastAsia="Times New Roman" w:hAnsi="Times New Roman"/>
          <w:sz w:val="24"/>
          <w:szCs w:val="24"/>
          <w:lang w:val="bg-BG"/>
        </w:rPr>
        <w:t xml:space="preserve">30 (словом: тридесет) </w:t>
      </w:r>
      <w:r w:rsidR="00D04176" w:rsidRPr="008C1FF8">
        <w:rPr>
          <w:rStyle w:val="a5"/>
          <w:rFonts w:ascii="Times New Roman" w:eastAsia="Times New Roman" w:hAnsi="Times New Roman"/>
          <w:sz w:val="24"/>
          <w:szCs w:val="24"/>
          <w:lang w:val="bg-BG"/>
        </w:rPr>
        <w:footnoteReference w:id="1"/>
      </w:r>
      <w:r w:rsidRPr="008C1FF8">
        <w:rPr>
          <w:rFonts w:ascii="Times New Roman" w:eastAsia="Times New Roman" w:hAnsi="Times New Roman"/>
          <w:color w:val="000000"/>
          <w:sz w:val="24"/>
          <w:szCs w:val="24"/>
          <w:lang w:val="bg-BG" w:eastAsia="bg-BG"/>
        </w:rPr>
        <w:t xml:space="preserve"> от датата на подписване на документ, удостоверяващ приемането на стоката (протокол за доставка, търговски документ или друг </w:t>
      </w:r>
      <w:proofErr w:type="spellStart"/>
      <w:r w:rsidRPr="008C1FF8">
        <w:rPr>
          <w:rFonts w:ascii="Times New Roman" w:eastAsia="Times New Roman" w:hAnsi="Times New Roman"/>
          <w:color w:val="000000"/>
          <w:sz w:val="24"/>
          <w:szCs w:val="24"/>
          <w:lang w:val="bg-BG" w:eastAsia="bg-BG"/>
        </w:rPr>
        <w:t>съотносим</w:t>
      </w:r>
      <w:proofErr w:type="spellEnd"/>
      <w:r w:rsidRPr="008C1FF8">
        <w:rPr>
          <w:rFonts w:ascii="Times New Roman" w:eastAsia="Times New Roman" w:hAnsi="Times New Roman"/>
          <w:color w:val="000000"/>
          <w:sz w:val="24"/>
          <w:szCs w:val="24"/>
          <w:lang w:val="bg-BG" w:eastAsia="bg-BG"/>
        </w:rPr>
        <w:t xml:space="preserve"> документ) и от издаване на фактурата.</w:t>
      </w:r>
      <w:r w:rsidRPr="00274849">
        <w:rPr>
          <w:rFonts w:ascii="Times New Roman" w:eastAsia="Times New Roman" w:hAnsi="Times New Roman"/>
          <w:color w:val="000000"/>
          <w:sz w:val="24"/>
          <w:szCs w:val="24"/>
          <w:lang w:val="bg-BG" w:eastAsia="bg-BG"/>
        </w:rPr>
        <w:t xml:space="preserve"> </w:t>
      </w:r>
    </w:p>
    <w:p w:rsidR="00363734" w:rsidRPr="00274849" w:rsidRDefault="00363734" w:rsidP="00363734">
      <w:pPr>
        <w:spacing w:after="0"/>
        <w:jc w:val="both"/>
        <w:rPr>
          <w:rFonts w:ascii="Times New Roman" w:eastAsia="Times New Roman" w:hAnsi="Times New Roman"/>
          <w:sz w:val="24"/>
          <w:szCs w:val="24"/>
          <w:lang w:val="bg-BG" w:eastAsia="bg-BG"/>
        </w:rPr>
      </w:pPr>
    </w:p>
    <w:p w:rsidR="004F0420" w:rsidRDefault="00363734" w:rsidP="00363734">
      <w:pPr>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(3.3) Плащанията се извършват в български лева, с платежно нареждане по следната банкова сметка, посочена от Изпълнителя:</w:t>
      </w:r>
    </w:p>
    <w:p w:rsidR="000E3174" w:rsidRPr="000E3174" w:rsidRDefault="000E3174" w:rsidP="00363734">
      <w:pPr>
        <w:spacing w:after="0"/>
        <w:jc w:val="both"/>
        <w:rPr>
          <w:rFonts w:ascii="Times New Roman" w:hAnsi="Times New Roman"/>
          <w:b/>
          <w:sz w:val="24"/>
          <w:szCs w:val="24"/>
          <w:lang w:val="bg-BG" w:eastAsia="bg-BG"/>
        </w:rPr>
      </w:pPr>
      <w:r w:rsidRPr="000E3174">
        <w:rPr>
          <w:rFonts w:ascii="Times New Roman" w:hAnsi="Times New Roman"/>
          <w:b/>
          <w:sz w:val="24"/>
          <w:szCs w:val="24"/>
          <w:lang w:val="bg-BG" w:eastAsia="bg-BG"/>
        </w:rPr>
        <w:t xml:space="preserve">Банка: </w:t>
      </w:r>
    </w:p>
    <w:p w:rsidR="000E3174" w:rsidRPr="000E3174" w:rsidRDefault="000E3174" w:rsidP="00363734">
      <w:pPr>
        <w:spacing w:after="0"/>
        <w:jc w:val="both"/>
        <w:rPr>
          <w:rFonts w:ascii="Times New Roman" w:hAnsi="Times New Roman"/>
          <w:b/>
          <w:sz w:val="24"/>
          <w:szCs w:val="24"/>
          <w:lang w:eastAsia="bg-BG"/>
        </w:rPr>
      </w:pPr>
      <w:r w:rsidRPr="000E3174">
        <w:rPr>
          <w:rFonts w:ascii="Times New Roman" w:hAnsi="Times New Roman"/>
          <w:b/>
          <w:sz w:val="24"/>
          <w:szCs w:val="24"/>
          <w:lang w:eastAsia="bg-BG"/>
        </w:rPr>
        <w:t>IBAN</w:t>
      </w:r>
      <w:r w:rsidRPr="000E3174">
        <w:rPr>
          <w:rFonts w:ascii="Times New Roman" w:hAnsi="Times New Roman"/>
          <w:b/>
          <w:sz w:val="24"/>
          <w:szCs w:val="24"/>
          <w:lang w:val="bg-BG" w:eastAsia="bg-BG"/>
        </w:rPr>
        <w:t xml:space="preserve">: </w:t>
      </w:r>
    </w:p>
    <w:p w:rsidR="000E3174" w:rsidRPr="000E3174" w:rsidRDefault="000E3174" w:rsidP="00363734">
      <w:pPr>
        <w:spacing w:after="0"/>
        <w:jc w:val="both"/>
        <w:rPr>
          <w:rFonts w:ascii="Times New Roman" w:hAnsi="Times New Roman"/>
          <w:b/>
          <w:sz w:val="24"/>
          <w:szCs w:val="24"/>
          <w:lang w:val="bg-BG"/>
        </w:rPr>
      </w:pPr>
      <w:r w:rsidRPr="000E3174">
        <w:rPr>
          <w:rFonts w:ascii="Times New Roman" w:hAnsi="Times New Roman"/>
          <w:b/>
          <w:sz w:val="24"/>
          <w:szCs w:val="24"/>
          <w:lang w:eastAsia="bg-BG"/>
        </w:rPr>
        <w:t>BIC</w:t>
      </w:r>
      <w:r w:rsidRPr="000E3174">
        <w:rPr>
          <w:rFonts w:ascii="Times New Roman" w:hAnsi="Times New Roman"/>
          <w:b/>
          <w:sz w:val="24"/>
          <w:szCs w:val="24"/>
          <w:lang w:val="bg-BG" w:eastAsia="bg-BG"/>
        </w:rPr>
        <w:t>:</w:t>
      </w:r>
    </w:p>
    <w:p w:rsidR="004F0420" w:rsidRDefault="004F0420" w:rsidP="00363734">
      <w:pPr>
        <w:spacing w:after="0"/>
        <w:jc w:val="both"/>
        <w:rPr>
          <w:rFonts w:ascii="Times New Roman" w:hAnsi="Times New Roman"/>
          <w:sz w:val="24"/>
          <w:szCs w:val="24"/>
          <w:lang w:val="bg-BG"/>
        </w:rPr>
      </w:pPr>
    </w:p>
    <w:p w:rsidR="00363734" w:rsidRPr="00274849" w:rsidRDefault="00363734" w:rsidP="00363734">
      <w:pPr>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 xml:space="preserve"> Изпълнителят е длъжен да уведомява писмено Възложителя за всички </w:t>
      </w:r>
      <w:proofErr w:type="spellStart"/>
      <w:r w:rsidRPr="00274849">
        <w:rPr>
          <w:rFonts w:ascii="Times New Roman" w:eastAsia="Times New Roman" w:hAnsi="Times New Roman"/>
          <w:sz w:val="24"/>
          <w:szCs w:val="24"/>
          <w:lang w:val="bg-BG" w:eastAsia="bg-BG"/>
        </w:rPr>
        <w:t>последващи</w:t>
      </w:r>
      <w:proofErr w:type="spellEnd"/>
      <w:r w:rsidRPr="00274849">
        <w:rPr>
          <w:rFonts w:ascii="Times New Roman" w:eastAsia="Times New Roman" w:hAnsi="Times New Roman"/>
          <w:sz w:val="24"/>
          <w:szCs w:val="24"/>
          <w:lang w:val="bg-BG" w:eastAsia="bg-BG"/>
        </w:rPr>
        <w:t xml:space="preserve"> промени на банковата му сметка в срок до </w:t>
      </w:r>
      <w:r w:rsidR="004F0420">
        <w:rPr>
          <w:rFonts w:ascii="Times New Roman" w:eastAsia="Times New Roman" w:hAnsi="Times New Roman"/>
          <w:sz w:val="24"/>
          <w:szCs w:val="24"/>
        </w:rPr>
        <w:t>3</w:t>
      </w:r>
      <w:r w:rsidR="00D04176" w:rsidRPr="00274849">
        <w:rPr>
          <w:rFonts w:ascii="Times New Roman" w:eastAsia="Times New Roman" w:hAnsi="Times New Roman"/>
          <w:sz w:val="24"/>
          <w:szCs w:val="24"/>
          <w:lang w:val="bg-BG"/>
        </w:rPr>
        <w:t xml:space="preserve"> (</w:t>
      </w:r>
      <w:r w:rsidR="004F0420">
        <w:rPr>
          <w:rFonts w:ascii="Times New Roman" w:eastAsia="Times New Roman" w:hAnsi="Times New Roman"/>
          <w:i/>
          <w:sz w:val="24"/>
          <w:szCs w:val="24"/>
          <w:lang w:val="bg-BG"/>
        </w:rPr>
        <w:t>три</w:t>
      </w:r>
      <w:r w:rsidR="00D04176" w:rsidRPr="00274849">
        <w:rPr>
          <w:rFonts w:ascii="Times New Roman" w:eastAsia="Times New Roman" w:hAnsi="Times New Roman"/>
          <w:sz w:val="24"/>
          <w:szCs w:val="24"/>
          <w:lang w:val="bg-BG"/>
        </w:rPr>
        <w:t>) дни</w:t>
      </w:r>
      <w:r w:rsidRPr="00274849">
        <w:rPr>
          <w:rFonts w:ascii="Times New Roman" w:eastAsia="Times New Roman" w:hAnsi="Times New Roman"/>
          <w:sz w:val="24"/>
          <w:szCs w:val="24"/>
          <w:lang w:val="bg-BG" w:eastAsia="bg-BG"/>
        </w:rPr>
        <w:t xml:space="preserve">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363734" w:rsidRPr="00274849" w:rsidRDefault="00363734" w:rsidP="00363734">
      <w:pPr>
        <w:spacing w:after="0"/>
        <w:jc w:val="both"/>
        <w:rPr>
          <w:rFonts w:ascii="Times New Roman" w:eastAsia="Times New Roman" w:hAnsi="Times New Roman"/>
          <w:sz w:val="24"/>
          <w:szCs w:val="24"/>
          <w:lang w:val="bg-BG" w:eastAsia="bg-BG"/>
        </w:rPr>
      </w:pPr>
    </w:p>
    <w:p w:rsidR="00363734" w:rsidRPr="00274849" w:rsidRDefault="00363734" w:rsidP="00363734">
      <w:pPr>
        <w:tabs>
          <w:tab w:val="left" w:pos="3402"/>
        </w:tabs>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(3.</w:t>
      </w:r>
      <w:r w:rsidR="009469DF" w:rsidRPr="00274849">
        <w:rPr>
          <w:rFonts w:ascii="Times New Roman" w:eastAsia="Times New Roman" w:hAnsi="Times New Roman"/>
          <w:sz w:val="24"/>
          <w:szCs w:val="24"/>
          <w:lang w:val="bg-BG" w:eastAsia="bg-BG"/>
        </w:rPr>
        <w:t>4</w:t>
      </w:r>
      <w:r w:rsidRPr="00274849">
        <w:rPr>
          <w:rFonts w:ascii="Times New Roman" w:eastAsia="Times New Roman" w:hAnsi="Times New Roman"/>
          <w:sz w:val="24"/>
          <w:szCs w:val="24"/>
          <w:lang w:val="bg-BG" w:eastAsia="bg-BG"/>
        </w:rPr>
        <w:t>) За дата на плащането, се счита датата на заверяване на банковата сметка на Изпълнителя със съответната дължима сума.</w:t>
      </w:r>
    </w:p>
    <w:p w:rsidR="00363734" w:rsidRPr="00274849" w:rsidRDefault="00363734" w:rsidP="00363734">
      <w:pPr>
        <w:spacing w:after="0"/>
        <w:ind w:firstLine="567"/>
        <w:jc w:val="both"/>
        <w:rPr>
          <w:rFonts w:ascii="Times New Roman" w:eastAsia="Times New Roman" w:hAnsi="Times New Roman"/>
          <w:b/>
          <w:sz w:val="24"/>
          <w:szCs w:val="24"/>
          <w:lang w:val="bg-BG" w:eastAsia="bg-BG"/>
        </w:rPr>
      </w:pPr>
    </w:p>
    <w:p w:rsidR="00363734" w:rsidRPr="00274849" w:rsidRDefault="00363734" w:rsidP="00B92EA1">
      <w:pPr>
        <w:numPr>
          <w:ilvl w:val="0"/>
          <w:numId w:val="1"/>
        </w:numPr>
        <w:spacing w:after="0"/>
        <w:ind w:left="0" w:firstLine="0"/>
        <w:contextualSpacing/>
        <w:jc w:val="center"/>
        <w:rPr>
          <w:rFonts w:ascii="Times New Roman" w:eastAsia="Times New Roman" w:hAnsi="Times New Roman"/>
          <w:b/>
          <w:sz w:val="24"/>
          <w:szCs w:val="24"/>
          <w:lang w:val="bg-BG" w:eastAsia="bg-BG"/>
        </w:rPr>
      </w:pPr>
      <w:r w:rsidRPr="00274849">
        <w:rPr>
          <w:rFonts w:ascii="Times New Roman" w:eastAsia="Times New Roman" w:hAnsi="Times New Roman"/>
          <w:b/>
          <w:sz w:val="24"/>
          <w:szCs w:val="24"/>
          <w:lang w:val="bg-BG" w:eastAsia="bg-BG"/>
        </w:rPr>
        <w:t xml:space="preserve">СРОКОВЕ </w:t>
      </w:r>
    </w:p>
    <w:p w:rsidR="00363734" w:rsidRPr="00274849" w:rsidRDefault="00363734" w:rsidP="00363734">
      <w:pPr>
        <w:suppressAutoHyphens/>
        <w:spacing w:after="0"/>
        <w:jc w:val="both"/>
        <w:rPr>
          <w:rFonts w:ascii="Times New Roman" w:eastAsia="Times New Roman" w:hAnsi="Times New Roman"/>
          <w:b/>
          <w:sz w:val="24"/>
          <w:szCs w:val="24"/>
          <w:lang w:val="bg-BG" w:eastAsia="ar-SA"/>
        </w:rPr>
      </w:pPr>
      <w:r w:rsidRPr="00274849">
        <w:rPr>
          <w:rFonts w:ascii="Times New Roman" w:eastAsia="Times New Roman" w:hAnsi="Times New Roman"/>
          <w:b/>
          <w:sz w:val="24"/>
          <w:szCs w:val="24"/>
          <w:lang w:val="bg-BG" w:eastAsia="ar-SA"/>
        </w:rPr>
        <w:t xml:space="preserve">Член 4. </w:t>
      </w:r>
    </w:p>
    <w:p w:rsidR="00363734" w:rsidRPr="00274849" w:rsidRDefault="00363734" w:rsidP="00363734">
      <w:pPr>
        <w:suppressAutoHyphens/>
        <w:spacing w:after="0"/>
        <w:jc w:val="both"/>
        <w:rPr>
          <w:rFonts w:ascii="Times New Roman" w:eastAsia="Times New Roman" w:hAnsi="Times New Roman"/>
          <w:b/>
          <w:sz w:val="24"/>
          <w:szCs w:val="24"/>
          <w:lang w:val="bg-BG" w:eastAsia="bg-BG"/>
        </w:rPr>
      </w:pPr>
      <w:r w:rsidRPr="00274849">
        <w:rPr>
          <w:rFonts w:ascii="Times New Roman" w:eastAsia="Times New Roman" w:hAnsi="Times New Roman"/>
          <w:sz w:val="24"/>
          <w:szCs w:val="24"/>
          <w:lang w:val="bg-BG" w:eastAsia="ar-SA"/>
        </w:rPr>
        <w:t xml:space="preserve">(4.1) </w:t>
      </w:r>
      <w:r w:rsidR="004F0420" w:rsidRPr="004F0420">
        <w:rPr>
          <w:rFonts w:ascii="Times New Roman" w:eastAsia="Times New Roman" w:hAnsi="Times New Roman"/>
          <w:color w:val="000000"/>
          <w:sz w:val="24"/>
          <w:szCs w:val="24"/>
          <w:lang w:val="bg-BG" w:eastAsia="bg-BG"/>
        </w:rPr>
        <w:t xml:space="preserve">Настоящият Договор влиза в сила от датата на подписване на договора </w:t>
      </w:r>
      <w:r w:rsidR="00D20421">
        <w:rPr>
          <w:rFonts w:ascii="Times New Roman" w:eastAsia="Times New Roman" w:hAnsi="Times New Roman"/>
          <w:color w:val="000000"/>
          <w:sz w:val="24"/>
          <w:szCs w:val="24"/>
          <w:lang w:val="bg-BG" w:eastAsia="bg-BG"/>
        </w:rPr>
        <w:t xml:space="preserve"> или </w:t>
      </w:r>
      <w:r w:rsidR="00290B77">
        <w:rPr>
          <w:rFonts w:ascii="Times New Roman" w:eastAsia="Times New Roman" w:hAnsi="Times New Roman"/>
          <w:color w:val="000000"/>
          <w:sz w:val="24"/>
          <w:szCs w:val="24"/>
          <w:lang w:val="bg-BG" w:eastAsia="bg-BG"/>
        </w:rPr>
        <w:t xml:space="preserve"> от </w:t>
      </w:r>
      <w:r w:rsidR="00290B77" w:rsidRPr="00290B77">
        <w:rPr>
          <w:rFonts w:ascii="Times New Roman" w:eastAsia="Times New Roman" w:hAnsi="Times New Roman"/>
          <w:color w:val="000000"/>
          <w:sz w:val="24"/>
          <w:szCs w:val="24"/>
          <w:lang w:val="bg-BG" w:eastAsia="bg-BG"/>
        </w:rPr>
        <w:t>08.05.20</w:t>
      </w:r>
      <w:r w:rsidR="00341D70">
        <w:rPr>
          <w:rFonts w:ascii="Times New Roman" w:eastAsia="Times New Roman" w:hAnsi="Times New Roman"/>
          <w:color w:val="000000"/>
          <w:sz w:val="24"/>
          <w:szCs w:val="24"/>
          <w:lang w:val="bg-BG" w:eastAsia="bg-BG"/>
        </w:rPr>
        <w:t>20</w:t>
      </w:r>
      <w:r w:rsidR="00290B77" w:rsidRPr="00290B77">
        <w:rPr>
          <w:rFonts w:ascii="Times New Roman" w:eastAsia="Times New Roman" w:hAnsi="Times New Roman"/>
          <w:color w:val="000000"/>
          <w:sz w:val="24"/>
          <w:szCs w:val="24"/>
          <w:lang w:val="bg-BG" w:eastAsia="bg-BG"/>
        </w:rPr>
        <w:t xml:space="preserve"> г.</w:t>
      </w:r>
      <w:r w:rsidR="00290B77">
        <w:rPr>
          <w:rFonts w:ascii="Times New Roman" w:eastAsia="Times New Roman" w:hAnsi="Times New Roman"/>
          <w:color w:val="000000"/>
          <w:sz w:val="24"/>
          <w:szCs w:val="24"/>
          <w:lang w:val="bg-BG" w:eastAsia="bg-BG"/>
        </w:rPr>
        <w:t xml:space="preserve">, </w:t>
      </w:r>
      <w:proofErr w:type="spellStart"/>
      <w:r w:rsidR="00290B77" w:rsidRPr="00290B77">
        <w:rPr>
          <w:rFonts w:ascii="Times New Roman" w:eastAsia="Times New Roman" w:hAnsi="Times New Roman"/>
          <w:color w:val="000000"/>
          <w:sz w:val="24"/>
          <w:szCs w:val="24"/>
          <w:lang w:val="bg-BG" w:eastAsia="bg-BG"/>
        </w:rPr>
        <w:t>взависимост</w:t>
      </w:r>
      <w:proofErr w:type="spellEnd"/>
      <w:r w:rsidR="00290B77" w:rsidRPr="00290B77">
        <w:rPr>
          <w:rFonts w:ascii="Times New Roman" w:eastAsia="Times New Roman" w:hAnsi="Times New Roman"/>
          <w:color w:val="000000"/>
          <w:sz w:val="24"/>
          <w:szCs w:val="24"/>
          <w:lang w:val="bg-BG" w:eastAsia="bg-BG"/>
        </w:rPr>
        <w:t xml:space="preserve"> кое от</w:t>
      </w:r>
      <w:r w:rsidR="00290B77">
        <w:rPr>
          <w:rFonts w:ascii="Times New Roman" w:eastAsia="Times New Roman" w:hAnsi="Times New Roman"/>
          <w:color w:val="000000"/>
          <w:sz w:val="24"/>
          <w:szCs w:val="24"/>
          <w:lang w:val="bg-BG" w:eastAsia="bg-BG"/>
        </w:rPr>
        <w:t xml:space="preserve"> двете събития настъпи по-късно </w:t>
      </w:r>
      <w:r w:rsidR="004F0420" w:rsidRPr="004F0420">
        <w:rPr>
          <w:rFonts w:ascii="Times New Roman" w:eastAsia="Times New Roman" w:hAnsi="Times New Roman"/>
          <w:color w:val="000000"/>
          <w:sz w:val="24"/>
          <w:szCs w:val="24"/>
          <w:lang w:val="bg-BG" w:eastAsia="bg-BG"/>
        </w:rPr>
        <w:t>и е със срок на действие дванадесет месеца.</w:t>
      </w:r>
    </w:p>
    <w:p w:rsidR="00363734" w:rsidRPr="00274849" w:rsidRDefault="00363734" w:rsidP="00363734">
      <w:pPr>
        <w:tabs>
          <w:tab w:val="left" w:pos="3686"/>
        </w:tabs>
        <w:spacing w:after="0"/>
        <w:ind w:left="360"/>
        <w:rPr>
          <w:rFonts w:ascii="Times New Roman" w:eastAsia="Times New Roman" w:hAnsi="Times New Roman"/>
          <w:b/>
          <w:sz w:val="24"/>
          <w:szCs w:val="24"/>
          <w:lang w:val="bg-BG" w:eastAsia="bg-BG"/>
        </w:rPr>
      </w:pPr>
    </w:p>
    <w:p w:rsidR="00363734" w:rsidRPr="00274849" w:rsidRDefault="00363734" w:rsidP="00363734">
      <w:pPr>
        <w:suppressAutoHyphens/>
        <w:spacing w:after="0"/>
        <w:jc w:val="both"/>
        <w:rPr>
          <w:rFonts w:ascii="Times New Roman" w:eastAsia="Times New Roman" w:hAnsi="Times New Roman"/>
          <w:b/>
          <w:sz w:val="24"/>
          <w:szCs w:val="24"/>
          <w:lang w:val="bg-BG" w:eastAsia="bg-BG"/>
        </w:rPr>
      </w:pPr>
      <w:r w:rsidRPr="00274849">
        <w:rPr>
          <w:rFonts w:ascii="Times New Roman" w:eastAsia="Times New Roman" w:hAnsi="Times New Roman"/>
          <w:sz w:val="24"/>
          <w:szCs w:val="24"/>
          <w:lang w:val="bg-BG" w:eastAsia="ar-SA"/>
        </w:rPr>
        <w:t>(4.2) Изпълнителят е длъже</w:t>
      </w:r>
      <w:r w:rsidR="00E572BF">
        <w:rPr>
          <w:rFonts w:ascii="Times New Roman" w:eastAsia="Times New Roman" w:hAnsi="Times New Roman"/>
          <w:sz w:val="24"/>
          <w:szCs w:val="24"/>
          <w:lang w:val="bg-BG" w:eastAsia="ar-SA"/>
        </w:rPr>
        <w:t xml:space="preserve">н да доставя заявените Продукти, </w:t>
      </w:r>
      <w:r w:rsidRPr="00274849">
        <w:rPr>
          <w:rFonts w:ascii="Times New Roman" w:eastAsia="Times New Roman" w:hAnsi="Times New Roman"/>
          <w:color w:val="000000"/>
          <w:sz w:val="24"/>
          <w:szCs w:val="24"/>
          <w:lang w:val="bg-BG" w:eastAsia="bg-BG"/>
        </w:rPr>
        <w:t>съгласно графика, посочен в алинея (1.3).</w:t>
      </w:r>
    </w:p>
    <w:p w:rsidR="00363734" w:rsidRPr="00274849" w:rsidRDefault="00363734" w:rsidP="00363734">
      <w:pPr>
        <w:tabs>
          <w:tab w:val="left" w:pos="3686"/>
        </w:tabs>
        <w:spacing w:after="0"/>
        <w:ind w:left="360"/>
        <w:rPr>
          <w:rFonts w:ascii="Times New Roman" w:eastAsia="Times New Roman" w:hAnsi="Times New Roman"/>
          <w:b/>
          <w:sz w:val="24"/>
          <w:szCs w:val="24"/>
          <w:lang w:val="bg-BG" w:eastAsia="bg-BG"/>
        </w:rPr>
      </w:pPr>
    </w:p>
    <w:p w:rsidR="00363734" w:rsidRPr="00274849" w:rsidRDefault="00363734" w:rsidP="00B92EA1">
      <w:pPr>
        <w:numPr>
          <w:ilvl w:val="0"/>
          <w:numId w:val="1"/>
        </w:numPr>
        <w:spacing w:after="0"/>
        <w:ind w:left="0" w:firstLine="0"/>
        <w:contextualSpacing/>
        <w:jc w:val="center"/>
        <w:rPr>
          <w:rFonts w:ascii="Times New Roman" w:eastAsia="Times New Roman" w:hAnsi="Times New Roman"/>
          <w:b/>
          <w:sz w:val="24"/>
          <w:szCs w:val="24"/>
          <w:lang w:val="bg-BG" w:eastAsia="bg-BG"/>
        </w:rPr>
      </w:pPr>
      <w:r w:rsidRPr="00274849">
        <w:rPr>
          <w:rFonts w:ascii="Times New Roman" w:eastAsia="Times New Roman" w:hAnsi="Times New Roman"/>
          <w:b/>
          <w:sz w:val="24"/>
          <w:szCs w:val="24"/>
          <w:lang w:val="bg-BG" w:eastAsia="bg-BG"/>
        </w:rPr>
        <w:t>МЯСТО И УСЛОВИЯ НА ДОСТАВКА</w:t>
      </w:r>
      <w:r w:rsidR="00A72FC3" w:rsidRPr="00274849">
        <w:rPr>
          <w:rStyle w:val="a5"/>
          <w:rFonts w:ascii="Times New Roman" w:eastAsia="Times New Roman" w:hAnsi="Times New Roman"/>
          <w:b/>
          <w:sz w:val="24"/>
          <w:szCs w:val="24"/>
          <w:lang w:val="bg-BG" w:eastAsia="bg-BG"/>
        </w:rPr>
        <w:footnoteReference w:id="2"/>
      </w:r>
    </w:p>
    <w:p w:rsidR="00363734" w:rsidRPr="00274849" w:rsidRDefault="00363734" w:rsidP="00363734">
      <w:pPr>
        <w:suppressAutoHyphens/>
        <w:spacing w:after="0"/>
        <w:jc w:val="both"/>
        <w:rPr>
          <w:rFonts w:ascii="Times New Roman" w:eastAsia="Times New Roman" w:hAnsi="Times New Roman"/>
          <w:b/>
          <w:sz w:val="24"/>
          <w:szCs w:val="24"/>
          <w:lang w:val="bg-BG" w:eastAsia="ar-SA"/>
        </w:rPr>
      </w:pPr>
      <w:r w:rsidRPr="00274849">
        <w:rPr>
          <w:rFonts w:ascii="Times New Roman" w:eastAsia="Times New Roman" w:hAnsi="Times New Roman"/>
          <w:b/>
          <w:sz w:val="24"/>
          <w:szCs w:val="24"/>
          <w:lang w:val="bg-BG" w:eastAsia="ar-SA"/>
        </w:rPr>
        <w:t>Член 5</w:t>
      </w:r>
    </w:p>
    <w:p w:rsidR="00363734" w:rsidRPr="00274849" w:rsidRDefault="00363734" w:rsidP="00363734">
      <w:pPr>
        <w:suppressAutoHyphens/>
        <w:spacing w:after="0"/>
        <w:jc w:val="both"/>
        <w:rPr>
          <w:rFonts w:ascii="Times New Roman" w:eastAsia="Times New Roman" w:hAnsi="Times New Roman"/>
          <w:sz w:val="24"/>
          <w:szCs w:val="24"/>
          <w:lang w:val="bg-BG" w:eastAsia="ar-SA"/>
        </w:rPr>
      </w:pPr>
      <w:r w:rsidRPr="00274849">
        <w:rPr>
          <w:rFonts w:ascii="Times New Roman" w:eastAsia="Times New Roman" w:hAnsi="Times New Roman"/>
          <w:sz w:val="24"/>
          <w:szCs w:val="24"/>
          <w:lang w:val="bg-BG" w:eastAsia="ar-SA"/>
        </w:rPr>
        <w:t xml:space="preserve">(5.1) Мястото на доставка е </w:t>
      </w:r>
      <w:r w:rsidR="007925D1">
        <w:rPr>
          <w:rFonts w:ascii="Times New Roman" w:eastAsia="Times New Roman" w:hAnsi="Times New Roman"/>
          <w:color w:val="000000"/>
          <w:sz w:val="24"/>
          <w:szCs w:val="24"/>
          <w:lang w:val="bg-BG" w:eastAsia="bg-BG"/>
        </w:rPr>
        <w:t xml:space="preserve"> съответната детска градина</w:t>
      </w:r>
      <w:r w:rsidR="007925D1">
        <w:rPr>
          <w:rFonts w:ascii="Times New Roman" w:eastAsia="Times New Roman" w:hAnsi="Times New Roman"/>
          <w:color w:val="000000"/>
          <w:sz w:val="24"/>
          <w:szCs w:val="24"/>
          <w:lang w:val="bg-BG" w:eastAsia="bg-BG"/>
        </w:rPr>
        <w:tab/>
        <w:t xml:space="preserve">, за която е изготвена получената от Изпълнителя заявка за доставка на </w:t>
      </w:r>
      <w:proofErr w:type="spellStart"/>
      <w:r w:rsidR="007925D1">
        <w:rPr>
          <w:rFonts w:ascii="Times New Roman" w:eastAsia="Times New Roman" w:hAnsi="Times New Roman"/>
          <w:color w:val="000000"/>
          <w:sz w:val="24"/>
          <w:szCs w:val="24"/>
          <w:lang w:val="bg-BG" w:eastAsia="bg-BG"/>
        </w:rPr>
        <w:t>хринителни</w:t>
      </w:r>
      <w:proofErr w:type="spellEnd"/>
      <w:r w:rsidR="007925D1">
        <w:rPr>
          <w:rFonts w:ascii="Times New Roman" w:eastAsia="Times New Roman" w:hAnsi="Times New Roman"/>
          <w:color w:val="000000"/>
          <w:sz w:val="24"/>
          <w:szCs w:val="24"/>
          <w:lang w:val="bg-BG" w:eastAsia="bg-BG"/>
        </w:rPr>
        <w:t xml:space="preserve"> продукти.</w:t>
      </w:r>
      <w:r w:rsidRPr="00274849">
        <w:rPr>
          <w:rFonts w:ascii="Times New Roman" w:eastAsia="Times New Roman" w:hAnsi="Times New Roman"/>
          <w:color w:val="000000"/>
          <w:sz w:val="24"/>
          <w:szCs w:val="24"/>
          <w:lang w:val="bg-BG" w:eastAsia="bg-BG"/>
        </w:rPr>
        <w:t xml:space="preserve"> </w:t>
      </w:r>
      <w:r w:rsidRPr="00274849">
        <w:rPr>
          <w:rFonts w:ascii="Times New Roman" w:eastAsia="Times New Roman" w:hAnsi="Times New Roman"/>
          <w:sz w:val="24"/>
          <w:szCs w:val="24"/>
          <w:lang w:val="bg-BG" w:eastAsia="ar-SA"/>
        </w:rPr>
        <w:t>Доставката на Продуктите до мястото на доставка се осъществява от Изпълнителя с транспорт, отговарящ на всички нормативни, технически и технологични изисквания за доставка на съответния вид Продукти, предмет на доставка.</w:t>
      </w:r>
    </w:p>
    <w:p w:rsidR="00363734" w:rsidRPr="00274849" w:rsidRDefault="00363734" w:rsidP="00363734">
      <w:pPr>
        <w:suppressAutoHyphens/>
        <w:spacing w:after="0"/>
        <w:jc w:val="both"/>
        <w:rPr>
          <w:rFonts w:ascii="Times New Roman" w:eastAsia="Times New Roman" w:hAnsi="Times New Roman"/>
          <w:sz w:val="24"/>
          <w:szCs w:val="24"/>
          <w:lang w:val="bg-BG" w:eastAsia="ar-SA"/>
        </w:rPr>
      </w:pPr>
    </w:p>
    <w:p w:rsidR="00363734" w:rsidRPr="00274849" w:rsidRDefault="00363734" w:rsidP="00363734">
      <w:pPr>
        <w:suppressAutoHyphens/>
        <w:spacing w:after="0"/>
        <w:jc w:val="both"/>
        <w:rPr>
          <w:rFonts w:ascii="Times New Roman" w:eastAsia="Times New Roman" w:hAnsi="Times New Roman"/>
          <w:sz w:val="24"/>
          <w:szCs w:val="24"/>
          <w:lang w:val="bg-BG" w:eastAsia="ar-SA"/>
        </w:rPr>
      </w:pPr>
      <w:r w:rsidRPr="00274849">
        <w:rPr>
          <w:rFonts w:ascii="Times New Roman" w:eastAsia="Times New Roman" w:hAnsi="Times New Roman"/>
          <w:sz w:val="24"/>
          <w:szCs w:val="24"/>
          <w:lang w:val="bg-BG" w:eastAsia="ar-SA"/>
        </w:rPr>
        <w:t>(5.2) Доставяните хранителните Продукти,</w:t>
      </w:r>
      <w:r w:rsidR="004714BB">
        <w:rPr>
          <w:rFonts w:ascii="Times New Roman" w:eastAsia="Times New Roman" w:hAnsi="Times New Roman"/>
          <w:sz w:val="24"/>
          <w:szCs w:val="24"/>
          <w:lang w:val="bg-BG" w:eastAsia="ar-SA"/>
        </w:rPr>
        <w:t xml:space="preserve"> когато е приложимо</w:t>
      </w:r>
      <w:r w:rsidRPr="00274849">
        <w:rPr>
          <w:rFonts w:ascii="Times New Roman" w:eastAsia="Times New Roman" w:hAnsi="Times New Roman"/>
          <w:sz w:val="24"/>
          <w:szCs w:val="24"/>
          <w:lang w:val="bg-BG" w:eastAsia="ar-SA"/>
        </w:rPr>
        <w:t xml:space="preserve"> следва да отговарят на изискванията на</w:t>
      </w:r>
      <w:r w:rsidRPr="00274849">
        <w:rPr>
          <w:rFonts w:ascii="Times New Roman" w:eastAsia="Times New Roman" w:hAnsi="Times New Roman"/>
          <w:sz w:val="24"/>
          <w:szCs w:val="24"/>
          <w:vertAlign w:val="superscript"/>
          <w:lang w:val="bg-BG" w:eastAsia="ar-SA"/>
        </w:rPr>
        <w:footnoteReference w:id="3"/>
      </w:r>
      <w:r w:rsidRPr="00274849">
        <w:rPr>
          <w:rFonts w:ascii="Times New Roman" w:eastAsia="Times New Roman" w:hAnsi="Times New Roman"/>
          <w:sz w:val="24"/>
          <w:szCs w:val="24"/>
          <w:lang w:val="bg-BG" w:eastAsia="ar-SA"/>
        </w:rPr>
        <w:t>:</w:t>
      </w:r>
    </w:p>
    <w:p w:rsidR="00363734" w:rsidRPr="00274849" w:rsidRDefault="00363734" w:rsidP="00363734">
      <w:pPr>
        <w:suppressAutoHyphens/>
        <w:spacing w:after="0"/>
        <w:jc w:val="both"/>
        <w:rPr>
          <w:rFonts w:ascii="Times New Roman" w:eastAsia="Times New Roman" w:hAnsi="Times New Roman"/>
          <w:sz w:val="24"/>
          <w:szCs w:val="24"/>
          <w:lang w:val="bg-BG" w:eastAsia="ar-SA"/>
        </w:rPr>
      </w:pP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lastRenderedPageBreak/>
        <w:t>Закон за храните, ДВ, бр. 90 от 15.10.1999 г., доп. ДВ. бр.106 от 21 Декември 2018г.;</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Наредба № 1 от 26 януари 2016 г. за хигиената на храните, ДВ. бр.10 от 5.02.2016 г</w:t>
      </w:r>
      <w:r w:rsidRPr="000660D0">
        <w:rPr>
          <w:rFonts w:ascii="Times New Roman" w:eastAsia="Times New Roman" w:hAnsi="Times New Roman"/>
          <w:sz w:val="24"/>
          <w:szCs w:val="24"/>
          <w:lang w:val="en-GB" w:eastAsia="ar-SA"/>
        </w:rPr>
        <w:t xml:space="preserve"> </w:t>
      </w:r>
      <w:proofErr w:type="spellStart"/>
      <w:r w:rsidRPr="000660D0">
        <w:rPr>
          <w:rFonts w:ascii="Times New Roman" w:eastAsia="Times New Roman" w:hAnsi="Times New Roman"/>
          <w:sz w:val="24"/>
          <w:szCs w:val="24"/>
          <w:lang w:val="bg-BG" w:eastAsia="ar-SA"/>
        </w:rPr>
        <w:t>Обн</w:t>
      </w:r>
      <w:proofErr w:type="spellEnd"/>
      <w:r w:rsidRPr="000660D0">
        <w:rPr>
          <w:rFonts w:ascii="Times New Roman" w:eastAsia="Times New Roman" w:hAnsi="Times New Roman"/>
          <w:sz w:val="24"/>
          <w:szCs w:val="24"/>
          <w:lang w:val="bg-BG" w:eastAsia="ar-SA"/>
        </w:rPr>
        <w:t>. ДВ. бр.10 от 5 Февруари 2016г., доп. ДВ. бр.51 от 19 Юни 2018г.</w:t>
      </w:r>
      <w:r w:rsidRPr="000660D0">
        <w:rPr>
          <w:rFonts w:ascii="Times New Roman" w:eastAsia="Times New Roman" w:hAnsi="Times New Roman"/>
          <w:sz w:val="24"/>
          <w:szCs w:val="24"/>
          <w:lang w:val="en-GB" w:eastAsia="ar-SA"/>
        </w:rPr>
        <w:t xml:space="preserve"> </w:t>
      </w:r>
      <w:proofErr w:type="spellStart"/>
      <w:r w:rsidRPr="000660D0">
        <w:rPr>
          <w:rFonts w:ascii="Times New Roman" w:eastAsia="Times New Roman" w:hAnsi="Times New Roman"/>
          <w:sz w:val="24"/>
          <w:szCs w:val="24"/>
          <w:lang w:val="bg-BG" w:eastAsia="ar-SA"/>
        </w:rPr>
        <w:t>Обн</w:t>
      </w:r>
      <w:proofErr w:type="spellEnd"/>
      <w:r w:rsidRPr="000660D0">
        <w:rPr>
          <w:rFonts w:ascii="Times New Roman" w:eastAsia="Times New Roman" w:hAnsi="Times New Roman"/>
          <w:sz w:val="24"/>
          <w:szCs w:val="24"/>
          <w:lang w:val="bg-BG" w:eastAsia="ar-SA"/>
        </w:rPr>
        <w:t>. ДВ. бр.10 от 5 Февруари 2016г., доп. ДВ. бр.51 от 19 Юни 2018г.;</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Наредба 1 от 9.01.2008 г. за изискванията за търговия с яйца, ДВ, бр. 7 от 22.01.2008 г.</w:t>
      </w:r>
      <w:r w:rsidRPr="000660D0">
        <w:rPr>
          <w:rFonts w:ascii="Times New Roman" w:eastAsia="Times New Roman" w:hAnsi="Times New Roman"/>
          <w:sz w:val="24"/>
          <w:szCs w:val="24"/>
          <w:lang w:val="en-GB" w:eastAsia="ar-SA"/>
        </w:rPr>
        <w:t xml:space="preserve"> </w:t>
      </w:r>
      <w:r w:rsidRPr="000660D0">
        <w:rPr>
          <w:rFonts w:ascii="Times New Roman" w:eastAsia="Times New Roman" w:hAnsi="Times New Roman"/>
          <w:sz w:val="24"/>
          <w:szCs w:val="24"/>
          <w:lang w:val="bg-BG" w:eastAsia="ar-SA"/>
        </w:rPr>
        <w:t>изм. ДВ. бр.16 от 22 Февруари 2019г.;</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 xml:space="preserve">Наредба № 1 от 2018 г. за физиологичните норми за хранене на населението, </w:t>
      </w:r>
      <w:proofErr w:type="spellStart"/>
      <w:r w:rsidRPr="000660D0">
        <w:rPr>
          <w:rFonts w:ascii="Times New Roman" w:eastAsia="Times New Roman" w:hAnsi="Times New Roman"/>
          <w:sz w:val="24"/>
          <w:szCs w:val="24"/>
          <w:lang w:val="bg-BG" w:eastAsia="ar-SA"/>
        </w:rPr>
        <w:t>обн</w:t>
      </w:r>
      <w:proofErr w:type="spellEnd"/>
      <w:r w:rsidRPr="000660D0">
        <w:rPr>
          <w:rFonts w:ascii="Times New Roman" w:eastAsia="Times New Roman" w:hAnsi="Times New Roman"/>
          <w:sz w:val="24"/>
          <w:szCs w:val="24"/>
          <w:lang w:val="bg-BG" w:eastAsia="ar-SA"/>
        </w:rPr>
        <w:t>. ДВ, бр. 11 от 2018 г.</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Наредба 2 от 7.03.2013 г. за здравословно хранене на децата на възраст от 0 до 3 години в детските заведения и детските кухни, ДВ, бр. 28 от 19.03.2013 г;</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Наредба 2 от 23.01.2008 г. за материалите и предметите от пластмаси, предназначени за контакт с храни, ДВ, бр. 13 от 8.02.2008 г.</w:t>
      </w:r>
      <w:r w:rsidRPr="000660D0">
        <w:rPr>
          <w:rFonts w:ascii="Times New Roman" w:eastAsia="Times New Roman" w:hAnsi="Times New Roman"/>
          <w:sz w:val="24"/>
          <w:szCs w:val="24"/>
          <w:lang w:val="en-GB" w:eastAsia="ar-SA"/>
        </w:rPr>
        <w:t xml:space="preserve"> </w:t>
      </w:r>
      <w:r w:rsidRPr="000660D0">
        <w:rPr>
          <w:rFonts w:ascii="Times New Roman" w:eastAsia="Times New Roman" w:hAnsi="Times New Roman"/>
          <w:sz w:val="24"/>
          <w:szCs w:val="24"/>
          <w:lang w:val="bg-BG" w:eastAsia="ar-SA"/>
        </w:rPr>
        <w:t>изм. ДВ. бр.83 от 23 Септември 2008г.</w:t>
      </w:r>
      <w:r w:rsidRPr="000660D0">
        <w:rPr>
          <w:rFonts w:ascii="Times New Roman" w:eastAsia="Times New Roman" w:hAnsi="Times New Roman"/>
          <w:sz w:val="24"/>
          <w:szCs w:val="24"/>
          <w:lang w:val="en-GB" w:eastAsia="ar-SA"/>
        </w:rPr>
        <w:t xml:space="preserve"> </w:t>
      </w:r>
      <w:r w:rsidRPr="000660D0">
        <w:rPr>
          <w:rFonts w:ascii="Times New Roman" w:eastAsia="Times New Roman" w:hAnsi="Times New Roman"/>
          <w:sz w:val="24"/>
          <w:szCs w:val="24"/>
          <w:lang w:val="bg-BG" w:eastAsia="ar-SA"/>
        </w:rPr>
        <w:t>изм. и доп. ДВ. бр.72 от 16 Август 2013г.;</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Наредба 3 от 4.06.2007 г. за специфичните изисквания към материалите и предметите, различни от пластмаси, предназначени за контакт с храни, ДВ, бр. 51 от 26.06.2007 г., ДВ, бр. 30 от28.03.2001 г.</w:t>
      </w:r>
      <w:r w:rsidRPr="000660D0">
        <w:rPr>
          <w:rFonts w:ascii="Times New Roman" w:eastAsia="Times New Roman" w:hAnsi="Times New Roman"/>
          <w:sz w:val="24"/>
          <w:szCs w:val="24"/>
          <w:lang w:val="en-GB" w:eastAsia="ar-SA"/>
        </w:rPr>
        <w:t xml:space="preserve"> </w:t>
      </w:r>
      <w:proofErr w:type="spellStart"/>
      <w:proofErr w:type="gramStart"/>
      <w:r w:rsidRPr="000660D0">
        <w:rPr>
          <w:rFonts w:ascii="Times New Roman" w:eastAsia="Times New Roman" w:hAnsi="Times New Roman"/>
          <w:sz w:val="24"/>
          <w:szCs w:val="24"/>
          <w:lang w:val="en-GB" w:eastAsia="ar-SA"/>
        </w:rPr>
        <w:t>изм</w:t>
      </w:r>
      <w:proofErr w:type="spellEnd"/>
      <w:proofErr w:type="gramEnd"/>
      <w:r w:rsidRPr="000660D0">
        <w:rPr>
          <w:rFonts w:ascii="Times New Roman" w:eastAsia="Times New Roman" w:hAnsi="Times New Roman"/>
          <w:sz w:val="24"/>
          <w:szCs w:val="24"/>
          <w:lang w:val="en-GB" w:eastAsia="ar-SA"/>
        </w:rPr>
        <w:t xml:space="preserve">. ДВ. </w:t>
      </w:r>
      <w:proofErr w:type="gramStart"/>
      <w:r w:rsidRPr="000660D0">
        <w:rPr>
          <w:rFonts w:ascii="Times New Roman" w:eastAsia="Times New Roman" w:hAnsi="Times New Roman"/>
          <w:sz w:val="24"/>
          <w:szCs w:val="24"/>
          <w:lang w:val="en-GB" w:eastAsia="ar-SA"/>
        </w:rPr>
        <w:t>бр.83</w:t>
      </w:r>
      <w:proofErr w:type="gramEnd"/>
      <w:r w:rsidRPr="000660D0">
        <w:rPr>
          <w:rFonts w:ascii="Times New Roman" w:eastAsia="Times New Roman" w:hAnsi="Times New Roman"/>
          <w:sz w:val="24"/>
          <w:szCs w:val="24"/>
          <w:lang w:val="en-GB" w:eastAsia="ar-SA"/>
        </w:rPr>
        <w:t xml:space="preserve"> </w:t>
      </w:r>
      <w:proofErr w:type="spellStart"/>
      <w:r w:rsidRPr="000660D0">
        <w:rPr>
          <w:rFonts w:ascii="Times New Roman" w:eastAsia="Times New Roman" w:hAnsi="Times New Roman"/>
          <w:sz w:val="24"/>
          <w:szCs w:val="24"/>
          <w:lang w:val="en-GB" w:eastAsia="ar-SA"/>
        </w:rPr>
        <w:t>от</w:t>
      </w:r>
      <w:proofErr w:type="spellEnd"/>
      <w:r w:rsidRPr="000660D0">
        <w:rPr>
          <w:rFonts w:ascii="Times New Roman" w:eastAsia="Times New Roman" w:hAnsi="Times New Roman"/>
          <w:sz w:val="24"/>
          <w:szCs w:val="24"/>
          <w:lang w:val="en-GB" w:eastAsia="ar-SA"/>
        </w:rPr>
        <w:t xml:space="preserve"> 23 </w:t>
      </w:r>
      <w:proofErr w:type="spellStart"/>
      <w:r w:rsidRPr="000660D0">
        <w:rPr>
          <w:rFonts w:ascii="Times New Roman" w:eastAsia="Times New Roman" w:hAnsi="Times New Roman"/>
          <w:sz w:val="24"/>
          <w:szCs w:val="24"/>
          <w:lang w:val="en-GB" w:eastAsia="ar-SA"/>
        </w:rPr>
        <w:t>Септември</w:t>
      </w:r>
      <w:proofErr w:type="spellEnd"/>
      <w:r w:rsidRPr="000660D0">
        <w:rPr>
          <w:rFonts w:ascii="Times New Roman" w:eastAsia="Times New Roman" w:hAnsi="Times New Roman"/>
          <w:sz w:val="24"/>
          <w:szCs w:val="24"/>
          <w:lang w:val="en-GB" w:eastAsia="ar-SA"/>
        </w:rPr>
        <w:t xml:space="preserve"> 2008г.</w:t>
      </w:r>
      <w:r w:rsidRPr="000660D0">
        <w:rPr>
          <w:rFonts w:ascii="Times New Roman" w:eastAsia="Times New Roman" w:hAnsi="Times New Roman"/>
          <w:sz w:val="24"/>
          <w:szCs w:val="24"/>
          <w:lang w:val="bg-BG" w:eastAsia="ar-SA"/>
        </w:rPr>
        <w:t>;</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 xml:space="preserve">Наредба 2 от 9.01.2008 г. за определяне на ветеринарномедицинските изисквания при търговия и внасяне на продукти от животински произход , в сила от 22.01.2008 г.  Издадена от министъра на земеделието и продоволствието, </w:t>
      </w:r>
      <w:proofErr w:type="spellStart"/>
      <w:r w:rsidRPr="000660D0">
        <w:rPr>
          <w:rFonts w:ascii="Times New Roman" w:eastAsia="Times New Roman" w:hAnsi="Times New Roman"/>
          <w:sz w:val="24"/>
          <w:szCs w:val="24"/>
          <w:lang w:val="bg-BG" w:eastAsia="ar-SA"/>
        </w:rPr>
        <w:t>обн</w:t>
      </w:r>
      <w:proofErr w:type="spellEnd"/>
      <w:r w:rsidRPr="000660D0">
        <w:rPr>
          <w:rFonts w:ascii="Times New Roman" w:eastAsia="Times New Roman" w:hAnsi="Times New Roman"/>
          <w:sz w:val="24"/>
          <w:szCs w:val="24"/>
          <w:lang w:val="bg-BG" w:eastAsia="ar-SA"/>
        </w:rPr>
        <w:t>. ДВ. бр.7 от 22 Януари 2008г.</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Наредба № 2 от 23 февруари 2017 г. за специфичните изисквания за производство, събиране, транспортиране и преработка на сурово краве мляко, предлагането на пазара на мляко и млечни продукти и официалния им контрол</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Наредба 9 от 16.03.2001 г. за качеството на водата, предназначена за питейно-битови цели, ДВ, бр. 30 от 28.03.2001 г.</w:t>
      </w:r>
      <w:r w:rsidRPr="000660D0">
        <w:rPr>
          <w:rFonts w:ascii="Times New Roman" w:eastAsia="Times New Roman" w:hAnsi="Times New Roman"/>
          <w:sz w:val="24"/>
          <w:szCs w:val="24"/>
          <w:lang w:val="en-GB" w:eastAsia="ar-SA"/>
        </w:rPr>
        <w:t xml:space="preserve"> </w:t>
      </w:r>
      <w:r w:rsidRPr="000660D0">
        <w:rPr>
          <w:rFonts w:ascii="Times New Roman" w:eastAsia="Times New Roman" w:hAnsi="Times New Roman"/>
          <w:sz w:val="24"/>
          <w:szCs w:val="24"/>
          <w:lang w:val="bg-BG" w:eastAsia="ar-SA"/>
        </w:rPr>
        <w:t>изм. и доп. ДВ. бр.6 от 16 Януари 2018г.;</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Наредба за изискванията за етикетирането и представянето на храните, ДВ, бр. 102 от 12.</w:t>
      </w:r>
      <w:proofErr w:type="spellStart"/>
      <w:r w:rsidRPr="000660D0">
        <w:rPr>
          <w:rFonts w:ascii="Times New Roman" w:eastAsia="Times New Roman" w:hAnsi="Times New Roman"/>
          <w:sz w:val="24"/>
          <w:szCs w:val="24"/>
          <w:lang w:val="bg-BG" w:eastAsia="ar-SA"/>
        </w:rPr>
        <w:t>12</w:t>
      </w:r>
      <w:proofErr w:type="spellEnd"/>
      <w:r w:rsidRPr="000660D0">
        <w:rPr>
          <w:rFonts w:ascii="Times New Roman" w:eastAsia="Times New Roman" w:hAnsi="Times New Roman"/>
          <w:sz w:val="24"/>
          <w:szCs w:val="24"/>
          <w:lang w:val="bg-BG" w:eastAsia="ar-SA"/>
        </w:rPr>
        <w:t>.2014 г.</w:t>
      </w:r>
      <w:r w:rsidRPr="000660D0">
        <w:rPr>
          <w:rFonts w:ascii="Times New Roman" w:eastAsia="Times New Roman" w:hAnsi="Times New Roman"/>
          <w:sz w:val="24"/>
          <w:szCs w:val="24"/>
          <w:lang w:val="en-GB" w:eastAsia="ar-SA"/>
        </w:rPr>
        <w:t xml:space="preserve"> </w:t>
      </w:r>
      <w:r w:rsidRPr="000660D0">
        <w:rPr>
          <w:rFonts w:ascii="Times New Roman" w:eastAsia="Times New Roman" w:hAnsi="Times New Roman"/>
          <w:sz w:val="24"/>
          <w:szCs w:val="24"/>
          <w:lang w:val="bg-BG" w:eastAsia="ar-SA"/>
        </w:rPr>
        <w:t>, изм. ДВ. бр.17 от 23 Февруари 2018г.;</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 xml:space="preserve">Наредба  №  16  за  хигиенните  и  ветеринарно-санитарните  изисквания  за съхраняване и използване на особено </w:t>
      </w:r>
      <w:proofErr w:type="spellStart"/>
      <w:r w:rsidRPr="000660D0">
        <w:rPr>
          <w:rFonts w:ascii="Times New Roman" w:eastAsia="Times New Roman" w:hAnsi="Times New Roman"/>
          <w:sz w:val="24"/>
          <w:szCs w:val="24"/>
          <w:lang w:val="bg-BG" w:eastAsia="ar-SA"/>
        </w:rPr>
        <w:t>бързоразвалящите</w:t>
      </w:r>
      <w:proofErr w:type="spellEnd"/>
      <w:r w:rsidRPr="000660D0">
        <w:rPr>
          <w:rFonts w:ascii="Times New Roman" w:eastAsia="Times New Roman" w:hAnsi="Times New Roman"/>
          <w:sz w:val="24"/>
          <w:szCs w:val="24"/>
          <w:lang w:val="bg-BG" w:eastAsia="ar-SA"/>
        </w:rPr>
        <w:t xml:space="preserve"> се хранителни продукти  (</w:t>
      </w:r>
      <w:proofErr w:type="spellStart"/>
      <w:r w:rsidRPr="000660D0">
        <w:rPr>
          <w:rFonts w:ascii="Times New Roman" w:eastAsia="Times New Roman" w:hAnsi="Times New Roman"/>
          <w:sz w:val="24"/>
          <w:szCs w:val="24"/>
          <w:lang w:val="bg-BG" w:eastAsia="ar-SA"/>
        </w:rPr>
        <w:t>обн</w:t>
      </w:r>
      <w:proofErr w:type="spellEnd"/>
      <w:r w:rsidRPr="000660D0">
        <w:rPr>
          <w:rFonts w:ascii="Times New Roman" w:eastAsia="Times New Roman" w:hAnsi="Times New Roman"/>
          <w:sz w:val="24"/>
          <w:szCs w:val="24"/>
          <w:lang w:val="bg-BG" w:eastAsia="ar-SA"/>
        </w:rPr>
        <w:t>. ДВ. бр.83/19.10.1984 г.);</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Наредба за изискванията към бързо замразените храни, ДВ, бр. 114 от 6.12.2002 г.</w:t>
      </w:r>
      <w:r w:rsidRPr="000660D0">
        <w:rPr>
          <w:rFonts w:ascii="Times New Roman" w:eastAsia="Times New Roman" w:hAnsi="Times New Roman"/>
          <w:sz w:val="24"/>
          <w:szCs w:val="24"/>
          <w:lang w:val="en-GB" w:eastAsia="ar-SA"/>
        </w:rPr>
        <w:t xml:space="preserve"> </w:t>
      </w:r>
      <w:r w:rsidRPr="000660D0">
        <w:rPr>
          <w:rFonts w:ascii="Times New Roman" w:eastAsia="Times New Roman" w:hAnsi="Times New Roman"/>
          <w:sz w:val="24"/>
          <w:szCs w:val="24"/>
          <w:lang w:val="bg-BG" w:eastAsia="ar-SA"/>
        </w:rPr>
        <w:t>изм. и доп. ДВ. бр.84 от 27 Септември 2013г.;</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 xml:space="preserve">Наредба за изискванията към някои частично или напълно </w:t>
      </w:r>
      <w:proofErr w:type="spellStart"/>
      <w:r w:rsidRPr="000660D0">
        <w:rPr>
          <w:rFonts w:ascii="Times New Roman" w:eastAsia="Times New Roman" w:hAnsi="Times New Roman"/>
          <w:sz w:val="24"/>
          <w:szCs w:val="24"/>
          <w:lang w:val="bg-BG" w:eastAsia="ar-SA"/>
        </w:rPr>
        <w:t>дехидратирани</w:t>
      </w:r>
      <w:proofErr w:type="spellEnd"/>
      <w:r w:rsidRPr="000660D0">
        <w:rPr>
          <w:rFonts w:ascii="Times New Roman" w:eastAsia="Times New Roman" w:hAnsi="Times New Roman"/>
          <w:sz w:val="24"/>
          <w:szCs w:val="24"/>
          <w:lang w:val="bg-BG" w:eastAsia="ar-SA"/>
        </w:rPr>
        <w:t xml:space="preserve"> млека, предназначени за консумация от човека, ДВ, бр. 8 от 30.01.2004 г.;</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Наредба за изискванията към пчелния мед, предназначен за консумация от човека, ДВ, бр. 85 от 5.09.2002 г.,</w:t>
      </w:r>
      <w:r w:rsidRPr="000660D0">
        <w:rPr>
          <w:rFonts w:ascii="Times New Roman" w:eastAsia="Times New Roman" w:hAnsi="Times New Roman"/>
          <w:sz w:val="24"/>
          <w:szCs w:val="24"/>
          <w:lang w:val="en-GB" w:eastAsia="ar-SA"/>
        </w:rPr>
        <w:t xml:space="preserve"> </w:t>
      </w:r>
      <w:r w:rsidRPr="000660D0">
        <w:rPr>
          <w:rFonts w:ascii="Times New Roman" w:eastAsia="Times New Roman" w:hAnsi="Times New Roman"/>
          <w:sz w:val="24"/>
          <w:szCs w:val="24"/>
          <w:lang w:val="bg-BG" w:eastAsia="ar-SA"/>
        </w:rPr>
        <w:t xml:space="preserve">изм. и доп. ДВ. бр.39 от 29 Май 2015г., </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Наредба за изискванията към захарите, предназначени за консумация от човека, ДВ, бр. 89 от 20.09.2002 г.</w:t>
      </w:r>
      <w:r w:rsidRPr="000660D0">
        <w:rPr>
          <w:rFonts w:ascii="Times New Roman" w:eastAsia="Times New Roman" w:hAnsi="Times New Roman"/>
          <w:sz w:val="24"/>
          <w:szCs w:val="24"/>
          <w:lang w:val="en-GB" w:eastAsia="ar-SA"/>
        </w:rPr>
        <w:t xml:space="preserve"> </w:t>
      </w:r>
      <w:r w:rsidRPr="000660D0">
        <w:rPr>
          <w:rFonts w:ascii="Times New Roman" w:eastAsia="Times New Roman" w:hAnsi="Times New Roman"/>
          <w:sz w:val="24"/>
          <w:szCs w:val="24"/>
          <w:lang w:val="bg-BG" w:eastAsia="ar-SA"/>
        </w:rPr>
        <w:t>, изм. ДВ. бр.1 от 6 Януари 2004г.,</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Наредба за изискванията към състава, характеристиките и наименованията на храните за кърмачета и преходните храни, ДВ, бр. 110 от 21.12.2007 г.</w:t>
      </w:r>
      <w:r w:rsidRPr="000660D0">
        <w:rPr>
          <w:rFonts w:ascii="Times New Roman" w:eastAsia="Times New Roman" w:hAnsi="Times New Roman"/>
          <w:sz w:val="24"/>
          <w:szCs w:val="24"/>
          <w:lang w:val="en-GB" w:eastAsia="ar-SA"/>
        </w:rPr>
        <w:t xml:space="preserve"> </w:t>
      </w:r>
      <w:r w:rsidRPr="000660D0">
        <w:rPr>
          <w:rFonts w:ascii="Times New Roman" w:eastAsia="Times New Roman" w:hAnsi="Times New Roman"/>
          <w:sz w:val="24"/>
          <w:szCs w:val="24"/>
          <w:lang w:val="bg-BG" w:eastAsia="ar-SA"/>
        </w:rPr>
        <w:t>изм. и доп. ДВ. бр.17 от 23 Февруари 2018г.,</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Наредба № 32 от 23.03.2006 г. за окачествяване, съхраняване и предлагане на пазара на месо и черен дроб от домашни птици, ДВ. бр.29 от 7.04. 2006 г</w:t>
      </w:r>
      <w:r w:rsidRPr="000660D0">
        <w:rPr>
          <w:rFonts w:ascii="Times New Roman" w:eastAsia="Times New Roman" w:hAnsi="Times New Roman"/>
          <w:sz w:val="24"/>
          <w:szCs w:val="24"/>
          <w:lang w:val="en-GB" w:eastAsia="ar-SA"/>
        </w:rPr>
        <w:t xml:space="preserve"> </w:t>
      </w:r>
      <w:r w:rsidRPr="000660D0">
        <w:rPr>
          <w:rFonts w:ascii="Times New Roman" w:eastAsia="Times New Roman" w:hAnsi="Times New Roman"/>
          <w:sz w:val="24"/>
          <w:szCs w:val="24"/>
          <w:lang w:val="bg-BG" w:eastAsia="ar-SA"/>
        </w:rPr>
        <w:t>изм. ДВ. бр.16 от 22 Февруари 2019г.;</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lastRenderedPageBreak/>
        <w:t xml:space="preserve">Наредба №6 от 10.08.2011г. за здравословно хранене на децата на възраст от 3 до 7 години в детски заведения,  ДВ, бр. 65 от 23.08.2011г. изм. и доп. ДВ. бр.87 от 5 Ноември 2019г.; </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Наредба № 9 от 16.09.2011г. за специфичните изисквания към безопасността и качеството на храните, предлагани в детските заведения и училищата, както и към храни, предлагани при организирани мероприятия за деца и ученици, издадена от Министъра на земеделието и храните, ДВ, бр. 73 от 20.09.2011г.</w:t>
      </w:r>
      <w:r w:rsidRPr="000660D0">
        <w:rPr>
          <w:rFonts w:ascii="Times New Roman" w:eastAsia="Times New Roman" w:hAnsi="Times New Roman"/>
          <w:sz w:val="24"/>
          <w:szCs w:val="24"/>
          <w:lang w:val="en-GB" w:eastAsia="ar-SA"/>
        </w:rPr>
        <w:t xml:space="preserve"> </w:t>
      </w:r>
      <w:r w:rsidRPr="000660D0">
        <w:rPr>
          <w:rFonts w:ascii="Times New Roman" w:eastAsia="Times New Roman" w:hAnsi="Times New Roman"/>
          <w:sz w:val="24"/>
          <w:szCs w:val="24"/>
          <w:lang w:val="bg-BG" w:eastAsia="ar-SA"/>
        </w:rPr>
        <w:t>в сила от 3.11.2015 г.;</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Регламент (ЕО) № 1924/2006 на Европейския Парламент и на Съвета от 20 декември 2006 година относно хранителни и здравни претенции за храните;</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Регламент (ЕО) № 834/2007 на Съвета от 28 юни 2007 година относно биологичното производство и етикетирането на биологични продукти;</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Регламент (ЕС) № 10/2011 на Комисията от  14 януари 2011  година относно материалите и предметите от пластмаси, предназначени за контакт с храни;</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Регламент (ЕО) № 1/2005 на Съвета от 22 декември 2004 година относно защитата на животните по време на транспортиране и свързаните с това операции;</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Регламент (ЕО) № 466/2001 на Комисията от 8 март 2001 година за определяне на максималното съдържание на някои замърсители в храните;</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Регламент (ЕО) № 509/2006 на Съвета от 20 март 2006 година относно селскостопански и хранителни продукти с традиционно специфичен характер;</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Делегиран регламент (ЕС) № 664/2014 на Комисията от 18 декември 2013 година за допълване на Регламент (ЕС) № 1151/2012 на Европейския парламент и на Съвета по отношение на определянето на символите на Съюза за защитени наименования за произход, защитени географски указания и храни с традиционно специфичен характер, както и по отношение на определени правила за снабдяване, някои процедурни правила и някои допълнителни преходни разпоредби;</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Регламент (ЕС) № 609/2013 на Европейския парламент и на Съвета от 12 юни 2013 година относно храните, предназначени за кърмачета и малки деца, храните за специални медицински цели и заместителите на целодневния хранителен прием за регулиране на телесното тегло;</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 xml:space="preserve">Регламент (ЕО) № 41/2009 на Комисията от 20 януари 2009 година относно състава и етикетирането на храни, подходящи за употреба от хора, които имат непоносимост към </w:t>
      </w:r>
      <w:proofErr w:type="spellStart"/>
      <w:r w:rsidRPr="000660D0">
        <w:rPr>
          <w:rFonts w:ascii="Times New Roman" w:eastAsia="Times New Roman" w:hAnsi="Times New Roman"/>
          <w:sz w:val="24"/>
          <w:szCs w:val="24"/>
          <w:lang w:val="bg-BG" w:eastAsia="ar-SA"/>
        </w:rPr>
        <w:t>глутен</w:t>
      </w:r>
      <w:proofErr w:type="spellEnd"/>
      <w:r w:rsidRPr="000660D0">
        <w:rPr>
          <w:rFonts w:ascii="Times New Roman" w:eastAsia="Times New Roman" w:hAnsi="Times New Roman"/>
          <w:sz w:val="24"/>
          <w:szCs w:val="24"/>
          <w:lang w:val="bg-BG" w:eastAsia="ar-SA"/>
        </w:rPr>
        <w:t>;</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Регламент (ЕО) № 1825/2000 на Комисията от 25 август 2000 година за установяване на подробни правила за прилагането на Регламент (ЕО) № 1760/2000 на Европейския парламент и на Съвета във връзка с етикетирането на говеждо месо и продукти от говеждо месо;</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Регламент (ЕО) № 2065/2003 на</w:t>
      </w:r>
      <w:r w:rsidRPr="000660D0">
        <w:rPr>
          <w:rFonts w:ascii="Times New Roman" w:eastAsia="Times New Roman" w:hAnsi="Times New Roman"/>
          <w:sz w:val="24"/>
          <w:szCs w:val="24"/>
          <w:lang w:eastAsia="ar-SA"/>
        </w:rPr>
        <w:t xml:space="preserve"> </w:t>
      </w:r>
      <w:r w:rsidRPr="000660D0">
        <w:rPr>
          <w:rFonts w:ascii="Times New Roman" w:eastAsia="Times New Roman" w:hAnsi="Times New Roman"/>
          <w:sz w:val="24"/>
          <w:szCs w:val="24"/>
          <w:lang w:val="bg-BG" w:eastAsia="ar-SA"/>
        </w:rPr>
        <w:t>Европейския парламент и</w:t>
      </w:r>
      <w:r w:rsidRPr="000660D0">
        <w:rPr>
          <w:rFonts w:ascii="Times New Roman" w:eastAsia="Times New Roman" w:hAnsi="Times New Roman"/>
          <w:sz w:val="24"/>
          <w:szCs w:val="24"/>
          <w:lang w:eastAsia="ar-SA"/>
        </w:rPr>
        <w:t xml:space="preserve"> </w:t>
      </w:r>
      <w:r w:rsidRPr="000660D0">
        <w:rPr>
          <w:rFonts w:ascii="Times New Roman" w:eastAsia="Times New Roman" w:hAnsi="Times New Roman"/>
          <w:sz w:val="24"/>
          <w:szCs w:val="24"/>
          <w:lang w:val="bg-BG" w:eastAsia="ar-SA"/>
        </w:rPr>
        <w:t xml:space="preserve">на Съвета от 10 ноември 2003 година относно </w:t>
      </w:r>
      <w:proofErr w:type="spellStart"/>
      <w:r w:rsidRPr="000660D0">
        <w:rPr>
          <w:rFonts w:ascii="Times New Roman" w:eastAsia="Times New Roman" w:hAnsi="Times New Roman"/>
          <w:sz w:val="24"/>
          <w:szCs w:val="24"/>
          <w:lang w:val="bg-BG" w:eastAsia="ar-SA"/>
        </w:rPr>
        <w:t>пушилни</w:t>
      </w:r>
      <w:proofErr w:type="spellEnd"/>
      <w:r w:rsidRPr="000660D0">
        <w:rPr>
          <w:rFonts w:ascii="Times New Roman" w:eastAsia="Times New Roman" w:hAnsi="Times New Roman"/>
          <w:sz w:val="24"/>
          <w:szCs w:val="24"/>
          <w:lang w:val="bg-BG" w:eastAsia="ar-SA"/>
        </w:rPr>
        <w:t xml:space="preserve"> </w:t>
      </w:r>
      <w:proofErr w:type="spellStart"/>
      <w:r w:rsidRPr="000660D0">
        <w:rPr>
          <w:rFonts w:ascii="Times New Roman" w:eastAsia="Times New Roman" w:hAnsi="Times New Roman"/>
          <w:sz w:val="24"/>
          <w:szCs w:val="24"/>
          <w:lang w:val="bg-BG" w:eastAsia="ar-SA"/>
        </w:rPr>
        <w:t>ароматизанти</w:t>
      </w:r>
      <w:proofErr w:type="spellEnd"/>
      <w:r w:rsidRPr="000660D0">
        <w:rPr>
          <w:rFonts w:ascii="Times New Roman" w:eastAsia="Times New Roman" w:hAnsi="Times New Roman"/>
          <w:sz w:val="24"/>
          <w:szCs w:val="24"/>
          <w:lang w:val="bg-BG" w:eastAsia="ar-SA"/>
        </w:rPr>
        <w:t>, използвани или предназначени за влагане в или върху храни;</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Регламент (ЕО) № 852/2004 на Европейския парламент и на Съвета от 29 април 2004 година относно хигиената на храните</w:t>
      </w:r>
      <w:r w:rsidRPr="000660D0">
        <w:rPr>
          <w:rFonts w:ascii="Times New Roman" w:eastAsia="Times New Roman" w:hAnsi="Times New Roman"/>
          <w:sz w:val="24"/>
          <w:szCs w:val="24"/>
          <w:lang w:val="en-GB" w:eastAsia="ar-SA"/>
        </w:rPr>
        <w:t xml:space="preserve">, </w:t>
      </w:r>
      <w:proofErr w:type="spellStart"/>
      <w:r w:rsidRPr="000660D0">
        <w:rPr>
          <w:rFonts w:ascii="Times New Roman" w:eastAsia="Times New Roman" w:hAnsi="Times New Roman"/>
          <w:sz w:val="24"/>
          <w:szCs w:val="24"/>
          <w:lang w:val="en-GB" w:eastAsia="ar-SA"/>
        </w:rPr>
        <w:t>изменен</w:t>
      </w:r>
      <w:proofErr w:type="spellEnd"/>
      <w:r w:rsidRPr="000660D0">
        <w:rPr>
          <w:rFonts w:ascii="Times New Roman" w:eastAsia="Times New Roman" w:hAnsi="Times New Roman"/>
          <w:sz w:val="24"/>
          <w:szCs w:val="24"/>
          <w:lang w:val="en-GB" w:eastAsia="ar-SA"/>
        </w:rPr>
        <w:t xml:space="preserve"> с </w:t>
      </w:r>
      <w:r w:rsidRPr="000660D0">
        <w:rPr>
          <w:rFonts w:ascii="Times New Roman" w:eastAsia="Times New Roman" w:hAnsi="Times New Roman"/>
          <w:sz w:val="24"/>
          <w:szCs w:val="24"/>
          <w:lang w:val="bg-BG" w:eastAsia="ar-SA"/>
        </w:rPr>
        <w:t>Регламент (ЕО) № 219/2009 на Европейския парламент и на Съвета от 11 март 2009 година;</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lastRenderedPageBreak/>
        <w:t>Регламент (ЕО) № 853/2004 на Европейски парламенти на Съвета от 29 април 2004 година относно определяне на специфични хигиенни правила за храните от животински произход;</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Регламент (ЕО) № 854/2004 на Европейски парламенти на Съвета от 29 април 2004 година относно определянето на специфични правила за организирането на официалния контрол върху продуктите от животински произход, предназначени за човешка консумация;</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Регламент (ЕО) № 1935/2004 на Европейския парламент и на Съвета от 27 октомври 2004 година относно материалите и предметите, предназначени за контакт с храни;</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Регламент (ЕО) № 566/2008 на Комисията от 18 юни 2008 година за определяне на подробни правила за прилагането на Регламент (ЕО) № 1234/2007 на Съвета по отношение на предлагане на пазара на месо от животни от рода на едрия рогат добитък на възраст 12 месеца или по-малко;</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Регламент (ЕО) № 589/2008 на Комисията от 23 юни 2008 година за определяне на подробни правила за прилагане на Регламент (ЕО) № 1234/2007 на Съвета относно стандартите за търговия с яйца;</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 xml:space="preserve">Регламент (ЕО) № 1331/2008 на Европейския парламент и на съвета от 16 декември 2008 година за установяване на обща разрешителна процедура за добавките в храните, ензимите в храните и </w:t>
      </w:r>
      <w:proofErr w:type="spellStart"/>
      <w:r w:rsidRPr="000660D0">
        <w:rPr>
          <w:rFonts w:ascii="Times New Roman" w:eastAsia="Times New Roman" w:hAnsi="Times New Roman"/>
          <w:sz w:val="24"/>
          <w:szCs w:val="24"/>
          <w:lang w:val="bg-BG" w:eastAsia="ar-SA"/>
        </w:rPr>
        <w:t>ароматизантите</w:t>
      </w:r>
      <w:proofErr w:type="spellEnd"/>
      <w:r w:rsidRPr="000660D0">
        <w:rPr>
          <w:rFonts w:ascii="Times New Roman" w:eastAsia="Times New Roman" w:hAnsi="Times New Roman"/>
          <w:sz w:val="24"/>
          <w:szCs w:val="24"/>
          <w:lang w:val="bg-BG" w:eastAsia="ar-SA"/>
        </w:rPr>
        <w:t xml:space="preserve"> в храните;</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 xml:space="preserve">Регламент ( EO) № 2073 на Европейската комисия от 15 ноември 2005 г относно микробиологичните критерии за храните; </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Регламент ( EO) № 543 на Европейската комисия от 07 юни 2011 за определяне на подробни правила за прилагането на регламент ( EO) № 1234/2007 на Съвета по отношение на секторите на плодовете и зеленчуците и на преработените плодове и зеленчуци.</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Наредба № 16 от 28 май 2010 г. за изискванията за качество и контрол за съответствие на пресни плодове и зеленчуци, ДВ бр. 43 от 8.06.2010 г.</w:t>
      </w:r>
      <w:r w:rsidRPr="000660D0">
        <w:rPr>
          <w:rFonts w:ascii="Times New Roman" w:eastAsia="Times New Roman" w:hAnsi="Times New Roman"/>
          <w:sz w:val="24"/>
          <w:szCs w:val="24"/>
          <w:lang w:val="en-GB" w:eastAsia="ar-SA"/>
        </w:rPr>
        <w:t xml:space="preserve"> </w:t>
      </w:r>
      <w:r w:rsidRPr="000660D0">
        <w:rPr>
          <w:rFonts w:ascii="Times New Roman" w:eastAsia="Times New Roman" w:hAnsi="Times New Roman"/>
          <w:sz w:val="24"/>
          <w:szCs w:val="24"/>
          <w:lang w:val="bg-BG" w:eastAsia="ar-SA"/>
        </w:rPr>
        <w:t>доп. ДВ. бр.44 от 17 Май 2013г.;</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Наредба за изискванията към какаото и шоколадовите продукти, ДВ, бр. 107 от 15.11.2002 г.;</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Наредба за изискванията към плодовите конфитюри, желета, мармалади, желе-мармалади и подсладено пюре от кестени, ДВ, бр. 19 от 28.02.2003 г.,</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Наредба за изискванията към захарите, предназначени за консумация от човека, ДВ, бр. 89 от 20.09.2002 г.</w:t>
      </w:r>
      <w:r w:rsidRPr="000660D0">
        <w:rPr>
          <w:rFonts w:ascii="Times New Roman" w:eastAsia="Times New Roman" w:hAnsi="Times New Roman"/>
          <w:sz w:val="24"/>
          <w:szCs w:val="24"/>
          <w:lang w:val="en-GB" w:eastAsia="ar-SA"/>
        </w:rPr>
        <w:t xml:space="preserve"> </w:t>
      </w:r>
      <w:r w:rsidRPr="000660D0">
        <w:rPr>
          <w:rFonts w:ascii="Times New Roman" w:eastAsia="Times New Roman" w:hAnsi="Times New Roman"/>
          <w:sz w:val="24"/>
          <w:szCs w:val="24"/>
          <w:lang w:val="bg-BG" w:eastAsia="ar-SA"/>
        </w:rPr>
        <w:t>, изм. ДВ. бр.1 от 6 Януари 2004г.,</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Наредбата за изискванията към храните на зърнена основа и към детските храни, предназначени за кърмачета и малки деца, ДВ бр. 55 от 25.06.2004 г.</w:t>
      </w:r>
      <w:r w:rsidRPr="000660D0">
        <w:rPr>
          <w:rFonts w:ascii="Times New Roman" w:eastAsia="Times New Roman" w:hAnsi="Times New Roman"/>
          <w:sz w:val="24"/>
          <w:szCs w:val="24"/>
          <w:lang w:val="en-GB" w:eastAsia="ar-SA"/>
        </w:rPr>
        <w:t xml:space="preserve"> </w:t>
      </w:r>
      <w:r w:rsidRPr="000660D0">
        <w:rPr>
          <w:rFonts w:ascii="Times New Roman" w:eastAsia="Times New Roman" w:hAnsi="Times New Roman"/>
          <w:sz w:val="24"/>
          <w:szCs w:val="24"/>
          <w:lang w:val="bg-BG" w:eastAsia="ar-SA"/>
        </w:rPr>
        <w:t>изм. и доп. ДВ. бр.17 от 23 Февруари 2018г.;</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Регламент за изпълнение (ЕС) № 29/2012 на Комисията от 13 януари 2012 година относно стандартите за търговия с маслиново масло;</w:t>
      </w:r>
    </w:p>
    <w:p w:rsidR="000660D0" w:rsidRPr="000660D0" w:rsidRDefault="000660D0" w:rsidP="000660D0">
      <w:pPr>
        <w:numPr>
          <w:ilvl w:val="0"/>
          <w:numId w:val="28"/>
        </w:numPr>
        <w:suppressAutoHyphens/>
        <w:spacing w:after="0"/>
        <w:jc w:val="both"/>
        <w:rPr>
          <w:rFonts w:ascii="Times New Roman" w:eastAsia="Times New Roman" w:hAnsi="Times New Roman"/>
          <w:sz w:val="24"/>
          <w:szCs w:val="24"/>
          <w:lang w:val="bg-BG" w:eastAsia="ar-SA"/>
        </w:rPr>
      </w:pPr>
      <w:r w:rsidRPr="000660D0">
        <w:rPr>
          <w:rFonts w:ascii="Times New Roman" w:eastAsia="Times New Roman" w:hAnsi="Times New Roman"/>
          <w:sz w:val="24"/>
          <w:szCs w:val="24"/>
          <w:lang w:val="bg-BG" w:eastAsia="ar-SA"/>
        </w:rPr>
        <w:t>Регламент ( EO) № 543 на Европейската комисия от 07 юни 2011 за определяне на подробни правила за прилагането на регламент ( EO) № 1234/2007 на Съвета по отношение на секторите на плодовете и зеленчуците и на преработените плодове и зеленчуци.</w:t>
      </w:r>
    </w:p>
    <w:p w:rsidR="000660D0" w:rsidRPr="000660D0" w:rsidRDefault="000660D0" w:rsidP="000660D0">
      <w:pPr>
        <w:suppressAutoHyphens/>
        <w:spacing w:after="0"/>
        <w:ind w:left="567" w:hanging="567"/>
        <w:jc w:val="both"/>
        <w:rPr>
          <w:rFonts w:ascii="Times New Roman" w:eastAsia="Times New Roman" w:hAnsi="Times New Roman"/>
          <w:sz w:val="24"/>
          <w:szCs w:val="24"/>
          <w:lang w:val="en-GB" w:eastAsia="ar-SA"/>
        </w:rPr>
      </w:pPr>
    </w:p>
    <w:p w:rsidR="00363734" w:rsidRPr="00274849" w:rsidRDefault="00363734" w:rsidP="00363734">
      <w:pPr>
        <w:suppressAutoHyphens/>
        <w:spacing w:after="0"/>
        <w:ind w:left="567" w:hanging="567"/>
        <w:jc w:val="both"/>
        <w:rPr>
          <w:rFonts w:ascii="Times New Roman" w:eastAsia="Times New Roman" w:hAnsi="Times New Roman"/>
          <w:sz w:val="24"/>
          <w:szCs w:val="24"/>
          <w:lang w:val="bg-BG" w:eastAsia="ar-SA"/>
        </w:rPr>
      </w:pPr>
    </w:p>
    <w:p w:rsidR="00363734" w:rsidRPr="00274849" w:rsidRDefault="00363734" w:rsidP="00363734">
      <w:pPr>
        <w:suppressAutoHyphens/>
        <w:spacing w:after="0"/>
        <w:jc w:val="both"/>
        <w:rPr>
          <w:rFonts w:ascii="Times New Roman" w:eastAsia="Times New Roman" w:hAnsi="Times New Roman"/>
          <w:sz w:val="24"/>
          <w:szCs w:val="24"/>
          <w:lang w:val="bg-BG" w:eastAsia="ar-SA"/>
        </w:rPr>
      </w:pPr>
      <w:r w:rsidRPr="00274849">
        <w:rPr>
          <w:rFonts w:ascii="Times New Roman" w:eastAsia="Times New Roman" w:hAnsi="Times New Roman"/>
          <w:sz w:val="24"/>
          <w:szCs w:val="24"/>
          <w:lang w:val="bg-BG" w:eastAsia="ar-SA"/>
        </w:rPr>
        <w:t>(5.3) Доставяните хранителни Продукти</w:t>
      </w:r>
      <w:r w:rsidRPr="00274849">
        <w:rPr>
          <w:rFonts w:ascii="Times New Roman" w:eastAsia="Times New Roman" w:hAnsi="Times New Roman"/>
          <w:sz w:val="24"/>
          <w:szCs w:val="24"/>
          <w:vertAlign w:val="superscript"/>
          <w:lang w:val="bg-BG" w:eastAsia="ar-SA"/>
        </w:rPr>
        <w:footnoteReference w:id="4"/>
      </w:r>
      <w:r w:rsidRPr="00274849">
        <w:rPr>
          <w:rFonts w:ascii="Times New Roman" w:eastAsia="Times New Roman" w:hAnsi="Times New Roman"/>
          <w:sz w:val="24"/>
          <w:szCs w:val="24"/>
          <w:lang w:val="bg-BG" w:eastAsia="ar-SA"/>
        </w:rPr>
        <w:t>:</w:t>
      </w:r>
    </w:p>
    <w:p w:rsidR="00363734" w:rsidRPr="00274849" w:rsidRDefault="00363734" w:rsidP="00363734">
      <w:pPr>
        <w:suppressAutoHyphens/>
        <w:spacing w:after="0"/>
        <w:jc w:val="both"/>
        <w:rPr>
          <w:rFonts w:ascii="Times New Roman" w:eastAsia="Times New Roman" w:hAnsi="Times New Roman"/>
          <w:sz w:val="24"/>
          <w:szCs w:val="24"/>
          <w:lang w:val="bg-BG" w:eastAsia="ar-SA"/>
        </w:rPr>
      </w:pPr>
    </w:p>
    <w:p w:rsidR="00363734" w:rsidRPr="00274849" w:rsidRDefault="00363734" w:rsidP="00363734">
      <w:pPr>
        <w:numPr>
          <w:ilvl w:val="0"/>
          <w:numId w:val="20"/>
        </w:numPr>
        <w:suppressAutoHyphens/>
        <w:spacing w:after="0"/>
        <w:ind w:left="567" w:hanging="567"/>
        <w:contextualSpacing/>
        <w:jc w:val="both"/>
        <w:rPr>
          <w:rFonts w:ascii="Times New Roman" w:eastAsia="Times New Roman" w:hAnsi="Times New Roman"/>
          <w:sz w:val="24"/>
          <w:szCs w:val="24"/>
          <w:lang w:val="bg-BG" w:eastAsia="ar-SA"/>
        </w:rPr>
      </w:pPr>
      <w:r w:rsidRPr="00274849">
        <w:rPr>
          <w:rFonts w:ascii="Times New Roman" w:eastAsia="Times New Roman" w:hAnsi="Times New Roman"/>
          <w:sz w:val="24"/>
          <w:szCs w:val="24"/>
          <w:lang w:val="bg-BG" w:eastAsia="ar-SA"/>
        </w:rPr>
        <w:t>следва да бъдат придружавани при всяка доставка с търговски или друг документ, съдържащ изчерпателно изброяване на стоките по асортименти, количеството им, партиден номер за всяка от тях, както и другите данни, съобразно приложимите нормативни изисквания за съответния вид продукти;</w:t>
      </w:r>
    </w:p>
    <w:p w:rsidR="00363734" w:rsidRPr="00274849" w:rsidRDefault="00363734" w:rsidP="00363734">
      <w:pPr>
        <w:numPr>
          <w:ilvl w:val="0"/>
          <w:numId w:val="20"/>
        </w:numPr>
        <w:suppressAutoHyphens/>
        <w:spacing w:after="0"/>
        <w:ind w:left="567" w:hanging="567"/>
        <w:contextualSpacing/>
        <w:jc w:val="both"/>
        <w:rPr>
          <w:rFonts w:ascii="Times New Roman" w:eastAsia="Times New Roman" w:hAnsi="Times New Roman"/>
          <w:sz w:val="24"/>
          <w:szCs w:val="24"/>
          <w:lang w:val="bg-BG" w:eastAsia="ar-SA"/>
        </w:rPr>
      </w:pPr>
      <w:r w:rsidRPr="00274849">
        <w:rPr>
          <w:rFonts w:ascii="Times New Roman" w:eastAsia="Times New Roman" w:hAnsi="Times New Roman"/>
          <w:sz w:val="24"/>
          <w:szCs w:val="24"/>
          <w:lang w:val="bg-BG" w:eastAsia="ar-SA"/>
        </w:rPr>
        <w:t>следва да бъдат придружавани при всяка доставка с етикет, посочващ съдържанието и количеството на съставките, съдържащи се в тях.</w:t>
      </w:r>
    </w:p>
    <w:p w:rsidR="00363734" w:rsidRPr="00274849" w:rsidRDefault="00363734" w:rsidP="00363734">
      <w:pPr>
        <w:numPr>
          <w:ilvl w:val="0"/>
          <w:numId w:val="20"/>
        </w:numPr>
        <w:suppressAutoHyphens/>
        <w:spacing w:after="0"/>
        <w:ind w:left="567" w:hanging="567"/>
        <w:contextualSpacing/>
        <w:jc w:val="both"/>
        <w:rPr>
          <w:rFonts w:ascii="Times New Roman" w:eastAsia="Times New Roman" w:hAnsi="Times New Roman"/>
          <w:sz w:val="24"/>
          <w:szCs w:val="24"/>
          <w:lang w:val="bg-BG" w:eastAsia="ar-SA"/>
        </w:rPr>
      </w:pPr>
      <w:r w:rsidRPr="00274849">
        <w:rPr>
          <w:rFonts w:ascii="Times New Roman" w:eastAsia="Times New Roman" w:hAnsi="Times New Roman"/>
          <w:sz w:val="24"/>
          <w:szCs w:val="24"/>
          <w:lang w:val="bg-BG" w:eastAsia="ar-SA"/>
        </w:rPr>
        <w:t>следва да имат добър търговски вид;</w:t>
      </w:r>
    </w:p>
    <w:p w:rsidR="00363734" w:rsidRPr="00274849" w:rsidRDefault="00363734" w:rsidP="00363734">
      <w:pPr>
        <w:numPr>
          <w:ilvl w:val="0"/>
          <w:numId w:val="20"/>
        </w:numPr>
        <w:suppressAutoHyphens/>
        <w:spacing w:after="0"/>
        <w:ind w:left="567" w:hanging="567"/>
        <w:contextualSpacing/>
        <w:jc w:val="both"/>
        <w:rPr>
          <w:rFonts w:ascii="Times New Roman" w:eastAsia="Times New Roman" w:hAnsi="Times New Roman"/>
          <w:sz w:val="24"/>
          <w:szCs w:val="24"/>
          <w:lang w:val="bg-BG" w:eastAsia="ar-SA"/>
        </w:rPr>
      </w:pPr>
      <w:r w:rsidRPr="00274849">
        <w:rPr>
          <w:rFonts w:ascii="Times New Roman" w:eastAsia="Times New Roman" w:hAnsi="Times New Roman"/>
          <w:sz w:val="24"/>
          <w:szCs w:val="24"/>
          <w:lang w:val="bg-BG" w:eastAsia="ar-SA"/>
        </w:rPr>
        <w:t xml:space="preserve">всеки доставен продукт следва да бъде в срок на годност към датата на съответната доставка и с достатъчен остатъчен срок на годност за неговото консумиране не по-малко от </w:t>
      </w:r>
      <w:r w:rsidR="00C70232">
        <w:rPr>
          <w:rFonts w:ascii="Times New Roman" w:eastAsia="Times New Roman" w:hAnsi="Times New Roman"/>
          <w:sz w:val="24"/>
          <w:szCs w:val="24"/>
          <w:lang w:val="bg-BG" w:eastAsia="ar-SA"/>
        </w:rPr>
        <w:t xml:space="preserve">80% </w:t>
      </w:r>
      <w:r w:rsidRPr="00274849">
        <w:rPr>
          <w:rFonts w:ascii="Times New Roman" w:eastAsia="Times New Roman" w:hAnsi="Times New Roman"/>
          <w:sz w:val="24"/>
          <w:szCs w:val="24"/>
          <w:lang w:val="bg-BG" w:eastAsia="ar-SA"/>
        </w:rPr>
        <w:t>[</w:t>
      </w:r>
      <w:r w:rsidR="00C70232">
        <w:rPr>
          <w:rFonts w:ascii="Times New Roman" w:eastAsia="Times New Roman" w:hAnsi="Times New Roman"/>
          <w:sz w:val="24"/>
          <w:szCs w:val="24"/>
          <w:lang w:val="bg-BG" w:eastAsia="ar-SA"/>
        </w:rPr>
        <w:t>осемдесет</w:t>
      </w:r>
      <w:r w:rsidRPr="00274849">
        <w:rPr>
          <w:rFonts w:ascii="Times New Roman" w:eastAsia="Times New Roman" w:hAnsi="Times New Roman"/>
          <w:sz w:val="24"/>
          <w:szCs w:val="24"/>
          <w:lang w:val="bg-BG" w:eastAsia="ar-SA"/>
        </w:rPr>
        <w:t>] процента от общия срок на годност, обявен от производителя;</w:t>
      </w:r>
    </w:p>
    <w:p w:rsidR="00363734" w:rsidRPr="00274849" w:rsidRDefault="00363734" w:rsidP="00363734">
      <w:pPr>
        <w:tabs>
          <w:tab w:val="left" w:pos="3585"/>
        </w:tabs>
        <w:spacing w:after="0"/>
        <w:jc w:val="both"/>
        <w:rPr>
          <w:rFonts w:ascii="Times New Roman" w:eastAsia="MS Mincho" w:hAnsi="Times New Roman"/>
          <w:sz w:val="24"/>
          <w:szCs w:val="24"/>
          <w:lang w:val="bg-BG"/>
        </w:rPr>
      </w:pPr>
    </w:p>
    <w:p w:rsidR="00363734" w:rsidRPr="00274849" w:rsidRDefault="00363734" w:rsidP="00363734">
      <w:pPr>
        <w:tabs>
          <w:tab w:val="left" w:pos="3585"/>
        </w:tabs>
        <w:spacing w:after="0"/>
        <w:jc w:val="both"/>
        <w:rPr>
          <w:rFonts w:ascii="Times New Roman" w:eastAsia="Times New Roman" w:hAnsi="Times New Roman"/>
          <w:sz w:val="24"/>
          <w:szCs w:val="24"/>
          <w:lang w:val="bg-BG" w:eastAsia="bg-BG"/>
        </w:rPr>
      </w:pPr>
      <w:r w:rsidRPr="00274849">
        <w:rPr>
          <w:rFonts w:ascii="Times New Roman" w:eastAsia="MS Mincho" w:hAnsi="Times New Roman"/>
          <w:sz w:val="24"/>
          <w:szCs w:val="24"/>
          <w:lang w:val="bg-BG"/>
        </w:rPr>
        <w:t>(5.4)</w:t>
      </w:r>
      <w:r w:rsidR="00C70232">
        <w:rPr>
          <w:rFonts w:ascii="Times New Roman" w:eastAsia="MS Mincho" w:hAnsi="Times New Roman"/>
          <w:sz w:val="24"/>
          <w:szCs w:val="24"/>
          <w:lang w:val="bg-BG"/>
        </w:rPr>
        <w:t xml:space="preserve"> </w:t>
      </w:r>
      <w:r w:rsidRPr="00274849">
        <w:rPr>
          <w:rFonts w:ascii="Times New Roman" w:eastAsia="Times New Roman" w:hAnsi="Times New Roman"/>
          <w:sz w:val="24"/>
          <w:szCs w:val="24"/>
          <w:lang w:val="bg-BG" w:eastAsia="ar-SA"/>
        </w:rPr>
        <w:t xml:space="preserve">Доставките на СТОКИТЕ се извършват след писмена заявка от страна на ВЪЗЛОЖИТЕЛЯ, предоставяна на ИЗПЪЛНИТЕЛЯ </w:t>
      </w:r>
      <w:r w:rsidR="00C70232" w:rsidRPr="00C70232">
        <w:rPr>
          <w:rFonts w:ascii="Times New Roman" w:eastAsia="Times New Roman" w:hAnsi="Times New Roman"/>
          <w:sz w:val="24"/>
          <w:szCs w:val="24"/>
          <w:lang w:val="bg-BG" w:eastAsia="ar-SA"/>
        </w:rPr>
        <w:t xml:space="preserve">, не по-късно от ....................... часа, съгл. Техническото предложение на ИЗПЪЛНИТЕЛЯ (Приложение № 2), </w:t>
      </w:r>
      <w:r w:rsidR="00C70232">
        <w:rPr>
          <w:rFonts w:ascii="Times New Roman" w:eastAsia="Times New Roman" w:hAnsi="Times New Roman"/>
          <w:sz w:val="24"/>
          <w:szCs w:val="24"/>
          <w:lang w:val="bg-BG" w:eastAsia="ar-SA"/>
        </w:rPr>
        <w:t>преди датата на самата доставка</w:t>
      </w:r>
      <w:r w:rsidRPr="00274849">
        <w:rPr>
          <w:rFonts w:ascii="Times New Roman" w:eastAsia="Times New Roman" w:hAnsi="Times New Roman"/>
          <w:sz w:val="24"/>
          <w:szCs w:val="24"/>
          <w:lang w:val="bg-BG" w:eastAsia="ar-SA"/>
        </w:rPr>
        <w:t xml:space="preserve">. Заявката следва да се предостави в писмена форма по електронен път/факс/електронна поща/на представител на изпълнителя и да бъде изготвена по установен от страните образец, като съдържа подробно описание на заявените артикули, техните количества и график за доставката им. Обектите  крайни получатели  могат да правят промени в заявката в зависимост от реалните им потребности не по-късно от </w:t>
      </w:r>
      <w:r w:rsidR="000E3174">
        <w:rPr>
          <w:rFonts w:ascii="Times New Roman" w:eastAsia="Times New Roman" w:hAnsi="Times New Roman"/>
          <w:sz w:val="24"/>
          <w:szCs w:val="24"/>
          <w:lang w:val="bg-BG" w:eastAsia="ar-SA"/>
        </w:rPr>
        <w:t xml:space="preserve">……………… </w:t>
      </w:r>
      <w:r w:rsidRPr="00274849">
        <w:rPr>
          <w:rFonts w:ascii="Times New Roman" w:eastAsia="Times New Roman" w:hAnsi="Times New Roman"/>
          <w:sz w:val="24"/>
          <w:szCs w:val="24"/>
          <w:lang w:val="bg-BG" w:eastAsia="ar-SA"/>
        </w:rPr>
        <w:t>часа</w:t>
      </w:r>
      <w:r w:rsidR="00D04176" w:rsidRPr="00274849">
        <w:rPr>
          <w:rStyle w:val="a5"/>
          <w:rFonts w:ascii="Times New Roman" w:eastAsia="Times New Roman" w:hAnsi="Times New Roman"/>
          <w:sz w:val="24"/>
          <w:szCs w:val="24"/>
          <w:lang w:val="bg-BG" w:eastAsia="ar-SA"/>
        </w:rPr>
        <w:footnoteReference w:id="5"/>
      </w:r>
      <w:r w:rsidRPr="00274849">
        <w:rPr>
          <w:rFonts w:ascii="Times New Roman" w:eastAsia="Times New Roman" w:hAnsi="Times New Roman"/>
          <w:sz w:val="24"/>
          <w:szCs w:val="24"/>
          <w:lang w:val="bg-BG" w:eastAsia="ar-SA"/>
        </w:rPr>
        <w:t xml:space="preserve"> преди доставката, като </w:t>
      </w:r>
      <w:r w:rsidR="003C7978" w:rsidRPr="00274849">
        <w:rPr>
          <w:rFonts w:ascii="Times New Roman" w:eastAsia="Times New Roman" w:hAnsi="Times New Roman"/>
          <w:sz w:val="24"/>
          <w:szCs w:val="24"/>
          <w:lang w:val="bg-BG" w:eastAsia="ar-SA"/>
        </w:rPr>
        <w:t>писмено</w:t>
      </w:r>
      <w:r w:rsidR="000E3174">
        <w:rPr>
          <w:rFonts w:ascii="Times New Roman" w:eastAsia="Times New Roman" w:hAnsi="Times New Roman"/>
          <w:sz w:val="24"/>
          <w:szCs w:val="24"/>
          <w:lang w:val="bg-BG" w:eastAsia="ar-SA"/>
        </w:rPr>
        <w:t xml:space="preserve"> </w:t>
      </w:r>
      <w:r w:rsidRPr="00274849">
        <w:rPr>
          <w:rFonts w:ascii="Times New Roman" w:eastAsia="Times New Roman" w:hAnsi="Times New Roman"/>
          <w:sz w:val="24"/>
          <w:szCs w:val="24"/>
          <w:lang w:val="bg-BG" w:eastAsia="ar-SA"/>
        </w:rPr>
        <w:t xml:space="preserve">уведомят за това ИЗПЪЛНИТЕЛЯ. </w:t>
      </w:r>
      <w:r w:rsidRPr="00274849">
        <w:rPr>
          <w:rFonts w:ascii="Times New Roman" w:eastAsia="Times New Roman" w:hAnsi="Times New Roman"/>
          <w:sz w:val="24"/>
          <w:szCs w:val="24"/>
          <w:lang w:val="bg-BG" w:eastAsia="bg-BG"/>
        </w:rPr>
        <w:t>Изпълнителят уведомява Възложителя предварително и своевременно за часа на планираното пристигане на доставката, за да може той да вземе необходимите мерки за прибирането и складирането ѝ.</w:t>
      </w:r>
    </w:p>
    <w:p w:rsidR="00363734" w:rsidRPr="00274849" w:rsidRDefault="00363734" w:rsidP="00363734">
      <w:pPr>
        <w:tabs>
          <w:tab w:val="left" w:pos="3585"/>
        </w:tabs>
        <w:spacing w:after="0"/>
        <w:jc w:val="both"/>
        <w:rPr>
          <w:rFonts w:ascii="Times New Roman" w:eastAsia="Times New Roman" w:hAnsi="Times New Roman"/>
          <w:sz w:val="24"/>
          <w:szCs w:val="24"/>
          <w:lang w:val="bg-BG" w:eastAsia="bg-BG"/>
        </w:rPr>
      </w:pPr>
    </w:p>
    <w:p w:rsidR="00306CC9"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r w:rsidRPr="00274849">
        <w:rPr>
          <w:rFonts w:ascii="Times New Roman" w:eastAsia="Times New Roman" w:hAnsi="Times New Roman"/>
          <w:color w:val="000000"/>
          <w:sz w:val="24"/>
          <w:szCs w:val="24"/>
          <w:lang w:val="bg-BG" w:eastAsia="bg-BG"/>
        </w:rPr>
        <w:t>(5.5) Всяка доставка</w:t>
      </w:r>
      <w:r w:rsidRPr="00274849">
        <w:rPr>
          <w:rFonts w:ascii="Times New Roman" w:eastAsia="MS Mincho" w:hAnsi="Times New Roman"/>
          <w:sz w:val="24"/>
          <w:szCs w:val="24"/>
          <w:lang w:val="bg-BG"/>
        </w:rPr>
        <w:t xml:space="preserve"> се удостоверява с подписване в два екземпляра на двустранен документ, удостоверяващ приемането на стоката (протокол за доставка,</w:t>
      </w:r>
      <w:r w:rsidRPr="00274849">
        <w:rPr>
          <w:rFonts w:ascii="Times New Roman" w:eastAsia="Times New Roman" w:hAnsi="Times New Roman"/>
          <w:color w:val="000000"/>
          <w:sz w:val="24"/>
          <w:szCs w:val="24"/>
          <w:lang w:val="bg-BG" w:eastAsia="bg-BG"/>
        </w:rPr>
        <w:t xml:space="preserve"> търговски документ или</w:t>
      </w:r>
      <w:r w:rsidRPr="00274849">
        <w:rPr>
          <w:rFonts w:ascii="Times New Roman" w:eastAsia="MS Mincho" w:hAnsi="Times New Roman"/>
          <w:sz w:val="24"/>
          <w:szCs w:val="24"/>
          <w:lang w:val="bg-BG"/>
        </w:rPr>
        <w:t xml:space="preserve"> друг </w:t>
      </w:r>
      <w:proofErr w:type="spellStart"/>
      <w:r w:rsidRPr="00274849">
        <w:rPr>
          <w:rFonts w:ascii="Times New Roman" w:eastAsia="MS Mincho" w:hAnsi="Times New Roman"/>
          <w:sz w:val="24"/>
          <w:szCs w:val="24"/>
          <w:lang w:val="bg-BG"/>
        </w:rPr>
        <w:t>съотносим</w:t>
      </w:r>
      <w:proofErr w:type="spellEnd"/>
      <w:r w:rsidRPr="00274849">
        <w:rPr>
          <w:rFonts w:ascii="Times New Roman" w:eastAsia="MS Mincho" w:hAnsi="Times New Roman"/>
          <w:sz w:val="24"/>
          <w:szCs w:val="24"/>
          <w:lang w:val="bg-BG"/>
        </w:rPr>
        <w:t xml:space="preserve"> документ) от Страните или техни упълномощени представители, </w:t>
      </w:r>
      <w:r w:rsidRPr="00274849">
        <w:rPr>
          <w:rFonts w:ascii="Times New Roman" w:eastAsia="Times New Roman" w:hAnsi="Times New Roman"/>
          <w:sz w:val="24"/>
          <w:szCs w:val="24"/>
          <w:lang w:val="bg-BG" w:eastAsia="bg-BG"/>
        </w:rPr>
        <w:t xml:space="preserve">след проверка за съответствието на доставката с изискванията на настоящия Договор и съответствието на Продуктите с Техническото и Ценовото предложение на Изпълнителя, Техническата спецификация на Възложителя, както и с направената заявка. </w:t>
      </w:r>
    </w:p>
    <w:p w:rsidR="00306CC9" w:rsidRPr="00274849" w:rsidRDefault="00306CC9"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p>
    <w:p w:rsidR="00363734" w:rsidRPr="00274849" w:rsidRDefault="00306CC9"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 xml:space="preserve">(5.6) </w:t>
      </w:r>
      <w:r w:rsidR="00363734" w:rsidRPr="00274849">
        <w:rPr>
          <w:rFonts w:ascii="Times New Roman" w:eastAsia="Times New Roman" w:hAnsi="Times New Roman"/>
          <w:sz w:val="24"/>
          <w:szCs w:val="24"/>
          <w:lang w:val="bg-BG" w:eastAsia="bg-BG"/>
        </w:rPr>
        <w:t>При констатиране на частично или цялостно несъответствие на доставените Продукти съобразно алинея (5.</w:t>
      </w:r>
      <w:r w:rsidRPr="00274849">
        <w:rPr>
          <w:rFonts w:ascii="Times New Roman" w:eastAsia="Times New Roman" w:hAnsi="Times New Roman"/>
          <w:sz w:val="24"/>
          <w:szCs w:val="24"/>
          <w:lang w:val="bg-BG" w:eastAsia="bg-BG"/>
        </w:rPr>
        <w:t>7</w:t>
      </w:r>
      <w:r w:rsidR="00363734" w:rsidRPr="00274849">
        <w:rPr>
          <w:rFonts w:ascii="Times New Roman" w:eastAsia="Times New Roman" w:hAnsi="Times New Roman"/>
          <w:sz w:val="24"/>
          <w:szCs w:val="24"/>
          <w:lang w:val="bg-BG" w:eastAsia="bg-BG"/>
        </w:rPr>
        <w:t xml:space="preserve">) от този Договор, Възложителят има право да откаже да подпише документа, удостоверяващ доставката, както и да откаже изцяло или частично да приеме доставката. В тези случаи, Страните подписват </w:t>
      </w:r>
      <w:r w:rsidR="00363734" w:rsidRPr="00274849">
        <w:rPr>
          <w:rFonts w:ascii="Times New Roman" w:eastAsia="Times New Roman" w:hAnsi="Times New Roman"/>
          <w:b/>
          <w:sz w:val="24"/>
          <w:szCs w:val="24"/>
          <w:lang w:val="bg-BG" w:eastAsia="bg-BG"/>
        </w:rPr>
        <w:t>констативен протокол</w:t>
      </w:r>
      <w:r w:rsidR="00363734" w:rsidRPr="00274849">
        <w:rPr>
          <w:rFonts w:ascii="Times New Roman" w:eastAsia="Times New Roman" w:hAnsi="Times New Roman"/>
          <w:sz w:val="24"/>
          <w:szCs w:val="24"/>
          <w:lang w:val="bg-BG" w:eastAsia="bg-BG"/>
        </w:rPr>
        <w:t>, в който се описват констатираните недостатъци, липси и/или несъответствия, дефинирани в алинея (5.</w:t>
      </w:r>
      <w:r w:rsidRPr="00274849">
        <w:rPr>
          <w:rFonts w:ascii="Times New Roman" w:eastAsia="Times New Roman" w:hAnsi="Times New Roman"/>
          <w:sz w:val="24"/>
          <w:szCs w:val="24"/>
          <w:lang w:val="bg-BG" w:eastAsia="bg-BG"/>
        </w:rPr>
        <w:t>7</w:t>
      </w:r>
      <w:r w:rsidR="00363734" w:rsidRPr="00274849">
        <w:rPr>
          <w:rFonts w:ascii="Times New Roman" w:eastAsia="Times New Roman" w:hAnsi="Times New Roman"/>
          <w:sz w:val="24"/>
          <w:szCs w:val="24"/>
          <w:lang w:val="bg-BG" w:eastAsia="bg-BG"/>
        </w:rPr>
        <w:t>) по-долу („</w:t>
      </w:r>
      <w:r w:rsidR="00363734" w:rsidRPr="00274849">
        <w:rPr>
          <w:rFonts w:ascii="Times New Roman" w:eastAsia="Times New Roman" w:hAnsi="Times New Roman"/>
          <w:b/>
          <w:sz w:val="24"/>
          <w:szCs w:val="24"/>
          <w:lang w:val="bg-BG" w:eastAsia="bg-BG"/>
        </w:rPr>
        <w:t>Несъответствия</w:t>
      </w:r>
      <w:r w:rsidR="00363734" w:rsidRPr="00274849">
        <w:rPr>
          <w:rFonts w:ascii="Times New Roman" w:eastAsia="Times New Roman" w:hAnsi="Times New Roman"/>
          <w:sz w:val="24"/>
          <w:szCs w:val="24"/>
          <w:lang w:val="bg-BG" w:eastAsia="bg-BG"/>
        </w:rPr>
        <w:t xml:space="preserve">“) и се посочва срокът, в който същите ще бъдат отстранени по реда, посочен в настоящия Договор. След отстраняване на Несъответствията, Страните подписват двустранен </w:t>
      </w:r>
      <w:r w:rsidR="00363734" w:rsidRPr="00274849">
        <w:rPr>
          <w:rFonts w:ascii="Times New Roman" w:eastAsia="MS Mincho" w:hAnsi="Times New Roman"/>
          <w:sz w:val="24"/>
          <w:szCs w:val="24"/>
          <w:lang w:val="bg-BG"/>
        </w:rPr>
        <w:t>документ, удостоверяващ приемането на стоката</w:t>
      </w:r>
      <w:r w:rsidR="00363734" w:rsidRPr="00274849">
        <w:rPr>
          <w:rFonts w:ascii="Times New Roman" w:eastAsia="Times New Roman" w:hAnsi="Times New Roman"/>
          <w:sz w:val="24"/>
          <w:szCs w:val="24"/>
          <w:lang w:val="bg-BG" w:eastAsia="bg-BG"/>
        </w:rPr>
        <w:t>.</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p>
    <w:p w:rsidR="00363734" w:rsidRPr="00274849" w:rsidRDefault="00363734" w:rsidP="00363734">
      <w:pPr>
        <w:tabs>
          <w:tab w:val="left" w:pos="360"/>
        </w:tabs>
        <w:spacing w:after="0" w:line="240" w:lineRule="auto"/>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lastRenderedPageBreak/>
        <w:t>(5.</w:t>
      </w:r>
      <w:r w:rsidR="00306CC9" w:rsidRPr="00274849">
        <w:rPr>
          <w:rFonts w:ascii="Times New Roman" w:eastAsia="Times New Roman" w:hAnsi="Times New Roman"/>
          <w:sz w:val="24"/>
          <w:szCs w:val="24"/>
          <w:lang w:val="bg-BG" w:eastAsia="bg-BG"/>
        </w:rPr>
        <w:t>7</w:t>
      </w:r>
      <w:r w:rsidRPr="00274849">
        <w:rPr>
          <w:rFonts w:ascii="Times New Roman" w:eastAsia="Times New Roman" w:hAnsi="Times New Roman"/>
          <w:sz w:val="24"/>
          <w:szCs w:val="24"/>
          <w:lang w:val="bg-BG" w:eastAsia="bg-BG"/>
        </w:rPr>
        <w:t>) Възложителят има право на рекламации пред Изпълнителя за:</w:t>
      </w:r>
    </w:p>
    <w:p w:rsidR="00363734" w:rsidRPr="00274849" w:rsidRDefault="00363734" w:rsidP="00363734">
      <w:pPr>
        <w:tabs>
          <w:tab w:val="left" w:pos="360"/>
        </w:tabs>
        <w:spacing w:after="0" w:line="240" w:lineRule="auto"/>
        <w:rPr>
          <w:rFonts w:ascii="Times New Roman" w:eastAsia="Times New Roman" w:hAnsi="Times New Roman"/>
          <w:sz w:val="24"/>
          <w:szCs w:val="24"/>
          <w:lang w:val="bg-BG" w:eastAsia="bg-BG"/>
        </w:rPr>
      </w:pPr>
    </w:p>
    <w:p w:rsidR="00363734" w:rsidRPr="00274849" w:rsidRDefault="00363734" w:rsidP="00363734">
      <w:pPr>
        <w:numPr>
          <w:ilvl w:val="0"/>
          <w:numId w:val="24"/>
        </w:numPr>
        <w:tabs>
          <w:tab w:val="left" w:pos="567"/>
        </w:tabs>
        <w:spacing w:after="0" w:line="240" w:lineRule="auto"/>
        <w:ind w:left="567" w:hanging="567"/>
        <w:contextualSpacing/>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несъответствие на доставените Продукти със заявеното/договореното количество и/или със заявения/договорен вид;</w:t>
      </w:r>
    </w:p>
    <w:p w:rsidR="00363734" w:rsidRPr="00274849" w:rsidRDefault="00363734" w:rsidP="00363734">
      <w:pPr>
        <w:numPr>
          <w:ilvl w:val="0"/>
          <w:numId w:val="24"/>
        </w:numPr>
        <w:tabs>
          <w:tab w:val="left" w:pos="567"/>
        </w:tabs>
        <w:spacing w:after="0" w:line="240" w:lineRule="auto"/>
        <w:ind w:left="567" w:hanging="567"/>
        <w:contextualSpacing/>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несъответствието на доставените Продукти с Техническото предложение (Приложение № ... към настоящия Договор) и с Техническата спецификация на Възложителя (Приложение № ... към настоящия Договор);</w:t>
      </w:r>
    </w:p>
    <w:p w:rsidR="00363734" w:rsidRPr="00274849" w:rsidRDefault="00363734" w:rsidP="00363734">
      <w:pPr>
        <w:numPr>
          <w:ilvl w:val="0"/>
          <w:numId w:val="24"/>
        </w:numPr>
        <w:tabs>
          <w:tab w:val="left" w:pos="567"/>
        </w:tabs>
        <w:spacing w:after="0" w:line="240" w:lineRule="auto"/>
        <w:ind w:left="567" w:hanging="567"/>
        <w:contextualSpacing/>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несъответствие на партидните номера с указаните в етикета на доставените Продукти;</w:t>
      </w:r>
    </w:p>
    <w:p w:rsidR="00363734" w:rsidRPr="00274849" w:rsidRDefault="00363734" w:rsidP="00363734">
      <w:pPr>
        <w:numPr>
          <w:ilvl w:val="0"/>
          <w:numId w:val="24"/>
        </w:numPr>
        <w:tabs>
          <w:tab w:val="left" w:pos="567"/>
        </w:tabs>
        <w:spacing w:after="0" w:line="240" w:lineRule="auto"/>
        <w:ind w:left="567" w:hanging="567"/>
        <w:contextualSpacing/>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несъответствие на срока на годност на Продуктите с изискванията на настоящия Договор;</w:t>
      </w:r>
    </w:p>
    <w:p w:rsidR="00363734" w:rsidRPr="00274849" w:rsidRDefault="00363734" w:rsidP="00363734">
      <w:pPr>
        <w:numPr>
          <w:ilvl w:val="0"/>
          <w:numId w:val="24"/>
        </w:numPr>
        <w:tabs>
          <w:tab w:val="left" w:pos="567"/>
        </w:tabs>
        <w:spacing w:after="0" w:line="240" w:lineRule="auto"/>
        <w:ind w:left="567" w:hanging="567"/>
        <w:contextualSpacing/>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несъответствие на доставените Продукти с изискванията за безопасност;</w:t>
      </w:r>
    </w:p>
    <w:p w:rsidR="00363734" w:rsidRPr="00274849" w:rsidRDefault="00363734" w:rsidP="00363734">
      <w:pPr>
        <w:numPr>
          <w:ilvl w:val="0"/>
          <w:numId w:val="24"/>
        </w:numPr>
        <w:tabs>
          <w:tab w:val="left" w:pos="567"/>
        </w:tabs>
        <w:spacing w:after="0" w:line="240" w:lineRule="auto"/>
        <w:ind w:left="567" w:hanging="567"/>
        <w:contextualSpacing/>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нарушена цялост на опаковката на доставяните Продукти;</w:t>
      </w:r>
    </w:p>
    <w:p w:rsidR="00363734" w:rsidRPr="00274849" w:rsidRDefault="00363734" w:rsidP="00363734">
      <w:pPr>
        <w:tabs>
          <w:tab w:val="left" w:pos="567"/>
        </w:tabs>
        <w:spacing w:after="0" w:line="240" w:lineRule="auto"/>
        <w:jc w:val="both"/>
        <w:rPr>
          <w:rFonts w:ascii="Times New Roman" w:eastAsia="Times New Roman" w:hAnsi="Times New Roman"/>
          <w:sz w:val="24"/>
          <w:szCs w:val="24"/>
          <w:lang w:val="bg-BG" w:eastAsia="bg-BG"/>
        </w:rPr>
      </w:pPr>
    </w:p>
    <w:p w:rsidR="00363734" w:rsidRPr="00274849" w:rsidRDefault="00363734" w:rsidP="00363734">
      <w:pPr>
        <w:spacing w:line="240" w:lineRule="auto"/>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(5.</w:t>
      </w:r>
      <w:r w:rsidR="00306CC9" w:rsidRPr="00274849">
        <w:rPr>
          <w:rFonts w:ascii="Times New Roman" w:eastAsia="Times New Roman" w:hAnsi="Times New Roman"/>
          <w:sz w:val="24"/>
          <w:szCs w:val="24"/>
          <w:lang w:val="bg-BG" w:eastAsia="bg-BG"/>
        </w:rPr>
        <w:t>8</w:t>
      </w:r>
      <w:r w:rsidRPr="00274849">
        <w:rPr>
          <w:rFonts w:ascii="Times New Roman" w:eastAsia="Times New Roman" w:hAnsi="Times New Roman"/>
          <w:sz w:val="24"/>
          <w:szCs w:val="24"/>
          <w:lang w:val="bg-BG" w:eastAsia="bg-BG"/>
        </w:rPr>
        <w:t>) Рекламации за явни Несъответствия, съгласно алинея (5.</w:t>
      </w:r>
      <w:r w:rsidR="00306CC9" w:rsidRPr="00274849">
        <w:rPr>
          <w:rFonts w:ascii="Times New Roman" w:eastAsia="Times New Roman" w:hAnsi="Times New Roman"/>
          <w:sz w:val="24"/>
          <w:szCs w:val="24"/>
          <w:lang w:val="bg-BG" w:eastAsia="bg-BG"/>
        </w:rPr>
        <w:t>7</w:t>
      </w:r>
      <w:r w:rsidRPr="00274849">
        <w:rPr>
          <w:rFonts w:ascii="Times New Roman" w:eastAsia="Times New Roman" w:hAnsi="Times New Roman"/>
          <w:sz w:val="24"/>
          <w:szCs w:val="24"/>
          <w:lang w:val="bg-BG" w:eastAsia="bg-BG"/>
        </w:rPr>
        <w:t xml:space="preserve">) на доставката с Техническото предложение (Приложение № </w:t>
      </w:r>
      <w:r w:rsidR="007925D1">
        <w:rPr>
          <w:rFonts w:ascii="Times New Roman" w:eastAsia="Times New Roman" w:hAnsi="Times New Roman"/>
          <w:sz w:val="24"/>
          <w:szCs w:val="24"/>
          <w:lang w:val="bg-BG" w:eastAsia="bg-BG"/>
        </w:rPr>
        <w:t xml:space="preserve">2 </w:t>
      </w:r>
      <w:r w:rsidRPr="00274849">
        <w:rPr>
          <w:rFonts w:ascii="Times New Roman" w:eastAsia="Times New Roman" w:hAnsi="Times New Roman"/>
          <w:sz w:val="24"/>
          <w:szCs w:val="24"/>
          <w:lang w:val="bg-BG" w:eastAsia="bg-BG"/>
        </w:rPr>
        <w:t xml:space="preserve">към Договора), с Техническата спецификация (Приложение № </w:t>
      </w:r>
      <w:r w:rsidR="007925D1">
        <w:rPr>
          <w:rFonts w:ascii="Times New Roman" w:eastAsia="Times New Roman" w:hAnsi="Times New Roman"/>
          <w:sz w:val="24"/>
          <w:szCs w:val="24"/>
          <w:lang w:val="bg-BG" w:eastAsia="bg-BG"/>
        </w:rPr>
        <w:t>1</w:t>
      </w:r>
      <w:r w:rsidRPr="00274849">
        <w:rPr>
          <w:rFonts w:ascii="Times New Roman" w:eastAsia="Times New Roman" w:hAnsi="Times New Roman"/>
          <w:sz w:val="24"/>
          <w:szCs w:val="24"/>
          <w:lang w:val="bg-BG" w:eastAsia="bg-BG"/>
        </w:rPr>
        <w:t xml:space="preserve"> към Договора) или с изискванията за безопасността на доставения Продукт се отбелязват в констативния протокол по алинея (5.</w:t>
      </w:r>
      <w:r w:rsidR="00306CC9" w:rsidRPr="00274849">
        <w:rPr>
          <w:rFonts w:ascii="Times New Roman" w:eastAsia="Times New Roman" w:hAnsi="Times New Roman"/>
          <w:sz w:val="24"/>
          <w:szCs w:val="24"/>
          <w:lang w:val="bg-BG" w:eastAsia="bg-BG"/>
        </w:rPr>
        <w:t>6</w:t>
      </w:r>
      <w:r w:rsidRPr="00274849">
        <w:rPr>
          <w:rFonts w:ascii="Times New Roman" w:eastAsia="Times New Roman" w:hAnsi="Times New Roman"/>
          <w:sz w:val="24"/>
          <w:szCs w:val="24"/>
          <w:lang w:val="bg-BG" w:eastAsia="bg-BG"/>
        </w:rPr>
        <w:t>). Рекламации за скрити Несъответствия се правят при откриването им, като Възложителят е длъжен да уведоми писмено Изпълнителя незабавно при констатирането им. В рекламациите се посочва номерът на Договора, документа, с който е удостоверено приемането на стоките, партидният номер на Продукта, точното количество на получените Продукти, основанието за рекламация и конкретното искане на Възложителя.</w:t>
      </w:r>
    </w:p>
    <w:p w:rsidR="00363734" w:rsidRPr="00274849" w:rsidRDefault="00363734" w:rsidP="00363734">
      <w:pPr>
        <w:spacing w:line="240" w:lineRule="auto"/>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(5.</w:t>
      </w:r>
      <w:r w:rsidR="00306CC9" w:rsidRPr="00274849">
        <w:rPr>
          <w:rFonts w:ascii="Times New Roman" w:eastAsia="Times New Roman" w:hAnsi="Times New Roman"/>
          <w:sz w:val="24"/>
          <w:szCs w:val="24"/>
          <w:lang w:val="bg-BG" w:eastAsia="bg-BG"/>
        </w:rPr>
        <w:t>9</w:t>
      </w:r>
      <w:r w:rsidRPr="00274849">
        <w:rPr>
          <w:rFonts w:ascii="Times New Roman" w:eastAsia="Times New Roman" w:hAnsi="Times New Roman"/>
          <w:sz w:val="24"/>
          <w:szCs w:val="24"/>
          <w:lang w:val="bg-BG" w:eastAsia="bg-BG"/>
        </w:rPr>
        <w:t>) При отправена рекламация и възникване на спор относно съответствието по ал. 5.</w:t>
      </w:r>
      <w:r w:rsidR="00306CC9" w:rsidRPr="00274849">
        <w:rPr>
          <w:rFonts w:ascii="Times New Roman" w:eastAsia="Times New Roman" w:hAnsi="Times New Roman"/>
          <w:sz w:val="24"/>
          <w:szCs w:val="24"/>
          <w:lang w:val="bg-BG" w:eastAsia="bg-BG"/>
        </w:rPr>
        <w:t>8</w:t>
      </w:r>
      <w:r w:rsidRPr="00274849">
        <w:rPr>
          <w:rFonts w:ascii="Times New Roman" w:eastAsia="Times New Roman" w:hAnsi="Times New Roman"/>
          <w:sz w:val="24"/>
          <w:szCs w:val="24"/>
          <w:lang w:val="bg-BG" w:eastAsia="bg-BG"/>
        </w:rPr>
        <w:t xml:space="preserve"> и ал.5.</w:t>
      </w:r>
      <w:r w:rsidR="00306CC9" w:rsidRPr="00274849">
        <w:rPr>
          <w:rFonts w:ascii="Times New Roman" w:eastAsia="Times New Roman" w:hAnsi="Times New Roman"/>
          <w:sz w:val="24"/>
          <w:szCs w:val="24"/>
          <w:lang w:val="bg-BG" w:eastAsia="bg-BG"/>
        </w:rPr>
        <w:t>10</w:t>
      </w:r>
      <w:r w:rsidRPr="00274849">
        <w:rPr>
          <w:rFonts w:ascii="Times New Roman" w:eastAsia="Times New Roman" w:hAnsi="Times New Roman"/>
          <w:sz w:val="24"/>
          <w:szCs w:val="24"/>
          <w:lang w:val="bg-BG" w:eastAsia="bg-BG"/>
        </w:rPr>
        <w:t xml:space="preserve">  контролни проби се вземат от оторизиран, съгласно закона орган (Българска агенция по безопасност на храните или на акредитирана лаборатория) в присъствието на Възложителя и Изпълнителя или упълномощени от тях лица, в деня на оспорване на рекламацията от Изпълнителя или най-късно на следващия ден. За обвързващ Страните ще се счита протоколът от анализа на оторизирания орган по настоящата разпоредба. В случай, че протоколът на оторизирания орган потвърждава несъответствието на доставените Продукти, разходите за изпитването, както и стойността на Продукта при погиването му са за сметка на Изпълнителя. В случай че Продуктите съответстват на договорените и нормативно установените изисквания, Възложителят дължи на Изпълнителя заплащане на действително извършваните разходи по анализите и доставката на Продуктите</w:t>
      </w:r>
      <w:r w:rsidR="00690F7B" w:rsidRPr="00274849">
        <w:rPr>
          <w:rFonts w:ascii="Times New Roman" w:eastAsia="Times New Roman" w:hAnsi="Times New Roman"/>
          <w:sz w:val="24"/>
          <w:szCs w:val="24"/>
          <w:lang w:val="bg-BG" w:eastAsia="bg-BG"/>
        </w:rPr>
        <w:t xml:space="preserve">, както и </w:t>
      </w:r>
      <w:r w:rsidR="00067E9C" w:rsidRPr="00274849">
        <w:rPr>
          <w:rFonts w:ascii="Times New Roman" w:eastAsia="Times New Roman" w:hAnsi="Times New Roman"/>
          <w:sz w:val="24"/>
          <w:szCs w:val="24"/>
          <w:lang w:val="bg-BG" w:eastAsia="bg-BG"/>
        </w:rPr>
        <w:t>стойността на продуктите</w:t>
      </w:r>
      <w:r w:rsidRPr="00274849">
        <w:rPr>
          <w:rFonts w:ascii="Times New Roman" w:eastAsia="Times New Roman" w:hAnsi="Times New Roman"/>
          <w:sz w:val="24"/>
          <w:szCs w:val="24"/>
          <w:lang w:val="bg-BG" w:eastAsia="bg-BG"/>
        </w:rPr>
        <w:t>, за които е предявена необоснованата рекламация. Независимо от обекта на рекламация Възложителят е длъжен да съхранява продуктите съобразно температурните режими и условия, посочени на етикета.</w:t>
      </w:r>
    </w:p>
    <w:p w:rsidR="00363734" w:rsidRPr="00274849" w:rsidRDefault="00363734" w:rsidP="00363734">
      <w:pPr>
        <w:spacing w:line="240" w:lineRule="auto"/>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(5.</w:t>
      </w:r>
      <w:r w:rsidR="00306CC9" w:rsidRPr="00274849">
        <w:rPr>
          <w:rFonts w:ascii="Times New Roman" w:eastAsia="Times New Roman" w:hAnsi="Times New Roman"/>
          <w:sz w:val="24"/>
          <w:szCs w:val="24"/>
          <w:lang w:val="bg-BG" w:eastAsia="bg-BG"/>
        </w:rPr>
        <w:t>10</w:t>
      </w:r>
      <w:r w:rsidRPr="00274849">
        <w:rPr>
          <w:rFonts w:ascii="Times New Roman" w:eastAsia="Times New Roman" w:hAnsi="Times New Roman"/>
          <w:sz w:val="24"/>
          <w:szCs w:val="24"/>
          <w:lang w:val="bg-BG" w:eastAsia="bg-BG"/>
        </w:rPr>
        <w:t>) (i) Рекламация относно явни Несъответствия на доставените Продукти със заявеното/договореното количество и/или със заявения/договорен вид и/или несъответствие на партидни номера с указаните в етикета на доставените Продукти и/или Несъответствие на срока на годност на Продуктите с изискванията на настоящия Договор, както и Несъответствия, свързани с нарушена цялост на опаковката на Продуктите се вписват в констативния протокол по алинея (5.</w:t>
      </w:r>
      <w:r w:rsidR="00306CC9" w:rsidRPr="00274849">
        <w:rPr>
          <w:rFonts w:ascii="Times New Roman" w:eastAsia="Times New Roman" w:hAnsi="Times New Roman"/>
          <w:sz w:val="24"/>
          <w:szCs w:val="24"/>
          <w:lang w:val="bg-BG" w:eastAsia="bg-BG"/>
        </w:rPr>
        <w:t>6</w:t>
      </w:r>
      <w:r w:rsidRPr="00274849">
        <w:rPr>
          <w:rFonts w:ascii="Times New Roman" w:eastAsia="Times New Roman" w:hAnsi="Times New Roman"/>
          <w:sz w:val="24"/>
          <w:szCs w:val="24"/>
          <w:lang w:val="bg-BG" w:eastAsia="bg-BG"/>
        </w:rPr>
        <w:t xml:space="preserve">) и са обвързващи за Изпълнителя. </w:t>
      </w:r>
    </w:p>
    <w:p w:rsidR="00363734" w:rsidRPr="00274849" w:rsidRDefault="00363734" w:rsidP="00ED53A7">
      <w:pPr>
        <w:spacing w:line="240" w:lineRule="auto"/>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(ii) При рекламации относно скрити Несъответстви</w:t>
      </w:r>
      <w:r w:rsidR="00A126E8" w:rsidRPr="00274849">
        <w:rPr>
          <w:rFonts w:ascii="Times New Roman" w:eastAsia="Times New Roman" w:hAnsi="Times New Roman"/>
          <w:sz w:val="24"/>
          <w:szCs w:val="24"/>
          <w:lang w:val="bg-BG" w:eastAsia="bg-BG"/>
        </w:rPr>
        <w:t>я</w:t>
      </w:r>
      <w:r w:rsidRPr="00274849">
        <w:rPr>
          <w:rFonts w:ascii="Times New Roman" w:eastAsia="Times New Roman" w:hAnsi="Times New Roman"/>
          <w:sz w:val="24"/>
          <w:szCs w:val="24"/>
          <w:lang w:val="bg-BG" w:eastAsia="bg-BG"/>
        </w:rPr>
        <w:t xml:space="preserve"> на </w:t>
      </w:r>
      <w:proofErr w:type="spellStart"/>
      <w:r w:rsidRPr="00274849">
        <w:rPr>
          <w:rFonts w:ascii="Times New Roman" w:eastAsia="Times New Roman" w:hAnsi="Times New Roman"/>
          <w:sz w:val="24"/>
          <w:szCs w:val="24"/>
          <w:lang w:val="bg-BG" w:eastAsia="bg-BG"/>
        </w:rPr>
        <w:t>доставенитеПродукти</w:t>
      </w:r>
      <w:proofErr w:type="spellEnd"/>
      <w:r w:rsidRPr="00274849">
        <w:rPr>
          <w:rFonts w:ascii="Times New Roman" w:eastAsia="Times New Roman" w:hAnsi="Times New Roman"/>
          <w:sz w:val="24"/>
          <w:szCs w:val="24"/>
          <w:lang w:val="bg-BG" w:eastAsia="bg-BG"/>
        </w:rPr>
        <w:t xml:space="preserve"> с Техническото предложение (Приложение № </w:t>
      </w:r>
      <w:r w:rsidR="00163D0C">
        <w:rPr>
          <w:rFonts w:ascii="Times New Roman" w:eastAsia="Times New Roman" w:hAnsi="Times New Roman"/>
          <w:sz w:val="24"/>
          <w:szCs w:val="24"/>
          <w:lang w:val="bg-BG" w:eastAsia="bg-BG"/>
        </w:rPr>
        <w:t>2</w:t>
      </w:r>
      <w:r w:rsidRPr="00274849">
        <w:rPr>
          <w:rFonts w:ascii="Times New Roman" w:eastAsia="Times New Roman" w:hAnsi="Times New Roman"/>
          <w:sz w:val="24"/>
          <w:szCs w:val="24"/>
          <w:lang w:val="bg-BG" w:eastAsia="bg-BG"/>
        </w:rPr>
        <w:t xml:space="preserve"> към Договора), с Техническата спецификация (Приложение № </w:t>
      </w:r>
      <w:r w:rsidR="00163D0C">
        <w:rPr>
          <w:rFonts w:ascii="Times New Roman" w:eastAsia="Times New Roman" w:hAnsi="Times New Roman"/>
          <w:sz w:val="24"/>
          <w:szCs w:val="24"/>
          <w:lang w:val="bg-BG" w:eastAsia="bg-BG"/>
        </w:rPr>
        <w:t xml:space="preserve">1 </w:t>
      </w:r>
      <w:r w:rsidRPr="00274849">
        <w:rPr>
          <w:rFonts w:ascii="Times New Roman" w:eastAsia="Times New Roman" w:hAnsi="Times New Roman"/>
          <w:sz w:val="24"/>
          <w:szCs w:val="24"/>
          <w:lang w:val="bg-BG" w:eastAsia="bg-BG"/>
        </w:rPr>
        <w:t xml:space="preserve">към Договора) или с изискванията за безопасността на доставения Продукт и при извършен лабораторен анализ по предвидения в договора ред, установяващ, че стоката не съответства на договорените и нормативно установените изисквания, Изпълнителят изпраща свой представител за констатиране на скритите несъответствия в срок от 3 (три) дни от уведомяването. Несъответствията се отразяват в </w:t>
      </w:r>
      <w:r w:rsidRPr="00274849">
        <w:rPr>
          <w:rFonts w:ascii="Times New Roman" w:eastAsia="Times New Roman" w:hAnsi="Times New Roman"/>
          <w:sz w:val="24"/>
          <w:szCs w:val="24"/>
          <w:lang w:val="bg-BG" w:eastAsia="bg-BG"/>
        </w:rPr>
        <w:lastRenderedPageBreak/>
        <w:t>констативния протокол алинея (5.</w:t>
      </w:r>
      <w:r w:rsidR="00306CC9" w:rsidRPr="00274849">
        <w:rPr>
          <w:rFonts w:ascii="Times New Roman" w:eastAsia="Times New Roman" w:hAnsi="Times New Roman"/>
          <w:sz w:val="24"/>
          <w:szCs w:val="24"/>
          <w:lang w:val="bg-BG" w:eastAsia="bg-BG"/>
        </w:rPr>
        <w:t>6</w:t>
      </w:r>
      <w:r w:rsidRPr="00274849">
        <w:rPr>
          <w:rFonts w:ascii="Times New Roman" w:eastAsia="Times New Roman" w:hAnsi="Times New Roman"/>
          <w:sz w:val="24"/>
          <w:szCs w:val="24"/>
          <w:lang w:val="bg-BG" w:eastAsia="bg-BG"/>
        </w:rPr>
        <w:t>) подписан от представители на Страните, като при отказ за изпращане на представител от Изпълнителя, или отказ на представителя на Изпълнителя да подпише протокола, Възложителят изпраща протокол подписан от негов представител на Изпълнителя, който е обвързващ за последния.</w:t>
      </w:r>
    </w:p>
    <w:p w:rsidR="00363734" w:rsidRPr="00274849" w:rsidRDefault="00363734" w:rsidP="00363734">
      <w:pPr>
        <w:tabs>
          <w:tab w:val="left" w:pos="567"/>
        </w:tabs>
        <w:spacing w:after="0" w:line="240" w:lineRule="auto"/>
        <w:jc w:val="both"/>
        <w:rPr>
          <w:rFonts w:ascii="Times New Roman" w:eastAsia="Times New Roman" w:hAnsi="Times New Roman"/>
          <w:sz w:val="24"/>
          <w:szCs w:val="24"/>
          <w:lang w:val="bg-BG" w:eastAsia="bg-BG"/>
        </w:rPr>
      </w:pPr>
    </w:p>
    <w:p w:rsidR="00363734" w:rsidRPr="00274849" w:rsidRDefault="00363734" w:rsidP="00ED53A7">
      <w:pPr>
        <w:spacing w:line="240" w:lineRule="auto"/>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(5.1</w:t>
      </w:r>
      <w:r w:rsidR="00306CC9" w:rsidRPr="00274849">
        <w:rPr>
          <w:rFonts w:ascii="Times New Roman" w:eastAsia="Times New Roman" w:hAnsi="Times New Roman"/>
          <w:sz w:val="24"/>
          <w:szCs w:val="24"/>
          <w:lang w:val="bg-BG" w:eastAsia="bg-BG"/>
        </w:rPr>
        <w:t>1</w:t>
      </w:r>
      <w:r w:rsidRPr="00274849">
        <w:rPr>
          <w:rFonts w:ascii="Times New Roman" w:eastAsia="Times New Roman" w:hAnsi="Times New Roman"/>
          <w:sz w:val="24"/>
          <w:szCs w:val="24"/>
          <w:lang w:val="bg-BG" w:eastAsia="bg-BG"/>
        </w:rPr>
        <w:t xml:space="preserve">) При Несъответствия на доставените Продукти с изискванията на Договора, констатирани по реда на предходните алинеи: (i) Изпълнителят заменя несъответстващите Продукти с нови, съответно допълва доставката в срок от </w:t>
      </w:r>
      <w:r w:rsidR="0098300D">
        <w:rPr>
          <w:rFonts w:ascii="Times New Roman" w:eastAsia="Times New Roman" w:hAnsi="Times New Roman"/>
          <w:sz w:val="24"/>
          <w:szCs w:val="24"/>
          <w:lang w:val="bg-BG" w:eastAsia="bg-BG"/>
        </w:rPr>
        <w:t>1</w:t>
      </w:r>
      <w:r w:rsidRPr="00274849">
        <w:rPr>
          <w:rFonts w:ascii="Times New Roman" w:eastAsia="Times New Roman" w:hAnsi="Times New Roman"/>
          <w:sz w:val="24"/>
          <w:szCs w:val="24"/>
          <w:lang w:val="bg-BG" w:eastAsia="bg-BG"/>
        </w:rPr>
        <w:t xml:space="preserve"> д</w:t>
      </w:r>
      <w:r w:rsidR="0098300D">
        <w:rPr>
          <w:rFonts w:ascii="Times New Roman" w:eastAsia="Times New Roman" w:hAnsi="Times New Roman"/>
          <w:sz w:val="24"/>
          <w:szCs w:val="24"/>
          <w:lang w:val="bg-BG" w:eastAsia="bg-BG"/>
        </w:rPr>
        <w:t>е</w:t>
      </w:r>
      <w:r w:rsidRPr="00274849">
        <w:rPr>
          <w:rFonts w:ascii="Times New Roman" w:eastAsia="Times New Roman" w:hAnsi="Times New Roman"/>
          <w:sz w:val="24"/>
          <w:szCs w:val="24"/>
          <w:lang w:val="bg-BG" w:eastAsia="bg-BG"/>
        </w:rPr>
        <w:t>н от подписване на съответния протокол от Страните или от издаване на протокола от анализа на оторизирания орган; или (ii) цената по Договора се намалява съответно с цената на Несъответстващите Продукти, ако не води до съществени изменения на договора.</w:t>
      </w:r>
    </w:p>
    <w:p w:rsidR="00363734" w:rsidRPr="00274849" w:rsidRDefault="00363734" w:rsidP="00363734">
      <w:pPr>
        <w:widowControl w:val="0"/>
        <w:autoSpaceDE w:val="0"/>
        <w:autoSpaceDN w:val="0"/>
        <w:adjustRightInd w:val="0"/>
        <w:spacing w:after="0"/>
        <w:jc w:val="both"/>
        <w:rPr>
          <w:rFonts w:ascii="Times New Roman" w:eastAsia="MS Mincho" w:hAnsi="Times New Roman"/>
          <w:sz w:val="24"/>
          <w:szCs w:val="24"/>
          <w:lang w:val="bg-BG" w:eastAsia="bg-BG"/>
        </w:rPr>
      </w:pPr>
      <w:r w:rsidRPr="00274849">
        <w:rPr>
          <w:rFonts w:ascii="Times New Roman" w:eastAsia="MS Mincho" w:hAnsi="Times New Roman"/>
          <w:sz w:val="24"/>
          <w:szCs w:val="24"/>
          <w:lang w:val="bg-BG" w:eastAsia="bg-BG"/>
        </w:rPr>
        <w:t>(5.1</w:t>
      </w:r>
      <w:r w:rsidR="00306CC9" w:rsidRPr="00274849">
        <w:rPr>
          <w:rFonts w:ascii="Times New Roman" w:eastAsia="MS Mincho" w:hAnsi="Times New Roman"/>
          <w:sz w:val="24"/>
          <w:szCs w:val="24"/>
          <w:lang w:val="bg-BG" w:eastAsia="bg-BG"/>
        </w:rPr>
        <w:t>2</w:t>
      </w:r>
      <w:r w:rsidRPr="00274849">
        <w:rPr>
          <w:rFonts w:ascii="Times New Roman" w:eastAsia="MS Mincho" w:hAnsi="Times New Roman"/>
          <w:sz w:val="24"/>
          <w:szCs w:val="24"/>
          <w:lang w:val="bg-BG" w:eastAsia="bg-BG"/>
        </w:rPr>
        <w:t>) В случаите на Несъответствия посочени в констативния протокол по член (5.</w:t>
      </w:r>
      <w:r w:rsidR="00306CC9" w:rsidRPr="00274849">
        <w:rPr>
          <w:rFonts w:ascii="Times New Roman" w:eastAsia="MS Mincho" w:hAnsi="Times New Roman"/>
          <w:sz w:val="24"/>
          <w:szCs w:val="24"/>
          <w:lang w:val="bg-BG" w:eastAsia="bg-BG"/>
        </w:rPr>
        <w:t>6</w:t>
      </w:r>
      <w:r w:rsidRPr="00274849">
        <w:rPr>
          <w:rFonts w:ascii="Times New Roman" w:eastAsia="MS Mincho" w:hAnsi="Times New Roman"/>
          <w:sz w:val="24"/>
          <w:szCs w:val="24"/>
          <w:lang w:val="bg-BG" w:eastAsia="bg-BG"/>
        </w:rPr>
        <w:t xml:space="preserve">), Възложителят дължи заплащане на цената на съответната доставка по отношение, на която същите са констатирани, само след отстраняването им, по предвидения в Договора ред, съответно </w:t>
      </w:r>
      <w:r w:rsidRPr="00274849">
        <w:rPr>
          <w:rFonts w:ascii="Times New Roman" w:eastAsia="Times New Roman" w:hAnsi="Times New Roman"/>
          <w:sz w:val="24"/>
          <w:szCs w:val="24"/>
          <w:lang w:val="bg-BG" w:eastAsia="bg-BG"/>
        </w:rPr>
        <w:t>при установяване, че Продуктите съответстват на договорените и нормативно установени изисквания по реда на ал. (5.</w:t>
      </w:r>
      <w:r w:rsidR="00306CC9" w:rsidRPr="00274849">
        <w:rPr>
          <w:rFonts w:ascii="Times New Roman" w:eastAsia="Times New Roman" w:hAnsi="Times New Roman"/>
          <w:sz w:val="24"/>
          <w:szCs w:val="24"/>
          <w:lang w:val="bg-BG" w:eastAsia="bg-BG"/>
        </w:rPr>
        <w:t>9</w:t>
      </w:r>
      <w:r w:rsidRPr="00274849">
        <w:rPr>
          <w:rFonts w:ascii="Times New Roman" w:eastAsia="Times New Roman" w:hAnsi="Times New Roman"/>
          <w:sz w:val="24"/>
          <w:szCs w:val="24"/>
          <w:lang w:val="bg-BG" w:eastAsia="bg-BG"/>
        </w:rPr>
        <w:t>)</w:t>
      </w:r>
      <w:r w:rsidRPr="00274849">
        <w:rPr>
          <w:rFonts w:ascii="Times New Roman" w:eastAsia="MS Mincho" w:hAnsi="Times New Roman"/>
          <w:sz w:val="24"/>
          <w:szCs w:val="24"/>
          <w:lang w:val="bg-BG" w:eastAsia="bg-BG"/>
        </w:rPr>
        <w:t xml:space="preserve"> и подписването на документ, удостоверяващ приемането на стоката и при другите условия на настоящия Договор. </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(5.1</w:t>
      </w:r>
      <w:r w:rsidR="00306CC9" w:rsidRPr="00274849">
        <w:rPr>
          <w:rFonts w:ascii="Times New Roman" w:eastAsia="Times New Roman" w:hAnsi="Times New Roman"/>
          <w:sz w:val="24"/>
          <w:szCs w:val="24"/>
          <w:lang w:val="bg-BG" w:eastAsia="bg-BG"/>
        </w:rPr>
        <w:t>3</w:t>
      </w:r>
      <w:r w:rsidRPr="00274849">
        <w:rPr>
          <w:rFonts w:ascii="Times New Roman" w:eastAsia="Times New Roman" w:hAnsi="Times New Roman"/>
          <w:sz w:val="24"/>
          <w:szCs w:val="24"/>
          <w:lang w:val="bg-BG" w:eastAsia="bg-BG"/>
        </w:rPr>
        <w:t>) Възложителят не носи отговорност за погиване на доставени количества, надвишаващи заявените, като същите се връщат на Изпълнителя, за негова сметка. В хипотезата на алинея (5.1</w:t>
      </w:r>
      <w:r w:rsidR="00306CC9" w:rsidRPr="00274849">
        <w:rPr>
          <w:rFonts w:ascii="Times New Roman" w:eastAsia="Times New Roman" w:hAnsi="Times New Roman"/>
          <w:sz w:val="24"/>
          <w:szCs w:val="24"/>
          <w:lang w:val="bg-BG" w:eastAsia="bg-BG"/>
        </w:rPr>
        <w:t>1</w:t>
      </w:r>
      <w:r w:rsidRPr="00274849">
        <w:rPr>
          <w:rFonts w:ascii="Times New Roman" w:eastAsia="Times New Roman" w:hAnsi="Times New Roman"/>
          <w:sz w:val="24"/>
          <w:szCs w:val="24"/>
          <w:lang w:val="bg-BG" w:eastAsia="bg-BG"/>
        </w:rPr>
        <w:t>), точка (ii), Възложителят има право да прихване цената на Несъответстващите Продукти срещу цената на Продуктите, предмет на следващата доставка на Изпълнителя.</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(5.1</w:t>
      </w:r>
      <w:r w:rsidR="00306CC9" w:rsidRPr="00274849">
        <w:rPr>
          <w:rFonts w:ascii="Times New Roman" w:eastAsia="Times New Roman" w:hAnsi="Times New Roman"/>
          <w:sz w:val="24"/>
          <w:szCs w:val="24"/>
          <w:lang w:val="bg-BG" w:eastAsia="bg-BG"/>
        </w:rPr>
        <w:t>4</w:t>
      </w:r>
      <w:r w:rsidRPr="00274849">
        <w:rPr>
          <w:rFonts w:ascii="Times New Roman" w:eastAsia="Times New Roman" w:hAnsi="Times New Roman"/>
          <w:sz w:val="24"/>
          <w:szCs w:val="24"/>
          <w:lang w:val="bg-BG" w:eastAsia="bg-BG"/>
        </w:rPr>
        <w:t xml:space="preserve">) Когато Изпълнителят е сключил договор/договори за </w:t>
      </w:r>
      <w:proofErr w:type="spellStart"/>
      <w:r w:rsidRPr="00274849">
        <w:rPr>
          <w:rFonts w:ascii="Times New Roman" w:eastAsia="Times New Roman" w:hAnsi="Times New Roman"/>
          <w:sz w:val="24"/>
          <w:szCs w:val="24"/>
          <w:lang w:val="bg-BG" w:eastAsia="bg-BG"/>
        </w:rPr>
        <w:t>подизпълнение</w:t>
      </w:r>
      <w:proofErr w:type="spellEnd"/>
      <w:r w:rsidRPr="00274849">
        <w:rPr>
          <w:rFonts w:ascii="Times New Roman" w:eastAsia="Times New Roman" w:hAnsi="Times New Roman"/>
          <w:sz w:val="24"/>
          <w:szCs w:val="24"/>
          <w:lang w:val="bg-BG" w:eastAsia="bg-BG"/>
        </w:rPr>
        <w:t>, работата на подизпълнителите се приема от Възложителя в присъствието на Изпълнителя и подизпълнителя</w:t>
      </w:r>
      <w:r w:rsidR="00690F7B" w:rsidRPr="00274849">
        <w:rPr>
          <w:rFonts w:ascii="Times New Roman" w:eastAsia="Times New Roman" w:hAnsi="Times New Roman"/>
          <w:sz w:val="24"/>
          <w:szCs w:val="24"/>
          <w:lang w:val="bg-BG" w:eastAsia="bg-BG"/>
        </w:rPr>
        <w:t xml:space="preserve"> или упълномощени от тях представители</w:t>
      </w:r>
      <w:r w:rsidRPr="00274849">
        <w:rPr>
          <w:rFonts w:ascii="Times New Roman" w:eastAsia="Times New Roman" w:hAnsi="Times New Roman"/>
          <w:sz w:val="24"/>
          <w:szCs w:val="24"/>
          <w:lang w:val="bg-BG" w:eastAsia="bg-BG"/>
        </w:rPr>
        <w:t>.</w:t>
      </w:r>
    </w:p>
    <w:p w:rsidR="00363734" w:rsidRPr="00274849" w:rsidRDefault="00363734" w:rsidP="00363734">
      <w:pPr>
        <w:suppressAutoHyphens/>
        <w:spacing w:after="0"/>
        <w:jc w:val="both"/>
        <w:rPr>
          <w:rFonts w:ascii="Times New Roman" w:eastAsia="Times New Roman" w:hAnsi="Times New Roman"/>
          <w:sz w:val="24"/>
          <w:szCs w:val="24"/>
          <w:lang w:val="bg-BG" w:eastAsia="ar-SA"/>
        </w:rPr>
      </w:pPr>
    </w:p>
    <w:p w:rsidR="00363734" w:rsidRPr="00274849" w:rsidRDefault="00363734" w:rsidP="00363734">
      <w:pPr>
        <w:autoSpaceDE w:val="0"/>
        <w:autoSpaceDN w:val="0"/>
        <w:adjustRightInd w:val="0"/>
        <w:spacing w:after="0"/>
        <w:jc w:val="both"/>
        <w:rPr>
          <w:rFonts w:ascii="Times New Roman" w:eastAsia="Times New Roman" w:hAnsi="Times New Roman"/>
          <w:b/>
          <w:sz w:val="24"/>
          <w:szCs w:val="24"/>
          <w:lang w:val="bg-BG" w:eastAsia="bg-BG"/>
        </w:rPr>
      </w:pPr>
      <w:r w:rsidRPr="00274849">
        <w:rPr>
          <w:rFonts w:ascii="Times New Roman" w:eastAsia="Times New Roman" w:hAnsi="Times New Roman"/>
          <w:b/>
          <w:sz w:val="24"/>
          <w:szCs w:val="24"/>
          <w:lang w:val="bg-BG" w:eastAsia="bg-BG"/>
        </w:rPr>
        <w:t>Член 6.</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 xml:space="preserve">Собствеността и риска от случайно повреждане или погиване на Продуктите, предмет на доставка преминават от Изпълнителя върху Възложителя от датата на приемането им, вписана в </w:t>
      </w:r>
      <w:r w:rsidRPr="00274849">
        <w:rPr>
          <w:rFonts w:ascii="Times New Roman" w:eastAsia="Times New Roman" w:hAnsi="Times New Roman"/>
          <w:color w:val="000000"/>
          <w:sz w:val="24"/>
          <w:szCs w:val="24"/>
          <w:lang w:val="bg-BG" w:eastAsia="bg-BG"/>
        </w:rPr>
        <w:t xml:space="preserve">документа, удостоверяващ приемането на стоката (протокол за доставка, търговски документ или друг </w:t>
      </w:r>
      <w:proofErr w:type="spellStart"/>
      <w:r w:rsidRPr="00274849">
        <w:rPr>
          <w:rFonts w:ascii="Times New Roman" w:eastAsia="Times New Roman" w:hAnsi="Times New Roman"/>
          <w:color w:val="000000"/>
          <w:sz w:val="24"/>
          <w:szCs w:val="24"/>
          <w:lang w:val="bg-BG" w:eastAsia="bg-BG"/>
        </w:rPr>
        <w:t>съотносим</w:t>
      </w:r>
      <w:proofErr w:type="spellEnd"/>
      <w:r w:rsidRPr="00274849">
        <w:rPr>
          <w:rFonts w:ascii="Times New Roman" w:eastAsia="Times New Roman" w:hAnsi="Times New Roman"/>
          <w:color w:val="000000"/>
          <w:sz w:val="24"/>
          <w:szCs w:val="24"/>
          <w:lang w:val="bg-BG" w:eastAsia="bg-BG"/>
        </w:rPr>
        <w:t xml:space="preserve"> документ)</w:t>
      </w:r>
      <w:r w:rsidRPr="00274849">
        <w:rPr>
          <w:rFonts w:ascii="Times New Roman" w:eastAsia="Times New Roman" w:hAnsi="Times New Roman"/>
          <w:sz w:val="24"/>
          <w:szCs w:val="24"/>
          <w:lang w:val="bg-BG" w:eastAsia="bg-BG"/>
        </w:rPr>
        <w:t xml:space="preserve">. </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p>
    <w:p w:rsidR="00363734" w:rsidRPr="00274849" w:rsidRDefault="00363734" w:rsidP="0098300D">
      <w:pPr>
        <w:numPr>
          <w:ilvl w:val="0"/>
          <w:numId w:val="1"/>
        </w:numPr>
        <w:tabs>
          <w:tab w:val="left" w:pos="0"/>
        </w:tabs>
        <w:spacing w:after="0"/>
        <w:ind w:left="2694" w:hanging="284"/>
        <w:contextualSpacing/>
        <w:rPr>
          <w:rFonts w:ascii="Times New Roman" w:eastAsia="Times New Roman" w:hAnsi="Times New Roman"/>
          <w:b/>
          <w:sz w:val="24"/>
          <w:szCs w:val="24"/>
          <w:lang w:val="bg-BG" w:eastAsia="bg-BG"/>
        </w:rPr>
      </w:pPr>
      <w:r w:rsidRPr="00274849">
        <w:rPr>
          <w:rFonts w:ascii="Times New Roman" w:eastAsia="Times New Roman" w:hAnsi="Times New Roman"/>
          <w:b/>
          <w:sz w:val="24"/>
          <w:szCs w:val="24"/>
          <w:lang w:val="bg-BG" w:eastAsia="bg-BG"/>
        </w:rPr>
        <w:t>ПРАВА И ЗАДЪЛЖЕНИЯ НА ИЗПЪЛНИТЕЛЯ</w:t>
      </w:r>
    </w:p>
    <w:p w:rsidR="00363734" w:rsidRPr="00274849" w:rsidRDefault="00363734" w:rsidP="00363734">
      <w:pPr>
        <w:autoSpaceDE w:val="0"/>
        <w:autoSpaceDN w:val="0"/>
        <w:adjustRightInd w:val="0"/>
        <w:spacing w:after="0"/>
        <w:jc w:val="both"/>
        <w:rPr>
          <w:rFonts w:ascii="Times New Roman" w:eastAsia="Times New Roman" w:hAnsi="Times New Roman"/>
          <w:b/>
          <w:sz w:val="24"/>
          <w:szCs w:val="24"/>
          <w:lang w:val="bg-BG" w:eastAsia="bg-BG"/>
        </w:rPr>
      </w:pPr>
      <w:r w:rsidRPr="00274849">
        <w:rPr>
          <w:rFonts w:ascii="Times New Roman" w:eastAsia="Times New Roman" w:hAnsi="Times New Roman"/>
          <w:b/>
          <w:sz w:val="24"/>
          <w:szCs w:val="24"/>
          <w:lang w:val="bg-BG" w:eastAsia="bg-BG"/>
        </w:rPr>
        <w:t xml:space="preserve">Член 7. </w:t>
      </w:r>
    </w:p>
    <w:p w:rsidR="00363734" w:rsidRPr="00274849" w:rsidRDefault="00363734" w:rsidP="00ED53A7">
      <w:pPr>
        <w:autoSpaceDE w:val="0"/>
        <w:autoSpaceDN w:val="0"/>
        <w:adjustRightInd w:val="0"/>
        <w:spacing w:after="0"/>
        <w:jc w:val="both"/>
        <w:rPr>
          <w:rFonts w:ascii="Times New Roman" w:eastAsia="Times New Roman" w:hAnsi="Times New Roman"/>
          <w:b/>
          <w:color w:val="000000"/>
          <w:sz w:val="24"/>
          <w:szCs w:val="24"/>
          <w:lang w:val="bg-BG" w:eastAsia="bg-BG"/>
        </w:rPr>
      </w:pPr>
      <w:r w:rsidRPr="00274849">
        <w:rPr>
          <w:rFonts w:ascii="Times New Roman" w:eastAsia="Times New Roman" w:hAnsi="Times New Roman"/>
          <w:sz w:val="24"/>
          <w:szCs w:val="24"/>
          <w:lang w:val="bg-BG" w:eastAsia="bg-BG"/>
        </w:rPr>
        <w:t xml:space="preserve">(7.1) Изпълнителят се задължава да доставя Продуктите, предмет на настоящия Договор, отговарящи на изискванията на Договора, както и на условията на Техническото предложение на Изпълнителя и на Техническата спецификация на Възложителя по единични и общи цени, посочени в Ценовото предложение на </w:t>
      </w:r>
      <w:proofErr w:type="spellStart"/>
      <w:r w:rsidRPr="00274849">
        <w:rPr>
          <w:rFonts w:ascii="Times New Roman" w:eastAsia="Times New Roman" w:hAnsi="Times New Roman"/>
          <w:sz w:val="24"/>
          <w:szCs w:val="24"/>
          <w:lang w:val="bg-BG" w:eastAsia="bg-BG"/>
        </w:rPr>
        <w:t>Изпълнителяили</w:t>
      </w:r>
      <w:proofErr w:type="spellEnd"/>
      <w:r w:rsidRPr="00274849">
        <w:rPr>
          <w:rFonts w:ascii="Times New Roman" w:eastAsia="Times New Roman" w:hAnsi="Times New Roman"/>
          <w:sz w:val="24"/>
          <w:szCs w:val="24"/>
          <w:lang w:val="bg-BG" w:eastAsia="bg-BG"/>
        </w:rPr>
        <w:t xml:space="preserve"> при условията на чл. 2 ал.(2.2) </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 xml:space="preserve">(7.2) Изпълнителят е длъжен да изпълни задълженията си по Договора и да упражнява всичките си права, с оглед защита интересите на Възложителя. </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lastRenderedPageBreak/>
        <w:t>(7.3) Изпълнителят се задължава да изпълнява в договорения срок заявките на Възложителя. При невъзможност за доставяне на определените Продукти или количества по получената заявка, незабавно писмено да уведоми Възложителя за отказа за доставка. При системен отказ на Изпълнителя (повече от 3 пъти в рамките на</w:t>
      </w:r>
      <w:r w:rsidR="002E251A">
        <w:rPr>
          <w:rFonts w:ascii="Times New Roman" w:eastAsia="Times New Roman" w:hAnsi="Times New Roman"/>
          <w:sz w:val="24"/>
          <w:szCs w:val="24"/>
          <w:lang w:val="bg-BG" w:eastAsia="bg-BG"/>
        </w:rPr>
        <w:t xml:space="preserve"> един месец</w:t>
      </w:r>
      <w:r w:rsidR="00ED53A7" w:rsidRPr="00274849">
        <w:rPr>
          <w:rFonts w:ascii="Times New Roman" w:eastAsia="Times New Roman" w:hAnsi="Times New Roman"/>
          <w:sz w:val="24"/>
          <w:szCs w:val="24"/>
          <w:lang w:val="bg-BG" w:eastAsia="bg-BG"/>
        </w:rPr>
        <w:t>)</w:t>
      </w:r>
      <w:r w:rsidRPr="00274849">
        <w:rPr>
          <w:rFonts w:ascii="Times New Roman" w:eastAsia="Times New Roman" w:hAnsi="Times New Roman"/>
          <w:sz w:val="24"/>
          <w:szCs w:val="24"/>
          <w:lang w:val="bg-BG" w:eastAsia="bg-BG"/>
        </w:rPr>
        <w:t xml:space="preserve"> да изпълни направена заявка, Възложителят има право да прекрати Договора, както и право да получи неустойка в размер на сумата по гаранцията за изпълнение на Договора, включително да усвои </w:t>
      </w:r>
      <w:proofErr w:type="spellStart"/>
      <w:r w:rsidR="00400D88" w:rsidRPr="00274849">
        <w:rPr>
          <w:rFonts w:ascii="Times New Roman" w:eastAsia="Times New Roman" w:hAnsi="Times New Roman"/>
          <w:sz w:val="24"/>
          <w:szCs w:val="24"/>
          <w:lang w:val="bg-BG" w:eastAsia="bg-BG"/>
        </w:rPr>
        <w:t>сумата</w:t>
      </w:r>
      <w:r w:rsidRPr="00274849">
        <w:rPr>
          <w:rFonts w:ascii="Times New Roman" w:eastAsia="Times New Roman" w:hAnsi="Times New Roman"/>
          <w:sz w:val="24"/>
          <w:szCs w:val="24"/>
          <w:lang w:val="bg-BG" w:eastAsia="bg-BG"/>
        </w:rPr>
        <w:t>по</w:t>
      </w:r>
      <w:proofErr w:type="spellEnd"/>
      <w:r w:rsidRPr="00274849">
        <w:rPr>
          <w:rFonts w:ascii="Times New Roman" w:eastAsia="Times New Roman" w:hAnsi="Times New Roman"/>
          <w:sz w:val="24"/>
          <w:szCs w:val="24"/>
          <w:lang w:val="bg-BG" w:eastAsia="bg-BG"/>
        </w:rPr>
        <w:t xml:space="preserve"> </w:t>
      </w:r>
      <w:proofErr w:type="spellStart"/>
      <w:r w:rsidR="00400D88" w:rsidRPr="00274849">
        <w:rPr>
          <w:rFonts w:ascii="Times New Roman" w:eastAsia="Times New Roman" w:hAnsi="Times New Roman"/>
          <w:sz w:val="24"/>
          <w:szCs w:val="24"/>
          <w:lang w:val="bg-BG" w:eastAsia="bg-BG"/>
        </w:rPr>
        <w:t>предоставената</w:t>
      </w:r>
      <w:r w:rsidRPr="00274849">
        <w:rPr>
          <w:rFonts w:ascii="Times New Roman" w:eastAsia="Times New Roman" w:hAnsi="Times New Roman"/>
          <w:sz w:val="24"/>
          <w:szCs w:val="24"/>
          <w:lang w:val="bg-BG" w:eastAsia="bg-BG"/>
        </w:rPr>
        <w:t>гаранци</w:t>
      </w:r>
      <w:r w:rsidR="00400D88" w:rsidRPr="00274849">
        <w:rPr>
          <w:rFonts w:ascii="Times New Roman" w:eastAsia="Times New Roman" w:hAnsi="Times New Roman"/>
          <w:sz w:val="24"/>
          <w:szCs w:val="24"/>
          <w:lang w:val="bg-BG" w:eastAsia="bg-BG"/>
        </w:rPr>
        <w:t>я</w:t>
      </w:r>
      <w:proofErr w:type="spellEnd"/>
      <w:r w:rsidRPr="00274849">
        <w:rPr>
          <w:rFonts w:ascii="Times New Roman" w:eastAsia="Times New Roman" w:hAnsi="Times New Roman"/>
          <w:sz w:val="24"/>
          <w:szCs w:val="24"/>
          <w:lang w:val="bg-BG" w:eastAsia="bg-BG"/>
        </w:rPr>
        <w:t>.</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(7.4) Изпълнителят е длъжен да извършва т</w:t>
      </w:r>
      <w:r w:rsidRPr="00274849">
        <w:rPr>
          <w:rFonts w:ascii="Times New Roman" w:hAnsi="Times New Roman"/>
          <w:sz w:val="24"/>
          <w:szCs w:val="24"/>
          <w:lang w:val="bg-BG"/>
        </w:rPr>
        <w:t>ранспортирането на хранителните Продукти за своя сметка и с транспортни средства, които отговарят на всички изисквания (нормативни, санитарно-хигиенни, технически, технологични, изисквания за съхранение и други) за превоз на хранителни Продукти от съответния вид, за които има издадено съответното удостоверение за регистрация на транспортно средство (ако е приложимо).</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(7.5) Изпълнителят е длъжен да приема и урежда по уговорения ред надлежно предявените от Възложителя рекламации по реда на настоящия Договор</w:t>
      </w:r>
      <w:r w:rsidRPr="00274849">
        <w:rPr>
          <w:rFonts w:ascii="Times New Roman" w:hAnsi="Times New Roman"/>
          <w:sz w:val="24"/>
          <w:szCs w:val="24"/>
          <w:lang w:val="bg-BG"/>
        </w:rPr>
        <w:t>.</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 xml:space="preserve">(7.6) 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 </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p>
    <w:p w:rsidR="00363734" w:rsidRPr="00274849" w:rsidRDefault="00363734" w:rsidP="00363734">
      <w:pPr>
        <w:spacing w:after="0" w:line="240" w:lineRule="auto"/>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 xml:space="preserve">(7.7) Изпълнителят се задължава да сключи договор/договори за </w:t>
      </w:r>
      <w:proofErr w:type="spellStart"/>
      <w:r w:rsidRPr="00274849">
        <w:rPr>
          <w:rFonts w:ascii="Times New Roman" w:eastAsia="Times New Roman" w:hAnsi="Times New Roman"/>
          <w:sz w:val="24"/>
          <w:szCs w:val="24"/>
          <w:lang w:val="bg-BG" w:eastAsia="bg-BG"/>
        </w:rPr>
        <w:t>подизпълнение</w:t>
      </w:r>
      <w:proofErr w:type="spellEnd"/>
      <w:r w:rsidRPr="00274849">
        <w:rPr>
          <w:rFonts w:ascii="Times New Roman" w:eastAsia="Times New Roman" w:hAnsi="Times New Roman"/>
          <w:sz w:val="24"/>
          <w:szCs w:val="24"/>
          <w:lang w:val="bg-BG" w:eastAsia="bg-BG"/>
        </w:rPr>
        <w:t xml:space="preserve"> с посочените в офертата му подизпълнители в срок от </w:t>
      </w:r>
      <w:r w:rsidR="00187508">
        <w:rPr>
          <w:rFonts w:ascii="Times New Roman" w:eastAsia="Times New Roman" w:hAnsi="Times New Roman"/>
          <w:sz w:val="24"/>
          <w:szCs w:val="24"/>
          <w:lang w:val="bg-BG"/>
        </w:rPr>
        <w:t>5</w:t>
      </w:r>
      <w:r w:rsidR="00D04176" w:rsidRPr="00274849">
        <w:rPr>
          <w:rFonts w:ascii="Times New Roman" w:eastAsia="Times New Roman" w:hAnsi="Times New Roman"/>
          <w:sz w:val="24"/>
          <w:szCs w:val="24"/>
          <w:lang w:val="bg-BG"/>
        </w:rPr>
        <w:t xml:space="preserve"> (</w:t>
      </w:r>
      <w:r w:rsidR="00187508">
        <w:rPr>
          <w:rFonts w:ascii="Times New Roman" w:eastAsia="Times New Roman" w:hAnsi="Times New Roman"/>
          <w:i/>
          <w:sz w:val="24"/>
          <w:szCs w:val="24"/>
          <w:lang w:val="bg-BG"/>
        </w:rPr>
        <w:t>пет</w:t>
      </w:r>
      <w:r w:rsidR="003B5946">
        <w:rPr>
          <w:rFonts w:ascii="Times New Roman" w:eastAsia="Times New Roman" w:hAnsi="Times New Roman"/>
          <w:sz w:val="24"/>
          <w:szCs w:val="24"/>
          <w:lang w:val="bg-BG"/>
        </w:rPr>
        <w:t xml:space="preserve">) </w:t>
      </w:r>
      <w:r w:rsidR="00D04176" w:rsidRPr="00274849">
        <w:rPr>
          <w:rFonts w:ascii="Times New Roman" w:eastAsia="Times New Roman" w:hAnsi="Times New Roman"/>
          <w:sz w:val="24"/>
          <w:szCs w:val="24"/>
          <w:lang w:val="bg-BG"/>
        </w:rPr>
        <w:t>дни</w:t>
      </w:r>
      <w:r w:rsidR="00187508">
        <w:rPr>
          <w:rFonts w:ascii="Times New Roman" w:eastAsia="Times New Roman" w:hAnsi="Times New Roman"/>
          <w:sz w:val="24"/>
          <w:szCs w:val="24"/>
          <w:lang w:val="bg-BG"/>
        </w:rPr>
        <w:t xml:space="preserve"> </w:t>
      </w:r>
      <w:r w:rsidRPr="00274849">
        <w:rPr>
          <w:rFonts w:ascii="Times New Roman" w:eastAsia="Times New Roman" w:hAnsi="Times New Roman"/>
          <w:sz w:val="24"/>
          <w:szCs w:val="24"/>
          <w:lang w:val="bg-BG" w:eastAsia="bg-BG"/>
        </w:rPr>
        <w:t xml:space="preserve">от сключване на настоящия Договор. В срок до 3 дни от сключването на договор за </w:t>
      </w:r>
      <w:proofErr w:type="spellStart"/>
      <w:r w:rsidRPr="00274849">
        <w:rPr>
          <w:rFonts w:ascii="Times New Roman" w:eastAsia="Times New Roman" w:hAnsi="Times New Roman"/>
          <w:sz w:val="24"/>
          <w:szCs w:val="24"/>
          <w:lang w:val="bg-BG" w:eastAsia="bg-BG"/>
        </w:rPr>
        <w:t>подизпълнение</w:t>
      </w:r>
      <w:proofErr w:type="spellEnd"/>
      <w:r w:rsidRPr="00274849">
        <w:rPr>
          <w:rFonts w:ascii="Times New Roman" w:eastAsia="Times New Roman" w:hAnsi="Times New Roman"/>
          <w:sz w:val="24"/>
          <w:szCs w:val="24"/>
          <w:lang w:val="bg-BG" w:eastAsia="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10" w:anchor="p28982788" w:tgtFrame="_blank" w:history="1">
        <w:r w:rsidRPr="00274849">
          <w:rPr>
            <w:rFonts w:ascii="Times New Roman" w:eastAsia="Times New Roman" w:hAnsi="Times New Roman"/>
            <w:sz w:val="24"/>
            <w:szCs w:val="24"/>
            <w:lang w:val="bg-BG" w:eastAsia="bg-BG"/>
          </w:rPr>
          <w:t>чл. 66, ал. 2</w:t>
        </w:r>
      </w:hyperlink>
      <w:r w:rsidRPr="00274849">
        <w:rPr>
          <w:rFonts w:ascii="Times New Roman" w:eastAsia="Times New Roman" w:hAnsi="Times New Roman"/>
          <w:sz w:val="24"/>
          <w:szCs w:val="24"/>
          <w:lang w:val="bg-BG" w:eastAsia="bg-BG"/>
        </w:rPr>
        <w:t xml:space="preserve"> и </w:t>
      </w:r>
      <w:hyperlink r:id="rId11" w:anchor="p28982788" w:tgtFrame="_blank" w:history="1">
        <w:r w:rsidRPr="00274849">
          <w:rPr>
            <w:rFonts w:ascii="Times New Roman" w:eastAsia="Times New Roman" w:hAnsi="Times New Roman"/>
            <w:sz w:val="24"/>
            <w:szCs w:val="24"/>
            <w:lang w:val="bg-BG" w:eastAsia="bg-BG"/>
          </w:rPr>
          <w:t>11 ЗОП</w:t>
        </w:r>
      </w:hyperlink>
      <w:r w:rsidRPr="00274849">
        <w:rPr>
          <w:rFonts w:ascii="Times New Roman" w:eastAsia="Times New Roman" w:hAnsi="Times New Roman"/>
          <w:sz w:val="24"/>
          <w:szCs w:val="24"/>
          <w:lang w:val="bg-BG" w:eastAsia="bg-BG"/>
        </w:rPr>
        <w:t>.</w:t>
      </w:r>
    </w:p>
    <w:p w:rsidR="00363734" w:rsidRPr="00274849" w:rsidRDefault="00363734" w:rsidP="00363734">
      <w:pPr>
        <w:spacing w:after="0"/>
        <w:jc w:val="both"/>
        <w:rPr>
          <w:rFonts w:ascii="Times New Roman" w:eastAsia="Times New Roman" w:hAnsi="Times New Roman"/>
          <w:sz w:val="24"/>
          <w:szCs w:val="24"/>
          <w:lang w:val="bg-BG" w:eastAsia="bg-BG"/>
        </w:rPr>
      </w:pPr>
    </w:p>
    <w:p w:rsidR="00363734" w:rsidRPr="00274849" w:rsidRDefault="00363734" w:rsidP="00363734">
      <w:pPr>
        <w:spacing w:after="0"/>
        <w:jc w:val="both"/>
        <w:rPr>
          <w:rFonts w:ascii="Times New Roman" w:eastAsia="Times New Roman" w:hAnsi="Times New Roman"/>
          <w:sz w:val="24"/>
          <w:szCs w:val="24"/>
          <w:lang w:val="bg-BG"/>
        </w:rPr>
      </w:pPr>
      <w:r w:rsidRPr="00274849">
        <w:rPr>
          <w:rFonts w:ascii="Times New Roman" w:eastAsia="Times New Roman" w:hAnsi="Times New Roman"/>
          <w:sz w:val="24"/>
          <w:szCs w:val="24"/>
          <w:lang w:val="bg-BG" w:eastAsia="bg-BG"/>
        </w:rPr>
        <w:t xml:space="preserve">(7.8) </w:t>
      </w:r>
      <w:r w:rsidRPr="00274849">
        <w:rPr>
          <w:rFonts w:ascii="Times New Roman" w:eastAsia="Times New Roman" w:hAnsi="Times New Roman"/>
          <w:sz w:val="24"/>
          <w:szCs w:val="24"/>
          <w:lang w:val="bg-BG"/>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363734" w:rsidRPr="00274849" w:rsidRDefault="00363734" w:rsidP="00363734">
      <w:pPr>
        <w:spacing w:after="0"/>
        <w:jc w:val="both"/>
        <w:rPr>
          <w:rFonts w:ascii="Times New Roman" w:eastAsia="Times New Roman" w:hAnsi="Times New Roman"/>
          <w:sz w:val="24"/>
          <w:szCs w:val="24"/>
          <w:lang w:val="bg-BG"/>
        </w:rPr>
      </w:pPr>
    </w:p>
    <w:p w:rsidR="00363734" w:rsidRPr="00274849" w:rsidRDefault="00363734" w:rsidP="00363734">
      <w:pPr>
        <w:spacing w:after="0"/>
        <w:jc w:val="both"/>
        <w:rPr>
          <w:rFonts w:ascii="Times New Roman" w:eastAsia="Times New Roman" w:hAnsi="Times New Roman"/>
          <w:sz w:val="24"/>
          <w:szCs w:val="24"/>
          <w:lang w:val="bg-BG"/>
        </w:rPr>
      </w:pPr>
      <w:r w:rsidRPr="00274849">
        <w:rPr>
          <w:rFonts w:ascii="Times New Roman" w:eastAsia="Times New Roman" w:hAnsi="Times New Roman"/>
          <w:sz w:val="24"/>
          <w:szCs w:val="24"/>
          <w:lang w:val="bg-BG"/>
        </w:rPr>
        <w:t>(7.9) Изпълнителят се задължава да подпише</w:t>
      </w:r>
      <w:r w:rsidR="00DA23B4" w:rsidRPr="00274849">
        <w:rPr>
          <w:rFonts w:ascii="Times New Roman" w:eastAsia="Times New Roman" w:hAnsi="Times New Roman"/>
          <w:sz w:val="24"/>
          <w:szCs w:val="24"/>
          <w:lang w:val="bg-BG"/>
        </w:rPr>
        <w:t xml:space="preserve"> лично или</w:t>
      </w:r>
      <w:r w:rsidRPr="00274849">
        <w:rPr>
          <w:rFonts w:ascii="Times New Roman" w:eastAsia="Times New Roman" w:hAnsi="Times New Roman"/>
          <w:sz w:val="24"/>
          <w:szCs w:val="24"/>
          <w:lang w:val="bg-BG"/>
        </w:rPr>
        <w:t xml:space="preserve"> чрез надлежно упълномощени представители протокола/документа за доставка и/или констативните протоколи, както и другите документи съпътстващи доставката и/или предвидени в настоящия Договор. При отказ на Изпълнителя </w:t>
      </w:r>
      <w:r w:rsidR="00DA23B4" w:rsidRPr="00274849">
        <w:rPr>
          <w:rFonts w:ascii="Times New Roman" w:eastAsia="Times New Roman" w:hAnsi="Times New Roman"/>
          <w:sz w:val="24"/>
          <w:szCs w:val="24"/>
          <w:lang w:val="bg-BG"/>
        </w:rPr>
        <w:t xml:space="preserve">или на упълномощено от него лице </w:t>
      </w:r>
      <w:r w:rsidRPr="00274849">
        <w:rPr>
          <w:rFonts w:ascii="Times New Roman" w:eastAsia="Times New Roman" w:hAnsi="Times New Roman"/>
          <w:sz w:val="24"/>
          <w:szCs w:val="24"/>
          <w:lang w:val="bg-BG"/>
        </w:rPr>
        <w:t xml:space="preserve">да подпише протокол, предвиден в този договор, </w:t>
      </w:r>
      <w:r w:rsidRPr="00274849">
        <w:rPr>
          <w:rFonts w:ascii="Times New Roman" w:eastAsia="Times New Roman" w:hAnsi="Times New Roman"/>
          <w:sz w:val="24"/>
          <w:szCs w:val="24"/>
          <w:lang w:val="bg-BG" w:eastAsia="bg-BG"/>
        </w:rPr>
        <w:t>Възложителят изпраща на Изпълнителя констативен протокол подписан от свой представител, който е обвързващ за Изпълнителя.</w:t>
      </w:r>
      <w:r w:rsidR="00187508">
        <w:rPr>
          <w:rFonts w:ascii="Times New Roman" w:eastAsia="Times New Roman" w:hAnsi="Times New Roman"/>
          <w:sz w:val="24"/>
          <w:szCs w:val="24"/>
          <w:lang w:val="bg-BG" w:eastAsia="bg-BG"/>
        </w:rPr>
        <w:t xml:space="preserve"> </w:t>
      </w:r>
      <w:r w:rsidRPr="00274849">
        <w:rPr>
          <w:rFonts w:ascii="Times New Roman" w:eastAsia="Times New Roman" w:hAnsi="Times New Roman"/>
          <w:sz w:val="24"/>
          <w:szCs w:val="24"/>
          <w:lang w:val="bg-BG" w:eastAsia="bg-BG"/>
        </w:rPr>
        <w:t>Констатации относно Несъответствието/съответс</w:t>
      </w:r>
      <w:r w:rsidR="00B429F4" w:rsidRPr="00274849">
        <w:rPr>
          <w:rFonts w:ascii="Times New Roman" w:eastAsia="Times New Roman" w:hAnsi="Times New Roman"/>
          <w:sz w:val="24"/>
          <w:szCs w:val="24"/>
          <w:lang w:val="bg-BG" w:eastAsia="bg-BG"/>
        </w:rPr>
        <w:t>т</w:t>
      </w:r>
      <w:r w:rsidRPr="00274849">
        <w:rPr>
          <w:rFonts w:ascii="Times New Roman" w:eastAsia="Times New Roman" w:hAnsi="Times New Roman"/>
          <w:sz w:val="24"/>
          <w:szCs w:val="24"/>
          <w:lang w:val="bg-BG" w:eastAsia="bg-BG"/>
        </w:rPr>
        <w:t>вието на доставените</w:t>
      </w:r>
      <w:r w:rsidR="00187508">
        <w:rPr>
          <w:rFonts w:ascii="Times New Roman" w:eastAsia="Times New Roman" w:hAnsi="Times New Roman"/>
          <w:sz w:val="24"/>
          <w:szCs w:val="24"/>
          <w:lang w:val="bg-BG" w:eastAsia="bg-BG"/>
        </w:rPr>
        <w:t xml:space="preserve"> </w:t>
      </w:r>
      <w:r w:rsidRPr="00274849">
        <w:rPr>
          <w:rFonts w:ascii="Times New Roman" w:eastAsia="Times New Roman" w:hAnsi="Times New Roman"/>
          <w:sz w:val="24"/>
          <w:szCs w:val="24"/>
          <w:lang w:val="bg-BG" w:eastAsia="bg-BG"/>
        </w:rPr>
        <w:t>Продукти с Техническото предложение (Приложение №</w:t>
      </w:r>
      <w:r w:rsidR="003B5946">
        <w:rPr>
          <w:rFonts w:ascii="Times New Roman" w:eastAsia="Times New Roman" w:hAnsi="Times New Roman"/>
          <w:sz w:val="24"/>
          <w:szCs w:val="24"/>
          <w:lang w:val="bg-BG" w:eastAsia="bg-BG"/>
        </w:rPr>
        <w:t xml:space="preserve"> 2</w:t>
      </w:r>
      <w:r w:rsidRPr="00274849">
        <w:rPr>
          <w:rFonts w:ascii="Times New Roman" w:eastAsia="Times New Roman" w:hAnsi="Times New Roman"/>
          <w:sz w:val="24"/>
          <w:szCs w:val="24"/>
          <w:lang w:val="bg-BG" w:eastAsia="bg-BG"/>
        </w:rPr>
        <w:t>към Договора), с Техническата спецификация (Приложение №</w:t>
      </w:r>
      <w:r w:rsidR="003B5946">
        <w:rPr>
          <w:rFonts w:ascii="Times New Roman" w:eastAsia="Times New Roman" w:hAnsi="Times New Roman"/>
          <w:sz w:val="24"/>
          <w:szCs w:val="24"/>
          <w:lang w:val="bg-BG" w:eastAsia="bg-BG"/>
        </w:rPr>
        <w:t>1</w:t>
      </w:r>
      <w:r w:rsidRPr="00274849">
        <w:rPr>
          <w:rFonts w:ascii="Times New Roman" w:eastAsia="Times New Roman" w:hAnsi="Times New Roman"/>
          <w:sz w:val="24"/>
          <w:szCs w:val="24"/>
          <w:lang w:val="bg-BG" w:eastAsia="bg-BG"/>
        </w:rPr>
        <w:t xml:space="preserve"> към Договора) или с изискванията за безопасността на доставения Продукт се вписват в протокола след извършване на лабораторен анализ от Акредитиран орган.</w:t>
      </w:r>
    </w:p>
    <w:p w:rsidR="00363734" w:rsidRPr="00274849" w:rsidRDefault="00363734" w:rsidP="00363734">
      <w:pPr>
        <w:spacing w:after="0"/>
        <w:jc w:val="both"/>
        <w:rPr>
          <w:rFonts w:ascii="Times New Roman" w:eastAsia="Times New Roman" w:hAnsi="Times New Roman"/>
          <w:sz w:val="24"/>
          <w:szCs w:val="24"/>
          <w:lang w:val="bg-BG"/>
        </w:rPr>
      </w:pPr>
    </w:p>
    <w:p w:rsidR="00363734" w:rsidRPr="00274849" w:rsidRDefault="00363734" w:rsidP="00363734">
      <w:pPr>
        <w:spacing w:after="0"/>
        <w:jc w:val="both"/>
        <w:rPr>
          <w:rFonts w:ascii="Times New Roman" w:eastAsia="Times New Roman" w:hAnsi="Times New Roman"/>
          <w:sz w:val="24"/>
          <w:szCs w:val="24"/>
          <w:lang w:val="bg-BG"/>
        </w:rPr>
      </w:pPr>
      <w:r w:rsidRPr="00274849">
        <w:rPr>
          <w:rFonts w:ascii="Times New Roman" w:eastAsia="Times New Roman" w:hAnsi="Times New Roman"/>
          <w:sz w:val="24"/>
          <w:szCs w:val="24"/>
          <w:lang w:val="bg-BG"/>
        </w:rPr>
        <w:t>(7.10) Изпълнителят носи отговорност за съответствието на доставените Продукти с изискванията на Техническата спецификация и всички останали изисквания по този Договор и е длъжен да обезщети всички вреди, нанесени на Възложителя и/или трети лица от Несъответстващи Продукти.</w:t>
      </w:r>
    </w:p>
    <w:p w:rsidR="00363734" w:rsidRPr="00274849" w:rsidRDefault="00363734" w:rsidP="00363734">
      <w:pPr>
        <w:spacing w:after="0"/>
        <w:jc w:val="both"/>
        <w:rPr>
          <w:rFonts w:ascii="Times New Roman" w:eastAsia="Times New Roman" w:hAnsi="Times New Roman"/>
          <w:sz w:val="24"/>
          <w:szCs w:val="24"/>
          <w:lang w:val="bg-BG"/>
        </w:rPr>
      </w:pPr>
    </w:p>
    <w:p w:rsidR="00690F7B" w:rsidRPr="00274849" w:rsidRDefault="00363734" w:rsidP="00363734">
      <w:pPr>
        <w:spacing w:after="0"/>
        <w:jc w:val="both"/>
        <w:rPr>
          <w:rFonts w:ascii="Times New Roman" w:eastAsia="Times New Roman" w:hAnsi="Times New Roman"/>
          <w:sz w:val="24"/>
          <w:szCs w:val="24"/>
          <w:lang w:val="bg-BG" w:eastAsia="ar-SA"/>
        </w:rPr>
      </w:pPr>
      <w:r w:rsidRPr="00274849">
        <w:rPr>
          <w:rFonts w:ascii="Times New Roman" w:eastAsia="Times New Roman" w:hAnsi="Times New Roman"/>
          <w:sz w:val="24"/>
          <w:szCs w:val="24"/>
          <w:lang w:val="bg-BG"/>
        </w:rPr>
        <w:t xml:space="preserve">(7.11) Изпълнителят не носи отговорност за забава на доставка, която не е заявена в необходимия срок </w:t>
      </w:r>
      <w:r w:rsidRPr="00274849">
        <w:rPr>
          <w:rFonts w:ascii="Times New Roman" w:eastAsia="Times New Roman" w:hAnsi="Times New Roman"/>
          <w:sz w:val="24"/>
          <w:szCs w:val="24"/>
          <w:lang w:val="bg-BG" w:eastAsia="ar-SA"/>
        </w:rPr>
        <w:t>отразена в заявката  по чл. 5 ал.</w:t>
      </w:r>
      <w:r w:rsidRPr="00274849">
        <w:rPr>
          <w:rFonts w:ascii="Times New Roman" w:eastAsia="MS Mincho" w:hAnsi="Times New Roman"/>
          <w:sz w:val="24"/>
          <w:szCs w:val="24"/>
          <w:lang w:val="bg-BG"/>
        </w:rPr>
        <w:t xml:space="preserve"> (5.4)</w:t>
      </w:r>
      <w:r w:rsidRPr="00274849">
        <w:rPr>
          <w:rFonts w:ascii="Times New Roman" w:eastAsia="Times New Roman" w:hAnsi="Times New Roman"/>
          <w:sz w:val="24"/>
          <w:szCs w:val="24"/>
          <w:lang w:val="bg-BG" w:eastAsia="ar-SA"/>
        </w:rPr>
        <w:t>.</w:t>
      </w:r>
    </w:p>
    <w:p w:rsidR="00611B07" w:rsidRPr="00274849" w:rsidRDefault="00611B07" w:rsidP="00363734">
      <w:pPr>
        <w:spacing w:after="0"/>
        <w:jc w:val="both"/>
        <w:rPr>
          <w:rFonts w:ascii="Times New Roman" w:eastAsia="Times New Roman" w:hAnsi="Times New Roman"/>
          <w:sz w:val="24"/>
          <w:szCs w:val="24"/>
          <w:lang w:val="bg-BG" w:eastAsia="ar-SA"/>
        </w:rPr>
      </w:pPr>
    </w:p>
    <w:p w:rsidR="00363734" w:rsidRPr="00274849" w:rsidRDefault="00363734" w:rsidP="00363734">
      <w:pPr>
        <w:widowControl w:val="0"/>
        <w:autoSpaceDE w:val="0"/>
        <w:autoSpaceDN w:val="0"/>
        <w:adjustRightInd w:val="0"/>
        <w:spacing w:after="0"/>
        <w:ind w:firstLine="567"/>
        <w:jc w:val="both"/>
        <w:rPr>
          <w:rFonts w:ascii="Times New Roman" w:eastAsia="Times New Roman" w:hAnsi="Times New Roman"/>
          <w:sz w:val="24"/>
          <w:szCs w:val="24"/>
          <w:lang w:val="bg-BG" w:eastAsia="bg-BG"/>
        </w:rPr>
      </w:pPr>
    </w:p>
    <w:p w:rsidR="00363734" w:rsidRPr="00274849" w:rsidRDefault="00363734" w:rsidP="00B92EA1">
      <w:pPr>
        <w:numPr>
          <w:ilvl w:val="0"/>
          <w:numId w:val="1"/>
        </w:numPr>
        <w:tabs>
          <w:tab w:val="left" w:pos="0"/>
        </w:tabs>
        <w:spacing w:after="0"/>
        <w:ind w:left="0" w:firstLine="0"/>
        <w:contextualSpacing/>
        <w:jc w:val="center"/>
        <w:rPr>
          <w:rFonts w:ascii="Times New Roman" w:eastAsia="Times New Roman" w:hAnsi="Times New Roman"/>
          <w:b/>
          <w:sz w:val="24"/>
          <w:szCs w:val="24"/>
          <w:lang w:val="bg-BG" w:eastAsia="bg-BG"/>
        </w:rPr>
      </w:pPr>
      <w:r w:rsidRPr="00274849">
        <w:rPr>
          <w:rFonts w:ascii="Times New Roman" w:eastAsia="Times New Roman" w:hAnsi="Times New Roman"/>
          <w:b/>
          <w:sz w:val="24"/>
          <w:szCs w:val="24"/>
          <w:lang w:val="bg-BG" w:eastAsia="bg-BG"/>
        </w:rPr>
        <w:t>ПРАВА И ЗАДЪЛЖЕНИЯ НА ВЪЗЛОЖИТЕЛЯ</w:t>
      </w:r>
    </w:p>
    <w:p w:rsidR="00363734" w:rsidRPr="00274849" w:rsidRDefault="00363734" w:rsidP="00363734">
      <w:pPr>
        <w:spacing w:after="0"/>
        <w:ind w:firstLine="567"/>
        <w:jc w:val="center"/>
        <w:rPr>
          <w:rFonts w:ascii="Times New Roman" w:eastAsia="Times New Roman" w:hAnsi="Times New Roman"/>
          <w:b/>
          <w:sz w:val="24"/>
          <w:szCs w:val="24"/>
          <w:lang w:val="bg-BG" w:eastAsia="bg-BG"/>
        </w:rPr>
      </w:pPr>
    </w:p>
    <w:p w:rsidR="00363734" w:rsidRPr="00274849" w:rsidRDefault="00363734" w:rsidP="00363734">
      <w:pPr>
        <w:autoSpaceDE w:val="0"/>
        <w:autoSpaceDN w:val="0"/>
        <w:adjustRightInd w:val="0"/>
        <w:spacing w:after="0"/>
        <w:jc w:val="both"/>
        <w:rPr>
          <w:rFonts w:ascii="Times New Roman" w:eastAsia="Times New Roman" w:hAnsi="Times New Roman"/>
          <w:b/>
          <w:sz w:val="24"/>
          <w:szCs w:val="24"/>
          <w:lang w:val="bg-BG" w:eastAsia="bg-BG"/>
        </w:rPr>
      </w:pPr>
      <w:r w:rsidRPr="00274849">
        <w:rPr>
          <w:rFonts w:ascii="Times New Roman" w:eastAsia="Times New Roman" w:hAnsi="Times New Roman"/>
          <w:b/>
          <w:sz w:val="24"/>
          <w:szCs w:val="24"/>
          <w:lang w:val="bg-BG" w:eastAsia="bg-BG"/>
        </w:rPr>
        <w:t>Член</w:t>
      </w:r>
      <w:r w:rsidR="00187508">
        <w:rPr>
          <w:rFonts w:ascii="Times New Roman" w:eastAsia="Times New Roman" w:hAnsi="Times New Roman"/>
          <w:b/>
          <w:sz w:val="24"/>
          <w:szCs w:val="24"/>
          <w:lang w:val="bg-BG" w:eastAsia="bg-BG"/>
        </w:rPr>
        <w:t xml:space="preserve"> </w:t>
      </w:r>
      <w:r w:rsidRPr="00274849">
        <w:rPr>
          <w:rFonts w:ascii="Times New Roman" w:eastAsia="Times New Roman" w:hAnsi="Times New Roman"/>
          <w:b/>
          <w:sz w:val="24"/>
          <w:szCs w:val="24"/>
          <w:lang w:val="bg-BG" w:eastAsia="bg-BG"/>
        </w:rPr>
        <w:t xml:space="preserve">8. </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rPr>
      </w:pPr>
      <w:r w:rsidRPr="00274849">
        <w:rPr>
          <w:rFonts w:ascii="Times New Roman" w:eastAsia="Times New Roman" w:hAnsi="Times New Roman"/>
          <w:sz w:val="24"/>
          <w:szCs w:val="24"/>
          <w:lang w:val="bg-BG"/>
        </w:rPr>
        <w:t xml:space="preserve">(8.1) Възложителят се задължава да заплаща цената на доставените Продукти, съгласно условията и по начина, посочен в настоящия Договор. </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rPr>
      </w:pP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rPr>
      </w:pPr>
      <w:r w:rsidRPr="00274849">
        <w:rPr>
          <w:rFonts w:ascii="Times New Roman" w:eastAsia="Times New Roman" w:hAnsi="Times New Roman"/>
          <w:sz w:val="24"/>
          <w:szCs w:val="24"/>
          <w:lang w:val="bg-BG"/>
        </w:rPr>
        <w:t xml:space="preserve">(8.2) Възложителят се задължава да приеме доставката на Продуктите, предмет на доставка по реда на член 5, ако отговарят на договорените изисквания. </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rPr>
      </w:pP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rPr>
      </w:pPr>
      <w:r w:rsidRPr="00274849">
        <w:rPr>
          <w:rFonts w:ascii="Times New Roman" w:eastAsia="Times New Roman" w:hAnsi="Times New Roman"/>
          <w:sz w:val="24"/>
          <w:szCs w:val="24"/>
          <w:lang w:val="bg-BG"/>
        </w:rPr>
        <w:t xml:space="preserve">(8.3) Възложителят осигурява свои представители, които да приемат доставките в договореното време. </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rPr>
      </w:pP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rPr>
      </w:pPr>
      <w:r w:rsidRPr="00274849">
        <w:rPr>
          <w:rFonts w:ascii="Times New Roman" w:eastAsia="Times New Roman" w:hAnsi="Times New Roman"/>
          <w:sz w:val="24"/>
          <w:szCs w:val="24"/>
          <w:lang w:val="bg-BG"/>
        </w:rPr>
        <w:t xml:space="preserve">(8.4) Възложителят има право да иска от Изпълнителя да изпълнява доставката на Продуктите до посоченото в </w:t>
      </w:r>
      <w:r w:rsidR="00306CC9" w:rsidRPr="00274849">
        <w:rPr>
          <w:rFonts w:ascii="Times New Roman" w:eastAsia="Times New Roman" w:hAnsi="Times New Roman"/>
          <w:sz w:val="24"/>
          <w:szCs w:val="24"/>
          <w:lang w:val="bg-BG"/>
        </w:rPr>
        <w:t>алинея</w:t>
      </w:r>
      <w:r w:rsidRPr="00274849">
        <w:rPr>
          <w:rFonts w:ascii="Times New Roman" w:eastAsia="Times New Roman" w:hAnsi="Times New Roman"/>
          <w:sz w:val="24"/>
          <w:szCs w:val="24"/>
          <w:lang w:val="bg-BG"/>
        </w:rPr>
        <w:t xml:space="preserve">(5.1) от Договора място на доставка, в срок и без отклонения от договорените изисквания. </w:t>
      </w:r>
    </w:p>
    <w:p w:rsidR="00363734" w:rsidRPr="00274849" w:rsidRDefault="00363734" w:rsidP="00363734">
      <w:pPr>
        <w:autoSpaceDE w:val="0"/>
        <w:autoSpaceDN w:val="0"/>
        <w:adjustRightInd w:val="0"/>
        <w:spacing w:after="0"/>
        <w:jc w:val="both"/>
        <w:rPr>
          <w:rFonts w:ascii="Times New Roman" w:hAnsi="Times New Roman"/>
          <w:sz w:val="24"/>
          <w:szCs w:val="24"/>
          <w:lang w:val="bg-BG" w:eastAsia="bg-BG"/>
        </w:rPr>
      </w:pP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rPr>
      </w:pPr>
      <w:r w:rsidRPr="00274849">
        <w:rPr>
          <w:rFonts w:ascii="Times New Roman" w:eastAsia="Times New Roman" w:hAnsi="Times New Roman"/>
          <w:sz w:val="24"/>
          <w:szCs w:val="24"/>
          <w:lang w:val="bg-BG"/>
        </w:rPr>
        <w:t>(8.5) 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363734" w:rsidRPr="00274849" w:rsidRDefault="00363734" w:rsidP="00363734">
      <w:pPr>
        <w:autoSpaceDE w:val="0"/>
        <w:autoSpaceDN w:val="0"/>
        <w:adjustRightInd w:val="0"/>
        <w:spacing w:after="0"/>
        <w:jc w:val="both"/>
        <w:rPr>
          <w:rFonts w:ascii="Times New Roman" w:hAnsi="Times New Roman"/>
          <w:sz w:val="24"/>
          <w:szCs w:val="24"/>
          <w:lang w:val="bg-BG" w:eastAsia="bg-BG"/>
        </w:rPr>
      </w:pP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rPr>
      </w:pPr>
      <w:r w:rsidRPr="00274849">
        <w:rPr>
          <w:rFonts w:ascii="Times New Roman" w:eastAsia="Times New Roman" w:hAnsi="Times New Roman"/>
          <w:sz w:val="24"/>
          <w:szCs w:val="24"/>
          <w:lang w:val="bg-BG"/>
        </w:rPr>
        <w:t>(8.6) Възложителят има право на рекламация на доставените по Договора Продукти, при условията посочени в настоящия Договор.</w:t>
      </w:r>
    </w:p>
    <w:p w:rsidR="00363734" w:rsidRPr="00274849" w:rsidRDefault="00363734" w:rsidP="00363734">
      <w:pPr>
        <w:widowControl w:val="0"/>
        <w:autoSpaceDE w:val="0"/>
        <w:autoSpaceDN w:val="0"/>
        <w:adjustRightInd w:val="0"/>
        <w:spacing w:after="0"/>
        <w:ind w:firstLine="567"/>
        <w:jc w:val="both"/>
        <w:rPr>
          <w:rFonts w:ascii="Times New Roman" w:eastAsia="Times New Roman" w:hAnsi="Times New Roman"/>
          <w:sz w:val="24"/>
          <w:szCs w:val="24"/>
          <w:lang w:val="bg-BG" w:eastAsia="bg-BG"/>
        </w:rPr>
      </w:pPr>
    </w:p>
    <w:p w:rsidR="00363734" w:rsidRPr="00274849" w:rsidRDefault="00363734" w:rsidP="00363734">
      <w:pPr>
        <w:spacing w:after="0"/>
        <w:jc w:val="both"/>
        <w:rPr>
          <w:rFonts w:ascii="Times New Roman" w:eastAsia="Times New Roman" w:hAnsi="Times New Roman"/>
          <w:sz w:val="24"/>
          <w:szCs w:val="24"/>
          <w:lang w:val="bg-BG"/>
        </w:rPr>
      </w:pPr>
      <w:r w:rsidRPr="00274849">
        <w:rPr>
          <w:rFonts w:ascii="Times New Roman" w:eastAsia="Times New Roman" w:hAnsi="Times New Roman"/>
          <w:sz w:val="24"/>
          <w:szCs w:val="24"/>
          <w:lang w:val="bg-BG"/>
        </w:rPr>
        <w:t>(8.7) Възложителят има право да изисква от Изпълнителя замяната на несъответстващи с изискванията на Договора Продукти, или съответно намаляване на цената по реда и в сроковете, определени в член (5.1</w:t>
      </w:r>
      <w:r w:rsidR="00306CC9" w:rsidRPr="00274849">
        <w:rPr>
          <w:rFonts w:ascii="Times New Roman" w:eastAsia="Times New Roman" w:hAnsi="Times New Roman"/>
          <w:sz w:val="24"/>
          <w:szCs w:val="24"/>
          <w:lang w:val="bg-BG"/>
        </w:rPr>
        <w:t>2</w:t>
      </w:r>
      <w:r w:rsidRPr="00274849">
        <w:rPr>
          <w:rFonts w:ascii="Times New Roman" w:eastAsia="Times New Roman" w:hAnsi="Times New Roman"/>
          <w:sz w:val="24"/>
          <w:szCs w:val="24"/>
          <w:lang w:val="bg-BG"/>
        </w:rPr>
        <w:t>) от този Договор.</w:t>
      </w:r>
    </w:p>
    <w:p w:rsidR="00363734" w:rsidRPr="00274849" w:rsidRDefault="00363734" w:rsidP="00363734">
      <w:pPr>
        <w:spacing w:after="0"/>
        <w:jc w:val="both"/>
        <w:rPr>
          <w:rFonts w:ascii="Times New Roman" w:eastAsia="Times New Roman" w:hAnsi="Times New Roman"/>
          <w:sz w:val="24"/>
          <w:szCs w:val="24"/>
          <w:lang w:val="bg-BG"/>
        </w:rPr>
      </w:pPr>
    </w:p>
    <w:p w:rsidR="00363734" w:rsidRPr="00274849" w:rsidRDefault="00363734" w:rsidP="00363734">
      <w:pPr>
        <w:spacing w:after="0"/>
        <w:jc w:val="both"/>
        <w:rPr>
          <w:rFonts w:ascii="Times New Roman" w:eastAsia="Times New Roman" w:hAnsi="Times New Roman"/>
          <w:bCs/>
          <w:sz w:val="24"/>
          <w:szCs w:val="24"/>
          <w:lang w:val="bg-BG"/>
        </w:rPr>
      </w:pPr>
      <w:r w:rsidRPr="00274849">
        <w:rPr>
          <w:rFonts w:ascii="Times New Roman" w:eastAsia="Times New Roman" w:hAnsi="Times New Roman"/>
          <w:sz w:val="24"/>
          <w:szCs w:val="24"/>
          <w:lang w:val="bg-BG"/>
        </w:rPr>
        <w:t xml:space="preserve">(8.8) 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w:t>
      </w:r>
      <w:r w:rsidRPr="00274849">
        <w:rPr>
          <w:rFonts w:ascii="Times New Roman" w:eastAsia="Times New Roman" w:hAnsi="Times New Roman"/>
          <w:bCs/>
          <w:sz w:val="24"/>
          <w:szCs w:val="24"/>
          <w:lang w:val="bg-BG"/>
        </w:rPr>
        <w:t>да откаже да изплати частично или изцяло договорената цена.</w:t>
      </w:r>
    </w:p>
    <w:p w:rsidR="00363734" w:rsidRPr="00274849" w:rsidRDefault="00363734" w:rsidP="00363734">
      <w:pPr>
        <w:tabs>
          <w:tab w:val="left" w:pos="8094"/>
        </w:tabs>
        <w:spacing w:after="0"/>
        <w:jc w:val="both"/>
        <w:rPr>
          <w:rFonts w:ascii="Times New Roman" w:eastAsia="Times New Roman" w:hAnsi="Times New Roman"/>
          <w:sz w:val="24"/>
          <w:szCs w:val="24"/>
          <w:lang w:val="bg-BG" w:eastAsia="bg-BG"/>
        </w:rPr>
      </w:pPr>
    </w:p>
    <w:p w:rsidR="00363734" w:rsidRPr="00274849" w:rsidRDefault="00363734" w:rsidP="00363734">
      <w:pPr>
        <w:tabs>
          <w:tab w:val="left" w:pos="8094"/>
        </w:tabs>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 xml:space="preserve">(8.9) </w:t>
      </w:r>
      <w:r w:rsidRPr="00274849">
        <w:rPr>
          <w:rFonts w:ascii="Times New Roman" w:eastAsia="Times New Roman" w:hAnsi="Times New Roman"/>
          <w:sz w:val="24"/>
          <w:szCs w:val="24"/>
          <w:lang w:val="bg-BG"/>
        </w:rPr>
        <w:t>Възложителят има право д</w:t>
      </w:r>
      <w:r w:rsidRPr="00274849">
        <w:rPr>
          <w:rFonts w:ascii="Times New Roman" w:eastAsia="Times New Roman" w:hAnsi="Times New Roman"/>
          <w:sz w:val="24"/>
          <w:szCs w:val="24"/>
          <w:lang w:val="bg-BG" w:eastAsia="bg-BG"/>
        </w:rPr>
        <w:t xml:space="preserve">а изисква от Изпълнителя да сключи и да му представи копия от договори за </w:t>
      </w:r>
      <w:proofErr w:type="spellStart"/>
      <w:r w:rsidRPr="00274849">
        <w:rPr>
          <w:rFonts w:ascii="Times New Roman" w:eastAsia="Times New Roman" w:hAnsi="Times New Roman"/>
          <w:sz w:val="24"/>
          <w:szCs w:val="24"/>
          <w:lang w:val="bg-BG" w:eastAsia="bg-BG"/>
        </w:rPr>
        <w:t>подизпълнение</w:t>
      </w:r>
      <w:proofErr w:type="spellEnd"/>
      <w:r w:rsidRPr="00274849">
        <w:rPr>
          <w:rFonts w:ascii="Times New Roman" w:eastAsia="Times New Roman" w:hAnsi="Times New Roman"/>
          <w:sz w:val="24"/>
          <w:szCs w:val="24"/>
          <w:lang w:val="bg-BG" w:eastAsia="bg-BG"/>
        </w:rPr>
        <w:t xml:space="preserve"> с посочените в офертата му подизпълнители.</w:t>
      </w:r>
    </w:p>
    <w:p w:rsidR="00363734" w:rsidRPr="00274849" w:rsidRDefault="00363734" w:rsidP="00363734">
      <w:pPr>
        <w:spacing w:after="0"/>
        <w:jc w:val="both"/>
        <w:rPr>
          <w:rFonts w:ascii="Times New Roman" w:eastAsia="Times New Roman" w:hAnsi="Times New Roman"/>
          <w:b/>
          <w:sz w:val="24"/>
          <w:szCs w:val="24"/>
          <w:lang w:val="bg-BG"/>
        </w:rPr>
      </w:pPr>
    </w:p>
    <w:p w:rsidR="00363734" w:rsidRPr="00274849" w:rsidRDefault="00363734" w:rsidP="00363734">
      <w:pPr>
        <w:spacing w:after="0"/>
        <w:jc w:val="both"/>
        <w:rPr>
          <w:rFonts w:ascii="Times New Roman" w:eastAsia="Times New Roman" w:hAnsi="Times New Roman"/>
          <w:sz w:val="24"/>
          <w:szCs w:val="24"/>
          <w:lang w:val="bg-BG"/>
        </w:rPr>
      </w:pPr>
      <w:r w:rsidRPr="00274849">
        <w:rPr>
          <w:rFonts w:ascii="Times New Roman" w:eastAsia="Times New Roman" w:hAnsi="Times New Roman"/>
          <w:sz w:val="24"/>
          <w:szCs w:val="24"/>
          <w:lang w:val="bg-BG"/>
        </w:rPr>
        <w:t xml:space="preserve">(8.10) 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 </w:t>
      </w:r>
    </w:p>
    <w:p w:rsidR="00363734" w:rsidRPr="00274849" w:rsidRDefault="00363734" w:rsidP="00363734">
      <w:pPr>
        <w:spacing w:after="0"/>
        <w:jc w:val="both"/>
        <w:rPr>
          <w:rFonts w:ascii="Times New Roman" w:eastAsia="Times New Roman" w:hAnsi="Times New Roman"/>
          <w:sz w:val="24"/>
          <w:szCs w:val="24"/>
          <w:lang w:val="bg-BG"/>
        </w:rPr>
      </w:pPr>
    </w:p>
    <w:p w:rsidR="00363734" w:rsidRPr="00274849" w:rsidRDefault="00363734" w:rsidP="00B92EA1">
      <w:pPr>
        <w:numPr>
          <w:ilvl w:val="0"/>
          <w:numId w:val="1"/>
        </w:numPr>
        <w:tabs>
          <w:tab w:val="left" w:pos="0"/>
        </w:tabs>
        <w:spacing w:after="0"/>
        <w:ind w:left="0" w:firstLine="0"/>
        <w:contextualSpacing/>
        <w:jc w:val="center"/>
        <w:rPr>
          <w:rFonts w:ascii="Times New Roman" w:eastAsia="Times New Roman" w:hAnsi="Times New Roman"/>
          <w:b/>
          <w:sz w:val="24"/>
          <w:szCs w:val="24"/>
          <w:lang w:val="bg-BG" w:eastAsia="bg-BG"/>
        </w:rPr>
      </w:pPr>
      <w:r w:rsidRPr="00274849">
        <w:rPr>
          <w:rFonts w:ascii="Times New Roman" w:eastAsia="Times New Roman" w:hAnsi="Times New Roman"/>
          <w:b/>
          <w:sz w:val="24"/>
          <w:szCs w:val="24"/>
          <w:lang w:val="bg-BG" w:eastAsia="bg-BG"/>
        </w:rPr>
        <w:t>ГАРАНЦИЯ ЗА ИЗПЪЛНЕНИЕ</w:t>
      </w:r>
    </w:p>
    <w:p w:rsidR="00363734" w:rsidRPr="00274849" w:rsidRDefault="00363734" w:rsidP="00363734">
      <w:pPr>
        <w:autoSpaceDE w:val="0"/>
        <w:autoSpaceDN w:val="0"/>
        <w:adjustRightInd w:val="0"/>
        <w:spacing w:after="0"/>
        <w:jc w:val="both"/>
        <w:rPr>
          <w:rFonts w:ascii="Times New Roman" w:eastAsia="Times New Roman" w:hAnsi="Times New Roman"/>
          <w:b/>
          <w:sz w:val="24"/>
          <w:szCs w:val="24"/>
          <w:lang w:val="bg-BG" w:eastAsia="bg-BG"/>
        </w:rPr>
      </w:pPr>
    </w:p>
    <w:p w:rsidR="00363734" w:rsidRPr="00274849" w:rsidRDefault="00363734" w:rsidP="00363734">
      <w:pPr>
        <w:autoSpaceDE w:val="0"/>
        <w:autoSpaceDN w:val="0"/>
        <w:adjustRightInd w:val="0"/>
        <w:spacing w:after="0"/>
        <w:jc w:val="both"/>
        <w:rPr>
          <w:rFonts w:ascii="Times New Roman" w:eastAsia="Times New Roman" w:hAnsi="Times New Roman"/>
          <w:b/>
          <w:sz w:val="24"/>
          <w:szCs w:val="24"/>
          <w:lang w:val="bg-BG" w:eastAsia="bg-BG"/>
        </w:rPr>
      </w:pPr>
      <w:r w:rsidRPr="00274849">
        <w:rPr>
          <w:rFonts w:ascii="Times New Roman" w:eastAsia="Times New Roman" w:hAnsi="Times New Roman"/>
          <w:b/>
          <w:sz w:val="24"/>
          <w:szCs w:val="24"/>
          <w:lang w:val="bg-BG" w:eastAsia="bg-BG"/>
        </w:rPr>
        <w:t>Член 9. Видове гаранции, размер и форма на гаранциите</w:t>
      </w: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u w:val="single"/>
          <w:lang w:val="bg-BG" w:eastAsia="bg-BG"/>
        </w:rPr>
      </w:pPr>
      <w:r w:rsidRPr="00274849">
        <w:rPr>
          <w:rFonts w:ascii="Times New Roman" w:eastAsia="Times New Roman" w:hAnsi="Times New Roman"/>
          <w:sz w:val="24"/>
          <w:szCs w:val="24"/>
          <w:u w:val="single"/>
          <w:lang w:val="bg-BG" w:eastAsia="bg-BG"/>
        </w:rPr>
        <w:t>(9.1) Видове и размер на гаранциите</w:t>
      </w:r>
    </w:p>
    <w:p w:rsidR="00363734" w:rsidRPr="00274849" w:rsidRDefault="00363734" w:rsidP="00363734">
      <w:pPr>
        <w:autoSpaceDE w:val="0"/>
        <w:autoSpaceDN w:val="0"/>
        <w:adjustRightInd w:val="0"/>
        <w:spacing w:after="0" w:line="240" w:lineRule="auto"/>
        <w:jc w:val="both"/>
        <w:rPr>
          <w:rFonts w:ascii="Times New Roman" w:eastAsia="Times New Roman" w:hAnsi="Times New Roman"/>
          <w:b/>
          <w:sz w:val="24"/>
          <w:szCs w:val="24"/>
          <w:lang w:val="bg-BG" w:eastAsia="bg-BG"/>
        </w:rPr>
      </w:pP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(9.1.1) Изпълнителят гарантира изпълнението на произтичащите от настоящия Договор свои задължения с гаранция за изпълнение в размер на</w:t>
      </w:r>
      <w:r w:rsidR="00187508">
        <w:rPr>
          <w:rFonts w:ascii="Times New Roman" w:eastAsia="Times New Roman" w:hAnsi="Times New Roman"/>
          <w:sz w:val="24"/>
          <w:szCs w:val="24"/>
          <w:lang w:val="bg-BG" w:eastAsia="bg-BG"/>
        </w:rPr>
        <w:t xml:space="preserve"> 1</w:t>
      </w:r>
      <w:r w:rsidRPr="00274849">
        <w:rPr>
          <w:rFonts w:ascii="Times New Roman" w:eastAsia="Times New Roman" w:hAnsi="Times New Roman"/>
          <w:sz w:val="24"/>
          <w:szCs w:val="24"/>
          <w:lang w:val="bg-BG" w:eastAsia="bg-BG"/>
        </w:rPr>
        <w:t>% (</w:t>
      </w:r>
      <w:r w:rsidR="00187508">
        <w:rPr>
          <w:rFonts w:ascii="Times New Roman" w:eastAsia="Times New Roman" w:hAnsi="Times New Roman"/>
          <w:sz w:val="24"/>
          <w:szCs w:val="24"/>
          <w:lang w:val="bg-BG" w:eastAsia="bg-BG"/>
        </w:rPr>
        <w:t>един</w:t>
      </w:r>
      <w:r w:rsidRPr="00274849">
        <w:rPr>
          <w:rFonts w:ascii="Times New Roman" w:eastAsia="Times New Roman" w:hAnsi="Times New Roman"/>
          <w:sz w:val="24"/>
          <w:szCs w:val="24"/>
          <w:lang w:val="bg-BG" w:eastAsia="bg-BG"/>
        </w:rPr>
        <w:t xml:space="preserve">) от стойността на Договора по алинея (2.1) или сумата от </w:t>
      </w:r>
      <w:r w:rsidR="005145C0">
        <w:rPr>
          <w:rFonts w:ascii="Times New Roman" w:eastAsia="Times New Roman" w:hAnsi="Times New Roman"/>
          <w:sz w:val="24"/>
          <w:szCs w:val="24"/>
          <w:lang w:val="bg-BG" w:eastAsia="bg-BG"/>
        </w:rPr>
        <w:t>………….</w:t>
      </w:r>
      <w:r w:rsidRPr="00274849">
        <w:rPr>
          <w:rFonts w:ascii="Times New Roman" w:eastAsia="Times New Roman" w:hAnsi="Times New Roman"/>
          <w:sz w:val="24"/>
          <w:szCs w:val="24"/>
          <w:lang w:val="bg-BG" w:eastAsia="bg-BG"/>
        </w:rPr>
        <w:t xml:space="preserve"> (</w:t>
      </w:r>
      <w:r w:rsidR="005145C0">
        <w:rPr>
          <w:rFonts w:ascii="Times New Roman" w:eastAsia="Times New Roman" w:hAnsi="Times New Roman"/>
          <w:sz w:val="24"/>
          <w:szCs w:val="24"/>
          <w:lang w:val="bg-BG" w:eastAsia="bg-BG"/>
        </w:rPr>
        <w:t>словом</w:t>
      </w:r>
      <w:r w:rsidRPr="00274849">
        <w:rPr>
          <w:rFonts w:ascii="Times New Roman" w:eastAsia="Times New Roman" w:hAnsi="Times New Roman"/>
          <w:sz w:val="24"/>
          <w:szCs w:val="24"/>
          <w:lang w:val="bg-BG" w:eastAsia="bg-BG"/>
        </w:rPr>
        <w:t xml:space="preserve">); </w:t>
      </w: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 xml:space="preserve">(9.1.2) Изпълнителят представя документи за внесена гаранция за изпълнение на Договора към датата на сключването му. </w:t>
      </w:r>
    </w:p>
    <w:p w:rsidR="00363734" w:rsidRPr="00274849" w:rsidRDefault="00363734" w:rsidP="00363734">
      <w:pPr>
        <w:autoSpaceDE w:val="0"/>
        <w:autoSpaceDN w:val="0"/>
        <w:adjustRightInd w:val="0"/>
        <w:spacing w:after="0" w:line="240" w:lineRule="auto"/>
        <w:jc w:val="both"/>
        <w:rPr>
          <w:rFonts w:ascii="Times New Roman" w:eastAsia="Times New Roman" w:hAnsi="Times New Roman"/>
          <w:b/>
          <w:sz w:val="24"/>
          <w:szCs w:val="24"/>
          <w:lang w:val="bg-BG" w:eastAsia="bg-BG"/>
        </w:rPr>
      </w:pP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u w:val="single"/>
          <w:lang w:val="bg-BG" w:eastAsia="bg-BG"/>
        </w:rPr>
      </w:pPr>
      <w:r w:rsidRPr="00274849">
        <w:rPr>
          <w:rFonts w:ascii="Times New Roman" w:eastAsia="Times New Roman" w:hAnsi="Times New Roman"/>
          <w:sz w:val="24"/>
          <w:szCs w:val="24"/>
          <w:u w:val="single"/>
          <w:lang w:val="bg-BG" w:eastAsia="bg-BG"/>
        </w:rPr>
        <w:t>(9.2) Форма на гаранциите</w:t>
      </w: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 xml:space="preserve">Изпълнителят избира формата на гаранцията измежду една от следните: (i) парична сума внесена по банковата сметка на Възложителя; (ii) банкова гаранция; или (iii) застраховка, която обезпечава изпълнението чрез покритие на отговорността на Изпълнителя. </w:t>
      </w: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p>
    <w:p w:rsidR="00363734" w:rsidRDefault="00363734" w:rsidP="00363734">
      <w:pPr>
        <w:autoSpaceDE w:val="0"/>
        <w:autoSpaceDN w:val="0"/>
        <w:adjustRightInd w:val="0"/>
        <w:spacing w:after="0" w:line="240" w:lineRule="auto"/>
        <w:jc w:val="both"/>
        <w:rPr>
          <w:rFonts w:ascii="Times New Roman" w:eastAsia="Times New Roman" w:hAnsi="Times New Roman"/>
          <w:b/>
          <w:sz w:val="24"/>
          <w:szCs w:val="24"/>
          <w:lang w:val="bg-BG" w:eastAsia="bg-BG"/>
        </w:rPr>
      </w:pPr>
      <w:r w:rsidRPr="00274849">
        <w:rPr>
          <w:rFonts w:ascii="Times New Roman" w:eastAsia="Times New Roman" w:hAnsi="Times New Roman"/>
          <w:b/>
          <w:sz w:val="24"/>
          <w:szCs w:val="24"/>
          <w:lang w:val="bg-BG" w:eastAsia="bg-BG"/>
        </w:rPr>
        <w:t>Член 10. Изисквания по отношение на гаранциите</w:t>
      </w:r>
    </w:p>
    <w:p w:rsidR="0088429E" w:rsidRPr="00274849" w:rsidRDefault="0088429E" w:rsidP="00363734">
      <w:pPr>
        <w:autoSpaceDE w:val="0"/>
        <w:autoSpaceDN w:val="0"/>
        <w:adjustRightInd w:val="0"/>
        <w:spacing w:after="0" w:line="240" w:lineRule="auto"/>
        <w:jc w:val="both"/>
        <w:rPr>
          <w:rFonts w:ascii="Times New Roman" w:eastAsia="Times New Roman" w:hAnsi="Times New Roman"/>
          <w:b/>
          <w:sz w:val="24"/>
          <w:szCs w:val="24"/>
          <w:lang w:val="bg-BG" w:eastAsia="bg-BG"/>
        </w:rPr>
      </w:pP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 xml:space="preserve">(10.1) Когато гаранцията се представя във вид на </w:t>
      </w:r>
      <w:r w:rsidRPr="00274849">
        <w:rPr>
          <w:rFonts w:ascii="Times New Roman" w:eastAsia="Times New Roman" w:hAnsi="Times New Roman"/>
          <w:b/>
          <w:sz w:val="24"/>
          <w:szCs w:val="24"/>
          <w:lang w:val="bg-BG" w:eastAsia="bg-BG"/>
        </w:rPr>
        <w:t>парична сума</w:t>
      </w:r>
      <w:r w:rsidRPr="00274849">
        <w:rPr>
          <w:rFonts w:ascii="Times New Roman" w:eastAsia="Times New Roman" w:hAnsi="Times New Roman"/>
          <w:sz w:val="24"/>
          <w:szCs w:val="24"/>
          <w:lang w:val="bg-BG" w:eastAsia="bg-BG"/>
        </w:rPr>
        <w:t xml:space="preserve">, тя се внася по следната банкова сметка на Възложителя: </w:t>
      </w:r>
      <w:r w:rsidR="005145C0" w:rsidRPr="005145C0">
        <w:rPr>
          <w:rFonts w:ascii="Times New Roman" w:hAnsi="Times New Roman"/>
          <w:b/>
          <w:i/>
          <w:sz w:val="24"/>
          <w:szCs w:val="24"/>
          <w:lang w:val="bg-BG" w:eastAsia="bg-BG"/>
        </w:rPr>
        <w:t>Банка „</w:t>
      </w:r>
      <w:proofErr w:type="spellStart"/>
      <w:r w:rsidR="005145C0" w:rsidRPr="005145C0">
        <w:rPr>
          <w:rFonts w:ascii="Times New Roman" w:hAnsi="Times New Roman"/>
          <w:b/>
          <w:i/>
          <w:sz w:val="24"/>
          <w:szCs w:val="24"/>
          <w:lang w:val="bg-BG" w:eastAsia="bg-BG"/>
        </w:rPr>
        <w:t>Инвестбанк</w:t>
      </w:r>
      <w:proofErr w:type="spellEnd"/>
      <w:r w:rsidR="005145C0" w:rsidRPr="005145C0">
        <w:rPr>
          <w:rFonts w:ascii="Times New Roman" w:hAnsi="Times New Roman"/>
          <w:b/>
          <w:i/>
          <w:sz w:val="24"/>
          <w:szCs w:val="24"/>
          <w:lang w:val="bg-BG" w:eastAsia="bg-BG"/>
        </w:rPr>
        <w:t xml:space="preserve">“ АД, клон Смолян, изнесено работно място Рудозем; </w:t>
      </w:r>
      <w:r w:rsidR="005145C0" w:rsidRPr="005145C0">
        <w:rPr>
          <w:rFonts w:ascii="Times New Roman" w:hAnsi="Times New Roman"/>
          <w:b/>
          <w:i/>
          <w:sz w:val="24"/>
          <w:szCs w:val="24"/>
          <w:lang w:eastAsia="bg-BG"/>
        </w:rPr>
        <w:t xml:space="preserve">IBAN </w:t>
      </w:r>
      <w:r w:rsidR="005145C0" w:rsidRPr="005145C0">
        <w:rPr>
          <w:rFonts w:ascii="Times New Roman" w:hAnsi="Times New Roman"/>
          <w:b/>
          <w:i/>
          <w:sz w:val="24"/>
          <w:szCs w:val="24"/>
          <w:lang w:val="bg-BG" w:eastAsia="bg-BG"/>
        </w:rPr>
        <w:t xml:space="preserve"> </w:t>
      </w:r>
      <w:r w:rsidR="005145C0" w:rsidRPr="005145C0">
        <w:rPr>
          <w:rFonts w:ascii="Times New Roman" w:hAnsi="Times New Roman"/>
          <w:b/>
          <w:i/>
          <w:sz w:val="24"/>
          <w:szCs w:val="24"/>
          <w:lang w:eastAsia="bg-BG"/>
        </w:rPr>
        <w:t>BG67IORT80193378364303</w:t>
      </w:r>
      <w:r w:rsidR="005145C0" w:rsidRPr="005145C0">
        <w:rPr>
          <w:rFonts w:ascii="Times New Roman" w:hAnsi="Times New Roman"/>
          <w:b/>
          <w:i/>
          <w:sz w:val="24"/>
          <w:szCs w:val="24"/>
          <w:lang w:val="bg-BG" w:eastAsia="bg-BG"/>
        </w:rPr>
        <w:t xml:space="preserve">; </w:t>
      </w:r>
      <w:r w:rsidR="005145C0" w:rsidRPr="005145C0">
        <w:rPr>
          <w:rFonts w:ascii="Times New Roman" w:hAnsi="Times New Roman"/>
          <w:b/>
          <w:i/>
          <w:sz w:val="24"/>
          <w:szCs w:val="24"/>
          <w:lang w:eastAsia="bg-BG"/>
        </w:rPr>
        <w:t>BIC</w:t>
      </w:r>
      <w:r w:rsidR="005145C0" w:rsidRPr="001839A0">
        <w:rPr>
          <w:rFonts w:ascii="Times New Roman" w:hAnsi="Times New Roman"/>
          <w:sz w:val="24"/>
          <w:szCs w:val="24"/>
          <w:lang w:eastAsia="bg-BG"/>
        </w:rPr>
        <w:t xml:space="preserve"> </w:t>
      </w:r>
      <w:r w:rsidR="005145C0" w:rsidRPr="005145C0">
        <w:rPr>
          <w:rFonts w:ascii="Times New Roman" w:hAnsi="Times New Roman"/>
          <w:b/>
          <w:i/>
          <w:sz w:val="24"/>
          <w:szCs w:val="24"/>
          <w:lang w:eastAsia="bg-BG"/>
        </w:rPr>
        <w:t>IORTBGSF</w:t>
      </w:r>
      <w:r w:rsidRPr="00274849">
        <w:rPr>
          <w:rFonts w:ascii="Times New Roman" w:eastAsia="Times New Roman" w:hAnsi="Times New Roman"/>
          <w:sz w:val="24"/>
          <w:szCs w:val="24"/>
          <w:lang w:val="bg-BG" w:eastAsia="bg-BG"/>
        </w:rPr>
        <w:t>. Всички банкови разходи, свързани с преводите на сумата са за сметка на Изпълнителя;</w:t>
      </w: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 xml:space="preserve">(10.2) Когато Изпълнителят представя </w:t>
      </w:r>
      <w:r w:rsidRPr="00274849">
        <w:rPr>
          <w:rFonts w:ascii="Times New Roman" w:eastAsia="Times New Roman" w:hAnsi="Times New Roman"/>
          <w:b/>
          <w:sz w:val="24"/>
          <w:szCs w:val="24"/>
          <w:lang w:val="bg-BG" w:eastAsia="bg-BG"/>
        </w:rPr>
        <w:t>банкова гаранция</w:t>
      </w:r>
      <w:r w:rsidRPr="00274849">
        <w:rPr>
          <w:rFonts w:ascii="Times New Roman" w:eastAsia="Times New Roman" w:hAnsi="Times New Roman"/>
          <w:sz w:val="24"/>
          <w:szCs w:val="24"/>
          <w:lang w:val="bg-BG" w:eastAsia="bg-BG"/>
        </w:rPr>
        <w:t xml:space="preserve"> се представя оригиналът й, като тя е безусловна, неотменяема и </w:t>
      </w:r>
      <w:proofErr w:type="spellStart"/>
      <w:r w:rsidRPr="00274849">
        <w:rPr>
          <w:rFonts w:ascii="Times New Roman" w:eastAsia="Times New Roman" w:hAnsi="Times New Roman"/>
          <w:sz w:val="24"/>
          <w:szCs w:val="24"/>
          <w:lang w:val="bg-BG" w:eastAsia="bg-BG"/>
        </w:rPr>
        <w:t>непрехвърляема</w:t>
      </w:r>
      <w:proofErr w:type="spellEnd"/>
      <w:r w:rsidRPr="00274849">
        <w:rPr>
          <w:rFonts w:ascii="Times New Roman" w:eastAsia="Times New Roman" w:hAnsi="Times New Roman"/>
          <w:sz w:val="24"/>
          <w:szCs w:val="24"/>
          <w:lang w:val="bg-BG" w:eastAsia="bg-BG"/>
        </w:rPr>
        <w:t xml:space="preserve"> като покрива 100 % (сто процента) от стойността на гаранцията за изпълнението му със срок на валидност, срока на действие на Договора, плюс </w:t>
      </w:r>
      <w:r w:rsidR="00187508">
        <w:rPr>
          <w:rFonts w:ascii="Times New Roman" w:eastAsia="Times New Roman" w:hAnsi="Times New Roman"/>
          <w:sz w:val="24"/>
          <w:szCs w:val="24"/>
          <w:lang w:val="bg-BG"/>
        </w:rPr>
        <w:t>30</w:t>
      </w:r>
      <w:r w:rsidR="00D04176" w:rsidRPr="00274849">
        <w:rPr>
          <w:rFonts w:ascii="Times New Roman" w:eastAsia="Times New Roman" w:hAnsi="Times New Roman"/>
          <w:sz w:val="24"/>
          <w:szCs w:val="24"/>
          <w:lang w:val="bg-BG"/>
        </w:rPr>
        <w:t xml:space="preserve"> (</w:t>
      </w:r>
      <w:r w:rsidR="00187508">
        <w:rPr>
          <w:rFonts w:ascii="Times New Roman" w:eastAsia="Times New Roman" w:hAnsi="Times New Roman"/>
          <w:i/>
          <w:sz w:val="24"/>
          <w:szCs w:val="24"/>
          <w:lang w:val="bg-BG"/>
        </w:rPr>
        <w:t>тридесет</w:t>
      </w:r>
      <w:r w:rsidR="00D04176" w:rsidRPr="00274849">
        <w:rPr>
          <w:rFonts w:ascii="Times New Roman" w:eastAsia="Times New Roman" w:hAnsi="Times New Roman"/>
          <w:sz w:val="24"/>
          <w:szCs w:val="24"/>
          <w:lang w:val="bg-BG"/>
        </w:rPr>
        <w:t>) дни</w:t>
      </w:r>
      <w:r w:rsidRPr="00274849">
        <w:rPr>
          <w:rFonts w:ascii="Times New Roman" w:eastAsia="Times New Roman" w:hAnsi="Times New Roman"/>
          <w:sz w:val="24"/>
          <w:szCs w:val="24"/>
          <w:lang w:val="bg-BG" w:eastAsia="bg-BG"/>
        </w:rPr>
        <w:t>.</w:t>
      </w: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(10.2.1) 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(10.2.2) 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 xml:space="preserve">(10.3). </w:t>
      </w:r>
      <w:r w:rsidRPr="00274849">
        <w:rPr>
          <w:rFonts w:ascii="Times New Roman" w:eastAsia="Times New Roman" w:hAnsi="Times New Roman"/>
          <w:b/>
          <w:sz w:val="24"/>
          <w:szCs w:val="24"/>
          <w:lang w:val="bg-BG" w:eastAsia="bg-BG"/>
        </w:rPr>
        <w:t>Застраховката</w:t>
      </w:r>
      <w:r w:rsidRPr="00274849">
        <w:rPr>
          <w:rFonts w:ascii="Times New Roman" w:eastAsia="Times New Roman" w:hAnsi="Times New Roman"/>
          <w:sz w:val="24"/>
          <w:szCs w:val="24"/>
          <w:lang w:val="bg-BG" w:eastAsia="bg-BG"/>
        </w:rPr>
        <w:t xml:space="preserve">, която обезпечава изпълнението, чрез покритие на отговорността на Изпълнителя, е със срок на валидност, срока на действие на договора, плюс </w:t>
      </w:r>
      <w:r w:rsidR="00187508" w:rsidRPr="00187508">
        <w:rPr>
          <w:rFonts w:ascii="Times New Roman" w:eastAsia="Times New Roman" w:hAnsi="Times New Roman"/>
          <w:sz w:val="24"/>
          <w:szCs w:val="24"/>
          <w:lang w:val="bg-BG" w:eastAsia="bg-BG"/>
        </w:rPr>
        <w:t xml:space="preserve">30 (тридесет) </w:t>
      </w:r>
      <w:r w:rsidR="00D04176" w:rsidRPr="00274849">
        <w:rPr>
          <w:rFonts w:ascii="Times New Roman" w:eastAsia="Times New Roman" w:hAnsi="Times New Roman"/>
          <w:sz w:val="24"/>
          <w:szCs w:val="24"/>
          <w:lang w:val="bg-BG"/>
        </w:rPr>
        <w:t>дни</w:t>
      </w:r>
      <w:r w:rsidRPr="00274849">
        <w:rPr>
          <w:rFonts w:ascii="Times New Roman" w:eastAsia="Times New Roman" w:hAnsi="Times New Roman"/>
          <w:sz w:val="24"/>
          <w:szCs w:val="24"/>
          <w:lang w:val="bg-BG" w:eastAsia="bg-BG"/>
        </w:rPr>
        <w:t>.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line="240" w:lineRule="auto"/>
        <w:jc w:val="both"/>
        <w:rPr>
          <w:rFonts w:ascii="Times New Roman" w:eastAsia="Times New Roman" w:hAnsi="Times New Roman"/>
          <w:b/>
          <w:sz w:val="24"/>
          <w:szCs w:val="24"/>
          <w:lang w:val="bg-BG" w:eastAsia="bg-BG"/>
        </w:rPr>
      </w:pPr>
      <w:r w:rsidRPr="00274849">
        <w:rPr>
          <w:rFonts w:ascii="Times New Roman" w:eastAsia="Times New Roman" w:hAnsi="Times New Roman"/>
          <w:b/>
          <w:sz w:val="24"/>
          <w:szCs w:val="24"/>
          <w:lang w:val="bg-BG" w:eastAsia="bg-BG"/>
        </w:rPr>
        <w:t>Член 11. Задържане и освобождаване на гаранциите</w:t>
      </w:r>
    </w:p>
    <w:p w:rsidR="0088429E" w:rsidRDefault="0088429E"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lastRenderedPageBreak/>
        <w:t xml:space="preserve">(11.1). </w:t>
      </w:r>
      <w:r w:rsidR="0088429E" w:rsidRPr="0088429E">
        <w:rPr>
          <w:rFonts w:ascii="Times New Roman" w:eastAsia="Times New Roman" w:hAnsi="Times New Roman"/>
          <w:sz w:val="24"/>
          <w:szCs w:val="24"/>
          <w:lang w:val="bg-BG" w:eastAsia="bg-BG"/>
        </w:rPr>
        <w:t>При липса на възражения по изпълнението на договора ВЪЗЛОЖИТЕЛЯ</w:t>
      </w:r>
      <w:r w:rsidR="0088429E">
        <w:rPr>
          <w:rFonts w:ascii="Times New Roman" w:eastAsia="Times New Roman" w:hAnsi="Times New Roman"/>
          <w:sz w:val="24"/>
          <w:szCs w:val="24"/>
          <w:lang w:val="bg-BG" w:eastAsia="bg-BG"/>
        </w:rPr>
        <w:t>Т освобождава гаранцията по т. 9</w:t>
      </w:r>
      <w:r w:rsidR="0088429E" w:rsidRPr="0088429E">
        <w:rPr>
          <w:rFonts w:ascii="Times New Roman" w:eastAsia="Times New Roman" w:hAnsi="Times New Roman"/>
          <w:sz w:val="24"/>
          <w:szCs w:val="24"/>
          <w:lang w:val="bg-BG" w:eastAsia="bg-BG"/>
        </w:rPr>
        <w:t>.1</w:t>
      </w:r>
      <w:r w:rsidR="0088429E">
        <w:rPr>
          <w:rFonts w:ascii="Times New Roman" w:eastAsia="Times New Roman" w:hAnsi="Times New Roman"/>
          <w:sz w:val="24"/>
          <w:szCs w:val="24"/>
          <w:lang w:val="bg-BG" w:eastAsia="bg-BG"/>
        </w:rPr>
        <w:t>.1</w:t>
      </w:r>
      <w:r w:rsidR="0088429E" w:rsidRPr="0088429E">
        <w:rPr>
          <w:rFonts w:ascii="Times New Roman" w:eastAsia="Times New Roman" w:hAnsi="Times New Roman"/>
          <w:sz w:val="24"/>
          <w:szCs w:val="24"/>
          <w:lang w:val="bg-BG" w:eastAsia="bg-BG"/>
        </w:rPr>
        <w:t xml:space="preserve"> в срок от 30 календарни дни след приключване на изпълнението, без да дължи лихви за периода, през който средствата законно са престояли при него.</w:t>
      </w:r>
    </w:p>
    <w:p w:rsidR="00363734"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p>
    <w:p w:rsidR="0088429E" w:rsidRPr="00274849" w:rsidRDefault="0088429E"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p>
    <w:p w:rsidR="00363734" w:rsidRPr="0088429E"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r w:rsidRPr="0088429E">
        <w:rPr>
          <w:rFonts w:ascii="Times New Roman" w:eastAsia="Times New Roman" w:hAnsi="Times New Roman"/>
          <w:sz w:val="24"/>
          <w:szCs w:val="24"/>
          <w:lang w:val="bg-BG" w:eastAsia="bg-BG"/>
        </w:rPr>
        <w:t>(11.</w:t>
      </w:r>
      <w:r w:rsidR="0088429E" w:rsidRPr="0088429E">
        <w:rPr>
          <w:rFonts w:ascii="Times New Roman" w:eastAsia="Times New Roman" w:hAnsi="Times New Roman"/>
          <w:sz w:val="24"/>
          <w:szCs w:val="24"/>
          <w:lang w:val="bg-BG" w:eastAsia="bg-BG"/>
        </w:rPr>
        <w:t>2</w:t>
      </w:r>
      <w:r w:rsidRPr="0088429E">
        <w:rPr>
          <w:rFonts w:ascii="Times New Roman" w:eastAsia="Times New Roman" w:hAnsi="Times New Roman"/>
          <w:sz w:val="24"/>
          <w:szCs w:val="24"/>
          <w:lang w:val="bg-BG" w:eastAsia="bg-BG"/>
        </w:rPr>
        <w:t>)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363734" w:rsidRPr="0088429E"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r w:rsidRPr="0088429E">
        <w:rPr>
          <w:rFonts w:ascii="Times New Roman" w:eastAsia="Times New Roman" w:hAnsi="Times New Roman"/>
          <w:sz w:val="24"/>
          <w:szCs w:val="24"/>
          <w:lang w:val="bg-BG" w:eastAsia="bg-BG"/>
        </w:rPr>
        <w:t>(11.</w:t>
      </w:r>
      <w:r w:rsidR="0088429E">
        <w:rPr>
          <w:rFonts w:ascii="Times New Roman" w:eastAsia="Times New Roman" w:hAnsi="Times New Roman"/>
          <w:sz w:val="24"/>
          <w:szCs w:val="24"/>
          <w:lang w:val="bg-BG" w:eastAsia="bg-BG"/>
        </w:rPr>
        <w:t>3</w:t>
      </w:r>
      <w:r w:rsidRPr="0088429E">
        <w:rPr>
          <w:rFonts w:ascii="Times New Roman" w:eastAsia="Times New Roman" w:hAnsi="Times New Roman"/>
          <w:sz w:val="24"/>
          <w:szCs w:val="24"/>
          <w:lang w:val="bg-BG" w:eastAsia="bg-BG"/>
        </w:rPr>
        <w:t>) 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В допълнение към горното, Страните изрично се споразумяват, че:</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(11.</w:t>
      </w:r>
      <w:r w:rsidR="0088429E">
        <w:rPr>
          <w:rFonts w:ascii="Times New Roman" w:eastAsia="Times New Roman" w:hAnsi="Times New Roman"/>
          <w:sz w:val="24"/>
          <w:szCs w:val="24"/>
          <w:lang w:val="bg-BG" w:eastAsia="bg-BG"/>
        </w:rPr>
        <w:t>3</w:t>
      </w:r>
      <w:r w:rsidRPr="00274849">
        <w:rPr>
          <w:rFonts w:ascii="Times New Roman" w:eastAsia="Times New Roman" w:hAnsi="Times New Roman"/>
          <w:sz w:val="24"/>
          <w:szCs w:val="24"/>
          <w:lang w:val="bg-BG" w:eastAsia="bg-BG"/>
        </w:rPr>
        <w:t>.1)</w:t>
      </w:r>
      <w:r w:rsidR="001840B6">
        <w:rPr>
          <w:rFonts w:ascii="Times New Roman" w:eastAsia="Times New Roman" w:hAnsi="Times New Roman"/>
          <w:sz w:val="24"/>
          <w:szCs w:val="24"/>
          <w:lang w:val="bg-BG" w:eastAsia="bg-BG"/>
        </w:rPr>
        <w:t xml:space="preserve"> </w:t>
      </w:r>
      <w:r w:rsidRPr="00274849">
        <w:rPr>
          <w:rFonts w:ascii="Times New Roman" w:eastAsia="Times New Roman" w:hAnsi="Times New Roman"/>
          <w:sz w:val="24"/>
          <w:szCs w:val="24"/>
          <w:lang w:val="bg-BG" w:eastAsia="bg-BG"/>
        </w:rPr>
        <w:t>Възложителят има право да задържи гаранцията в пълен размер при системен (три или повече пъти в рамките на</w:t>
      </w:r>
      <w:r w:rsidR="001840B6">
        <w:rPr>
          <w:rFonts w:ascii="Times New Roman" w:eastAsia="Times New Roman" w:hAnsi="Times New Roman"/>
          <w:sz w:val="24"/>
          <w:szCs w:val="24"/>
          <w:lang w:val="bg-BG" w:eastAsia="bg-BG"/>
        </w:rPr>
        <w:t xml:space="preserve"> един месец</w:t>
      </w:r>
      <w:r w:rsidR="00503A0C" w:rsidRPr="00274849">
        <w:rPr>
          <w:rFonts w:ascii="Times New Roman" w:eastAsia="Times New Roman" w:hAnsi="Times New Roman"/>
          <w:sz w:val="24"/>
          <w:szCs w:val="24"/>
          <w:lang w:val="bg-BG" w:eastAsia="bg-BG"/>
        </w:rPr>
        <w:t xml:space="preserve">) </w:t>
      </w:r>
      <w:proofErr w:type="spellStart"/>
      <w:r w:rsidRPr="00274849">
        <w:rPr>
          <w:rFonts w:ascii="Times New Roman" w:eastAsia="Times New Roman" w:hAnsi="Times New Roman"/>
          <w:sz w:val="24"/>
          <w:szCs w:val="24"/>
          <w:lang w:val="bg-BG" w:eastAsia="bg-BG"/>
        </w:rPr>
        <w:t>тказ</w:t>
      </w:r>
      <w:proofErr w:type="spellEnd"/>
      <w:r w:rsidRPr="00274849">
        <w:rPr>
          <w:rFonts w:ascii="Times New Roman" w:eastAsia="Times New Roman" w:hAnsi="Times New Roman"/>
          <w:sz w:val="24"/>
          <w:szCs w:val="24"/>
          <w:lang w:val="bg-BG" w:eastAsia="bg-BG"/>
        </w:rPr>
        <w:t xml:space="preserve"> от страна на Изпълнителя за доставка на заявени от Възложителя Продукти; и/или при системно (три или повече пъти в рамките на </w:t>
      </w:r>
      <w:r w:rsidR="001840B6">
        <w:rPr>
          <w:rFonts w:ascii="Times New Roman" w:eastAsia="Times New Roman" w:hAnsi="Times New Roman"/>
          <w:sz w:val="24"/>
          <w:szCs w:val="24"/>
          <w:lang w:val="bg-BG" w:eastAsia="bg-BG"/>
        </w:rPr>
        <w:t>един месец</w:t>
      </w:r>
      <w:r w:rsidRPr="00274849">
        <w:rPr>
          <w:rFonts w:ascii="Times New Roman" w:eastAsia="Times New Roman" w:hAnsi="Times New Roman"/>
          <w:sz w:val="24"/>
          <w:szCs w:val="24"/>
          <w:lang w:val="bg-BG" w:eastAsia="bg-BG"/>
        </w:rPr>
        <w:t>) Несъответствие на доставените Продукти с договорените изисквания; както и че</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(11.</w:t>
      </w:r>
      <w:r w:rsidR="0088429E">
        <w:rPr>
          <w:rFonts w:ascii="Times New Roman" w:eastAsia="Times New Roman" w:hAnsi="Times New Roman"/>
          <w:sz w:val="24"/>
          <w:szCs w:val="24"/>
          <w:lang w:val="bg-BG" w:eastAsia="bg-BG"/>
        </w:rPr>
        <w:t>3</w:t>
      </w:r>
      <w:r w:rsidRPr="00274849">
        <w:rPr>
          <w:rFonts w:ascii="Times New Roman" w:eastAsia="Times New Roman" w:hAnsi="Times New Roman"/>
          <w:sz w:val="24"/>
          <w:szCs w:val="24"/>
          <w:lang w:val="bg-BG" w:eastAsia="bg-BG"/>
        </w:rPr>
        <w:t>.2) При неизпълнение на задължения на Изпълнителя за отстраняване на явни и/или скрити Несъответствия, установени по предвидения в Договора ред, в договорения срок, както и отказ за доставка на заявени Продукти, Възложителят има право да задържи от гаранцията за изпълнение суми, на стойност съответно на Несъответстващите Продукти или на Продуктите, чиято доставка е отказана.</w:t>
      </w: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(11.</w:t>
      </w:r>
      <w:r w:rsidR="0088429E">
        <w:rPr>
          <w:rFonts w:ascii="Times New Roman" w:eastAsia="Times New Roman" w:hAnsi="Times New Roman"/>
          <w:sz w:val="24"/>
          <w:szCs w:val="24"/>
          <w:lang w:val="bg-BG" w:eastAsia="bg-BG"/>
        </w:rPr>
        <w:t>4</w:t>
      </w:r>
      <w:r w:rsidRPr="00274849">
        <w:rPr>
          <w:rFonts w:ascii="Times New Roman" w:eastAsia="Times New Roman" w:hAnsi="Times New Roman"/>
          <w:sz w:val="24"/>
          <w:szCs w:val="24"/>
          <w:lang w:val="bg-BG" w:eastAsia="bg-BG"/>
        </w:rPr>
        <w:t>) 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p>
    <w:p w:rsidR="00363734" w:rsidRPr="00274849" w:rsidRDefault="00363734" w:rsidP="00363734">
      <w:pPr>
        <w:spacing w:after="0" w:line="240" w:lineRule="auto"/>
        <w:jc w:val="both"/>
        <w:rPr>
          <w:rFonts w:ascii="Times New Roman" w:eastAsia="Times New Roman" w:hAnsi="Times New Roman"/>
          <w:b/>
          <w:sz w:val="24"/>
          <w:szCs w:val="24"/>
          <w:lang w:val="bg-BG"/>
        </w:rPr>
      </w:pPr>
      <w:r w:rsidRPr="00274849">
        <w:rPr>
          <w:rFonts w:ascii="Times New Roman" w:hAnsi="Times New Roman"/>
          <w:sz w:val="24"/>
          <w:szCs w:val="24"/>
          <w:lang w:val="bg-BG"/>
        </w:rPr>
        <w:t>(11.</w:t>
      </w:r>
      <w:r w:rsidR="0088429E">
        <w:rPr>
          <w:rFonts w:ascii="Times New Roman" w:hAnsi="Times New Roman"/>
          <w:sz w:val="24"/>
          <w:szCs w:val="24"/>
          <w:lang w:val="bg-BG"/>
        </w:rPr>
        <w:t>5</w:t>
      </w:r>
      <w:r w:rsidRPr="00274849">
        <w:rPr>
          <w:rFonts w:ascii="Times New Roman" w:hAnsi="Times New Roman"/>
          <w:sz w:val="24"/>
          <w:szCs w:val="24"/>
          <w:lang w:val="bg-BG"/>
        </w:rPr>
        <w:t xml:space="preserve">) В случай на задържане от Възложителя на суми от гаранциите, Изпълнителят е длъжен в срок до </w:t>
      </w:r>
      <w:r w:rsidR="001840B6">
        <w:rPr>
          <w:rFonts w:ascii="Times New Roman" w:eastAsia="Times New Roman" w:hAnsi="Times New Roman"/>
          <w:sz w:val="24"/>
          <w:szCs w:val="24"/>
          <w:lang w:val="bg-BG"/>
        </w:rPr>
        <w:t>три</w:t>
      </w:r>
      <w:r w:rsidR="000804F2" w:rsidRPr="00274849">
        <w:rPr>
          <w:rFonts w:ascii="Times New Roman" w:eastAsia="Times New Roman" w:hAnsi="Times New Roman"/>
          <w:sz w:val="24"/>
          <w:szCs w:val="24"/>
          <w:lang w:val="bg-BG"/>
        </w:rPr>
        <w:t xml:space="preserve"> (</w:t>
      </w:r>
      <w:proofErr w:type="spellStart"/>
      <w:r w:rsidR="001840B6">
        <w:rPr>
          <w:rFonts w:ascii="Times New Roman" w:eastAsia="Times New Roman" w:hAnsi="Times New Roman"/>
          <w:sz w:val="24"/>
          <w:szCs w:val="24"/>
          <w:lang w:val="bg-BG"/>
        </w:rPr>
        <w:t>три</w:t>
      </w:r>
      <w:proofErr w:type="spellEnd"/>
      <w:r w:rsidR="000804F2" w:rsidRPr="00274849">
        <w:rPr>
          <w:rFonts w:ascii="Times New Roman" w:eastAsia="Times New Roman" w:hAnsi="Times New Roman"/>
          <w:sz w:val="24"/>
          <w:szCs w:val="24"/>
          <w:lang w:val="bg-BG"/>
        </w:rPr>
        <w:t>) дни</w:t>
      </w:r>
      <w:r w:rsidRPr="00274849">
        <w:rPr>
          <w:rFonts w:ascii="Times New Roman" w:hAnsi="Times New Roman"/>
          <w:sz w:val="24"/>
          <w:szCs w:val="24"/>
          <w:lang w:val="bg-BG"/>
        </w:rPr>
        <w:t xml:space="preserve"> да допълни съответната гаранция до размера ѝ, уговорен в алинея (9.1),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алинея (9.1).</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p>
    <w:p w:rsidR="00363734" w:rsidRPr="00274849" w:rsidRDefault="00363734" w:rsidP="00B92EA1">
      <w:pPr>
        <w:numPr>
          <w:ilvl w:val="0"/>
          <w:numId w:val="1"/>
        </w:numPr>
        <w:tabs>
          <w:tab w:val="left" w:pos="0"/>
        </w:tabs>
        <w:spacing w:after="0"/>
        <w:ind w:left="0" w:firstLine="0"/>
        <w:contextualSpacing/>
        <w:jc w:val="center"/>
        <w:rPr>
          <w:rFonts w:ascii="Times New Roman" w:eastAsia="Times New Roman" w:hAnsi="Times New Roman"/>
          <w:b/>
          <w:sz w:val="24"/>
          <w:szCs w:val="24"/>
          <w:lang w:val="bg-BG" w:eastAsia="bg-BG"/>
        </w:rPr>
      </w:pPr>
      <w:r w:rsidRPr="00274849">
        <w:rPr>
          <w:rFonts w:ascii="Times New Roman" w:eastAsia="Times New Roman" w:hAnsi="Times New Roman"/>
          <w:b/>
          <w:sz w:val="24"/>
          <w:szCs w:val="24"/>
          <w:lang w:val="bg-BG" w:eastAsia="bg-BG"/>
        </w:rPr>
        <w:t>НЕУСТОЙКИ</w:t>
      </w:r>
    </w:p>
    <w:p w:rsidR="00363734" w:rsidRPr="00274849" w:rsidRDefault="00363734" w:rsidP="00363734">
      <w:pPr>
        <w:autoSpaceDE w:val="0"/>
        <w:autoSpaceDN w:val="0"/>
        <w:adjustRightInd w:val="0"/>
        <w:spacing w:after="0"/>
        <w:jc w:val="both"/>
        <w:rPr>
          <w:rFonts w:ascii="Times New Roman" w:eastAsia="Times New Roman" w:hAnsi="Times New Roman"/>
          <w:b/>
          <w:sz w:val="24"/>
          <w:szCs w:val="24"/>
          <w:lang w:val="bg-BG" w:eastAsia="bg-BG"/>
        </w:rPr>
      </w:pPr>
      <w:r w:rsidRPr="00274849">
        <w:rPr>
          <w:rFonts w:ascii="Times New Roman" w:eastAsia="Times New Roman" w:hAnsi="Times New Roman"/>
          <w:b/>
          <w:sz w:val="24"/>
          <w:szCs w:val="24"/>
          <w:lang w:val="bg-BG" w:eastAsia="bg-BG"/>
        </w:rPr>
        <w:t xml:space="preserve">Член12. </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 xml:space="preserve">(12.1) При забавено изпълнение на задължения по Договора от страна на Изпълнителя, същият заплаща на Възложителя неустойка в размер на </w:t>
      </w:r>
      <w:r w:rsidR="001839A0">
        <w:rPr>
          <w:rFonts w:ascii="Times New Roman" w:hAnsi="Times New Roman"/>
          <w:lang w:val="bg-BG" w:eastAsia="bg-BG"/>
        </w:rPr>
        <w:t>0,1</w:t>
      </w:r>
      <w:r w:rsidR="001839A0" w:rsidRPr="00FC58AF">
        <w:rPr>
          <w:rFonts w:ascii="Times New Roman" w:hAnsi="Times New Roman"/>
          <w:lang w:val="bg-BG" w:eastAsia="bg-BG"/>
        </w:rPr>
        <w:t xml:space="preserve"> % </w:t>
      </w:r>
      <w:r w:rsidR="001839A0">
        <w:rPr>
          <w:rFonts w:ascii="Times New Roman" w:hAnsi="Times New Roman"/>
          <w:lang w:val="bg-BG" w:eastAsia="bg-BG"/>
        </w:rPr>
        <w:t xml:space="preserve">(нула цяло и едно на сто) </w:t>
      </w:r>
      <w:r w:rsidRPr="00274849">
        <w:rPr>
          <w:rFonts w:ascii="Times New Roman" w:eastAsia="Times New Roman" w:hAnsi="Times New Roman"/>
          <w:sz w:val="24"/>
          <w:szCs w:val="24"/>
          <w:lang w:val="bg-BG" w:eastAsia="bg-BG"/>
        </w:rPr>
        <w:t xml:space="preserve">от стойността на Продуктите, чиято доставка е забавена, или по отношение на които не са отстранени констатираните Несъответствия в договорения срок, за всеки просрочен ден, но не повече от </w:t>
      </w:r>
      <w:r w:rsidR="001839A0">
        <w:rPr>
          <w:rFonts w:ascii="Times New Roman" w:eastAsia="Times New Roman" w:hAnsi="Times New Roman"/>
          <w:sz w:val="24"/>
          <w:szCs w:val="24"/>
          <w:lang w:val="bg-BG" w:eastAsia="bg-BG"/>
        </w:rPr>
        <w:t>5</w:t>
      </w:r>
      <w:r w:rsidRPr="00274849">
        <w:rPr>
          <w:rFonts w:ascii="Times New Roman" w:eastAsia="Times New Roman" w:hAnsi="Times New Roman"/>
          <w:sz w:val="24"/>
          <w:szCs w:val="24"/>
          <w:lang w:val="bg-BG" w:eastAsia="bg-BG"/>
        </w:rPr>
        <w:t xml:space="preserve">% </w:t>
      </w:r>
      <w:r w:rsidRPr="001839A0">
        <w:rPr>
          <w:rFonts w:ascii="Times New Roman" w:eastAsia="Times New Roman" w:hAnsi="Times New Roman"/>
          <w:sz w:val="24"/>
          <w:szCs w:val="24"/>
          <w:lang w:val="bg-BG"/>
        </w:rPr>
        <w:t>(</w:t>
      </w:r>
      <w:r w:rsidR="001839A0" w:rsidRPr="001839A0">
        <w:rPr>
          <w:rFonts w:ascii="Times New Roman" w:eastAsia="Times New Roman" w:hAnsi="Times New Roman"/>
          <w:sz w:val="24"/>
          <w:szCs w:val="24"/>
          <w:lang w:val="bg-BG"/>
        </w:rPr>
        <w:t>пет</w:t>
      </w:r>
      <w:r w:rsidRPr="001839A0">
        <w:rPr>
          <w:rFonts w:ascii="Times New Roman" w:eastAsia="Times New Roman" w:hAnsi="Times New Roman"/>
          <w:sz w:val="24"/>
          <w:szCs w:val="24"/>
          <w:lang w:val="bg-BG"/>
        </w:rPr>
        <w:t>)</w:t>
      </w:r>
      <w:r w:rsidR="001839A0" w:rsidRPr="00274849">
        <w:rPr>
          <w:rFonts w:ascii="Times New Roman" w:eastAsia="Times New Roman" w:hAnsi="Times New Roman"/>
          <w:sz w:val="24"/>
          <w:szCs w:val="24"/>
          <w:lang w:val="bg-BG" w:eastAsia="bg-BG"/>
        </w:rPr>
        <w:t xml:space="preserve"> </w:t>
      </w:r>
      <w:r w:rsidRPr="00274849">
        <w:rPr>
          <w:rFonts w:ascii="Times New Roman" w:eastAsia="Times New Roman" w:hAnsi="Times New Roman"/>
          <w:sz w:val="24"/>
          <w:szCs w:val="24"/>
          <w:lang w:val="bg-BG" w:eastAsia="bg-BG"/>
        </w:rPr>
        <w:t>от цената на стоката, за която се отнася забавата.</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lastRenderedPageBreak/>
        <w:t xml:space="preserve">(12.2) При забава на Възложителя за изпълнение на задълженията му за плащане по Договора, същият заплаща на Изпълнителя неустойка в размер на </w:t>
      </w:r>
      <w:r w:rsidR="001839A0">
        <w:rPr>
          <w:rFonts w:ascii="Times New Roman" w:hAnsi="Times New Roman"/>
          <w:lang w:val="bg-BG" w:eastAsia="bg-BG"/>
        </w:rPr>
        <w:t>0,1</w:t>
      </w:r>
      <w:r w:rsidR="001839A0" w:rsidRPr="00FC58AF">
        <w:rPr>
          <w:rFonts w:ascii="Times New Roman" w:hAnsi="Times New Roman"/>
          <w:lang w:val="bg-BG" w:eastAsia="bg-BG"/>
        </w:rPr>
        <w:t xml:space="preserve"> % </w:t>
      </w:r>
      <w:r w:rsidR="001839A0">
        <w:rPr>
          <w:rFonts w:ascii="Times New Roman" w:hAnsi="Times New Roman"/>
          <w:lang w:val="bg-BG" w:eastAsia="bg-BG"/>
        </w:rPr>
        <w:t xml:space="preserve">(нула цяло и едно на сто) </w:t>
      </w:r>
      <w:r w:rsidRPr="00274849">
        <w:rPr>
          <w:rFonts w:ascii="Times New Roman" w:eastAsia="Times New Roman" w:hAnsi="Times New Roman"/>
          <w:sz w:val="24"/>
          <w:szCs w:val="24"/>
          <w:lang w:val="bg-BG" w:eastAsia="bg-BG"/>
        </w:rPr>
        <w:t xml:space="preserve">от дължимата сума за всеки просрочен ден, но не повече от </w:t>
      </w:r>
      <w:r w:rsidR="001839A0">
        <w:rPr>
          <w:rFonts w:ascii="Times New Roman" w:eastAsia="Times New Roman" w:hAnsi="Times New Roman"/>
          <w:sz w:val="24"/>
          <w:szCs w:val="24"/>
          <w:lang w:val="bg-BG" w:eastAsia="bg-BG"/>
        </w:rPr>
        <w:t>5</w:t>
      </w:r>
      <w:r w:rsidR="001839A0" w:rsidRPr="00274849">
        <w:rPr>
          <w:rFonts w:ascii="Times New Roman" w:eastAsia="Times New Roman" w:hAnsi="Times New Roman"/>
          <w:sz w:val="24"/>
          <w:szCs w:val="24"/>
          <w:lang w:val="bg-BG" w:eastAsia="bg-BG"/>
        </w:rPr>
        <w:t xml:space="preserve">% </w:t>
      </w:r>
      <w:r w:rsidR="001839A0" w:rsidRPr="001839A0">
        <w:rPr>
          <w:rFonts w:ascii="Times New Roman" w:eastAsia="Times New Roman" w:hAnsi="Times New Roman"/>
          <w:sz w:val="24"/>
          <w:szCs w:val="24"/>
          <w:lang w:val="bg-BG"/>
        </w:rPr>
        <w:t>(пет)</w:t>
      </w:r>
      <w:r w:rsidR="001839A0" w:rsidRPr="00274849">
        <w:rPr>
          <w:rFonts w:ascii="Times New Roman" w:eastAsia="Times New Roman" w:hAnsi="Times New Roman"/>
          <w:sz w:val="24"/>
          <w:szCs w:val="24"/>
          <w:lang w:val="bg-BG" w:eastAsia="bg-BG"/>
        </w:rPr>
        <w:t xml:space="preserve"> </w:t>
      </w:r>
      <w:r w:rsidRPr="00274849">
        <w:rPr>
          <w:rFonts w:ascii="Times New Roman" w:eastAsia="Times New Roman" w:hAnsi="Times New Roman"/>
          <w:sz w:val="24"/>
          <w:szCs w:val="24"/>
          <w:lang w:val="bg-BG" w:eastAsia="bg-BG"/>
        </w:rPr>
        <w:t>от размера на забавеното плащане.</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 xml:space="preserve">(12.3) При забава на доставка от страна на Изпълнителя, или забава на Изпълнителя да отстрани констатирани Несъответствия, продължила повече от </w:t>
      </w:r>
      <w:r w:rsidR="001839A0">
        <w:rPr>
          <w:rFonts w:ascii="Times New Roman" w:eastAsia="Times New Roman" w:hAnsi="Times New Roman"/>
          <w:sz w:val="24"/>
          <w:szCs w:val="24"/>
          <w:lang w:val="bg-BG" w:eastAsia="bg-BG"/>
        </w:rPr>
        <w:t>30</w:t>
      </w:r>
      <w:r w:rsidRPr="00274849">
        <w:rPr>
          <w:rFonts w:ascii="Times New Roman" w:eastAsia="Times New Roman" w:hAnsi="Times New Roman"/>
          <w:sz w:val="24"/>
          <w:szCs w:val="24"/>
          <w:lang w:val="bg-BG" w:eastAsia="bg-BG"/>
        </w:rPr>
        <w:t xml:space="preserve"> дни, Възложителят има право да прекрати настоящия Договор, като даде на Изпълнителя минимум двудневен срок за изпълнение. В този случай Възложителят има право на неустойка равна на </w:t>
      </w:r>
      <w:r w:rsidR="001839A0">
        <w:rPr>
          <w:rFonts w:ascii="Times New Roman" w:eastAsia="Times New Roman" w:hAnsi="Times New Roman"/>
          <w:sz w:val="24"/>
          <w:szCs w:val="24"/>
          <w:lang w:val="bg-BG" w:eastAsia="bg-BG"/>
        </w:rPr>
        <w:t>5</w:t>
      </w:r>
      <w:r w:rsidR="001839A0" w:rsidRPr="00274849">
        <w:rPr>
          <w:rFonts w:ascii="Times New Roman" w:eastAsia="Times New Roman" w:hAnsi="Times New Roman"/>
          <w:sz w:val="24"/>
          <w:szCs w:val="24"/>
          <w:lang w:val="bg-BG" w:eastAsia="bg-BG"/>
        </w:rPr>
        <w:t xml:space="preserve">% </w:t>
      </w:r>
      <w:r w:rsidR="001839A0" w:rsidRPr="001839A0">
        <w:rPr>
          <w:rFonts w:ascii="Times New Roman" w:eastAsia="Times New Roman" w:hAnsi="Times New Roman"/>
          <w:sz w:val="24"/>
          <w:szCs w:val="24"/>
          <w:lang w:val="bg-BG"/>
        </w:rPr>
        <w:t>(пет)</w:t>
      </w:r>
      <w:r w:rsidR="001839A0" w:rsidRPr="00274849">
        <w:rPr>
          <w:rFonts w:ascii="Times New Roman" w:eastAsia="Times New Roman" w:hAnsi="Times New Roman"/>
          <w:sz w:val="24"/>
          <w:szCs w:val="24"/>
          <w:lang w:val="bg-BG" w:eastAsia="bg-BG"/>
        </w:rPr>
        <w:t xml:space="preserve"> </w:t>
      </w:r>
      <w:r w:rsidRPr="00274849">
        <w:rPr>
          <w:rFonts w:ascii="Times New Roman" w:eastAsia="Times New Roman" w:hAnsi="Times New Roman"/>
          <w:sz w:val="24"/>
          <w:szCs w:val="24"/>
          <w:lang w:val="bg-BG" w:eastAsia="bg-BG"/>
        </w:rPr>
        <w:t>от разликата между прогнозната стойност на Договора по алинея 2.1 и цената на извършените доставки в изпълнение на Договора.</w:t>
      </w:r>
    </w:p>
    <w:p w:rsidR="00ED1E49" w:rsidRPr="00274849" w:rsidRDefault="00ED1E49" w:rsidP="00363734">
      <w:pPr>
        <w:autoSpaceDE w:val="0"/>
        <w:autoSpaceDN w:val="0"/>
        <w:adjustRightInd w:val="0"/>
        <w:spacing w:after="0"/>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(12.4) В случай на 3 (три) и повече рекламации в рамките на</w:t>
      </w:r>
      <w:r w:rsidR="001839A0">
        <w:rPr>
          <w:rFonts w:ascii="Times New Roman" w:eastAsia="Times New Roman" w:hAnsi="Times New Roman"/>
          <w:sz w:val="24"/>
          <w:szCs w:val="24"/>
          <w:lang w:val="bg-BG" w:eastAsia="bg-BG"/>
        </w:rPr>
        <w:t xml:space="preserve"> един месец</w:t>
      </w:r>
      <w:r w:rsidRPr="00274849">
        <w:rPr>
          <w:rFonts w:ascii="Times New Roman" w:eastAsia="Times New Roman" w:hAnsi="Times New Roman"/>
          <w:sz w:val="24"/>
          <w:szCs w:val="24"/>
          <w:lang w:val="bg-BG" w:eastAsia="bg-BG"/>
        </w:rPr>
        <w:t xml:space="preserve">, чиято основателност е установена по предвидения в Договора ред, Възложителят има право да прекрати Договора едностранно, както и на неустойка равна на </w:t>
      </w:r>
      <w:r w:rsidR="001839A0">
        <w:rPr>
          <w:rFonts w:ascii="Times New Roman" w:eastAsia="Times New Roman" w:hAnsi="Times New Roman"/>
          <w:sz w:val="24"/>
          <w:szCs w:val="24"/>
          <w:lang w:val="bg-BG" w:eastAsia="bg-BG"/>
        </w:rPr>
        <w:t>5</w:t>
      </w:r>
      <w:r w:rsidR="001839A0" w:rsidRPr="00274849">
        <w:rPr>
          <w:rFonts w:ascii="Times New Roman" w:eastAsia="Times New Roman" w:hAnsi="Times New Roman"/>
          <w:sz w:val="24"/>
          <w:szCs w:val="24"/>
          <w:lang w:val="bg-BG" w:eastAsia="bg-BG"/>
        </w:rPr>
        <w:t xml:space="preserve">% </w:t>
      </w:r>
      <w:r w:rsidR="001839A0" w:rsidRPr="001839A0">
        <w:rPr>
          <w:rFonts w:ascii="Times New Roman" w:eastAsia="Times New Roman" w:hAnsi="Times New Roman"/>
          <w:sz w:val="24"/>
          <w:szCs w:val="24"/>
          <w:lang w:val="bg-BG"/>
        </w:rPr>
        <w:t>(пет)</w:t>
      </w:r>
      <w:r w:rsidR="001839A0" w:rsidRPr="00274849">
        <w:rPr>
          <w:rFonts w:ascii="Times New Roman" w:eastAsia="Times New Roman" w:hAnsi="Times New Roman"/>
          <w:sz w:val="24"/>
          <w:szCs w:val="24"/>
          <w:lang w:val="bg-BG" w:eastAsia="bg-BG"/>
        </w:rPr>
        <w:t xml:space="preserve"> </w:t>
      </w:r>
      <w:r w:rsidRPr="00274849">
        <w:rPr>
          <w:rFonts w:ascii="Times New Roman" w:eastAsia="Times New Roman" w:hAnsi="Times New Roman"/>
          <w:sz w:val="24"/>
          <w:szCs w:val="24"/>
          <w:lang w:val="bg-BG" w:eastAsia="bg-BG"/>
        </w:rPr>
        <w:t>от разликата между прогнозната стойност на Договора по алинея 2.1 и цената на извършените доставки в изпълнение на Договора.</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(12.5) При прекратяване на настоящия Договор от Възложителя на някое от основанията по алинея (16.2), точки (i) или (ii), Възложителят има право да получи неустойка в размер на сумата по гаранцията за изпълнение на Договора, включително да усвои сумите по предоставените гаранции.</w:t>
      </w:r>
    </w:p>
    <w:p w:rsidR="00363734" w:rsidRPr="00274849" w:rsidRDefault="00363734" w:rsidP="00363734">
      <w:pPr>
        <w:widowControl w:val="0"/>
        <w:spacing w:after="0"/>
        <w:jc w:val="both"/>
        <w:rPr>
          <w:rFonts w:ascii="Times New Roman" w:eastAsia="Times New Roman" w:hAnsi="Times New Roman"/>
          <w:sz w:val="24"/>
          <w:szCs w:val="24"/>
          <w:lang w:val="bg-BG"/>
        </w:rPr>
      </w:pP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 xml:space="preserve">(12.6) 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w:t>
      </w:r>
    </w:p>
    <w:p w:rsidR="00363734" w:rsidRPr="00274849" w:rsidRDefault="00363734" w:rsidP="00363734">
      <w:pPr>
        <w:autoSpaceDE w:val="0"/>
        <w:autoSpaceDN w:val="0"/>
        <w:adjustRightInd w:val="0"/>
        <w:spacing w:after="0"/>
        <w:jc w:val="both"/>
        <w:rPr>
          <w:rFonts w:ascii="Times New Roman" w:eastAsia="Times New Roman" w:hAnsi="Times New Roman"/>
          <w:sz w:val="24"/>
          <w:szCs w:val="24"/>
          <w:lang w:val="bg-BG" w:eastAsia="bg-BG"/>
        </w:rPr>
      </w:pP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(12.7.) Неустойките се заплащат незабавно, при поискване от Възложителя, по следната банкова сметка</w:t>
      </w:r>
      <w:r w:rsidR="00FD55BC">
        <w:rPr>
          <w:rFonts w:ascii="Times New Roman" w:eastAsia="Times New Roman" w:hAnsi="Times New Roman"/>
          <w:sz w:val="24"/>
          <w:szCs w:val="24"/>
          <w:lang w:val="bg-BG" w:eastAsia="bg-BG"/>
        </w:rPr>
        <w:t>:</w:t>
      </w:r>
      <w:r w:rsidRPr="00274849">
        <w:rPr>
          <w:rFonts w:ascii="Times New Roman" w:eastAsia="Times New Roman" w:hAnsi="Times New Roman"/>
          <w:sz w:val="24"/>
          <w:szCs w:val="24"/>
          <w:lang w:val="bg-BG" w:eastAsia="bg-BG"/>
        </w:rPr>
        <w:t xml:space="preserve"> </w:t>
      </w:r>
      <w:r w:rsidR="001839A0" w:rsidRPr="00FD55BC">
        <w:rPr>
          <w:rFonts w:ascii="Times New Roman" w:hAnsi="Times New Roman"/>
          <w:b/>
          <w:i/>
          <w:sz w:val="24"/>
          <w:szCs w:val="24"/>
          <w:lang w:val="bg-BG" w:eastAsia="bg-BG"/>
        </w:rPr>
        <w:t>Банка „</w:t>
      </w:r>
      <w:proofErr w:type="spellStart"/>
      <w:r w:rsidR="001839A0" w:rsidRPr="00FD55BC">
        <w:rPr>
          <w:rFonts w:ascii="Times New Roman" w:hAnsi="Times New Roman"/>
          <w:b/>
          <w:i/>
          <w:sz w:val="24"/>
          <w:szCs w:val="24"/>
          <w:lang w:val="bg-BG" w:eastAsia="bg-BG"/>
        </w:rPr>
        <w:t>Инвестбанк</w:t>
      </w:r>
      <w:proofErr w:type="spellEnd"/>
      <w:r w:rsidR="001839A0" w:rsidRPr="00FD55BC">
        <w:rPr>
          <w:rFonts w:ascii="Times New Roman" w:hAnsi="Times New Roman"/>
          <w:b/>
          <w:i/>
          <w:sz w:val="24"/>
          <w:szCs w:val="24"/>
          <w:lang w:val="bg-BG" w:eastAsia="bg-BG"/>
        </w:rPr>
        <w:t xml:space="preserve">“ АД, клон Смолян, изнесено работно място Рудозем; </w:t>
      </w:r>
      <w:r w:rsidR="001839A0" w:rsidRPr="00FD55BC">
        <w:rPr>
          <w:rFonts w:ascii="Times New Roman" w:hAnsi="Times New Roman"/>
          <w:b/>
          <w:i/>
          <w:sz w:val="24"/>
          <w:szCs w:val="24"/>
          <w:lang w:eastAsia="bg-BG"/>
        </w:rPr>
        <w:t xml:space="preserve">IBAN </w:t>
      </w:r>
      <w:r w:rsidR="001839A0" w:rsidRPr="00FD55BC">
        <w:rPr>
          <w:rFonts w:ascii="Times New Roman" w:hAnsi="Times New Roman"/>
          <w:b/>
          <w:i/>
          <w:sz w:val="24"/>
          <w:szCs w:val="24"/>
          <w:lang w:val="bg-BG" w:eastAsia="bg-BG"/>
        </w:rPr>
        <w:t xml:space="preserve"> </w:t>
      </w:r>
      <w:r w:rsidR="001839A0" w:rsidRPr="00FD55BC">
        <w:rPr>
          <w:rFonts w:ascii="Times New Roman" w:hAnsi="Times New Roman"/>
          <w:b/>
          <w:i/>
          <w:sz w:val="24"/>
          <w:szCs w:val="24"/>
          <w:lang w:eastAsia="bg-BG"/>
        </w:rPr>
        <w:t>BG67IORT80193378364303</w:t>
      </w:r>
      <w:r w:rsidR="001839A0" w:rsidRPr="00FD55BC">
        <w:rPr>
          <w:rFonts w:ascii="Times New Roman" w:hAnsi="Times New Roman"/>
          <w:b/>
          <w:i/>
          <w:sz w:val="24"/>
          <w:szCs w:val="24"/>
          <w:lang w:val="bg-BG" w:eastAsia="bg-BG"/>
        </w:rPr>
        <w:t xml:space="preserve">; </w:t>
      </w:r>
      <w:r w:rsidR="001839A0" w:rsidRPr="00FD55BC">
        <w:rPr>
          <w:rFonts w:ascii="Times New Roman" w:hAnsi="Times New Roman"/>
          <w:b/>
          <w:i/>
          <w:sz w:val="24"/>
          <w:szCs w:val="24"/>
          <w:lang w:eastAsia="bg-BG"/>
        </w:rPr>
        <w:t>BIC IORTBGSF</w:t>
      </w:r>
      <w:r w:rsidRPr="00274849">
        <w:rPr>
          <w:rFonts w:ascii="Times New Roman" w:eastAsia="Times New Roman" w:hAnsi="Times New Roman"/>
          <w:sz w:val="24"/>
          <w:szCs w:val="24"/>
          <w:lang w:val="bg-BG" w:eastAsia="bg-BG"/>
        </w:rPr>
        <w:t>.</w:t>
      </w:r>
      <w:r w:rsidR="001839A0">
        <w:rPr>
          <w:rFonts w:ascii="Times New Roman" w:eastAsia="Times New Roman" w:hAnsi="Times New Roman"/>
          <w:sz w:val="24"/>
          <w:szCs w:val="24"/>
          <w:lang w:val="bg-BG" w:eastAsia="bg-BG"/>
        </w:rPr>
        <w:t xml:space="preserve"> </w:t>
      </w:r>
      <w:r w:rsidRPr="00274849">
        <w:rPr>
          <w:rFonts w:ascii="Times New Roman" w:eastAsia="Times New Roman" w:hAnsi="Times New Roman"/>
          <w:sz w:val="24"/>
          <w:szCs w:val="24"/>
          <w:lang w:val="bg-BG" w:eastAsia="bg-BG"/>
        </w:rPr>
        <w:t xml:space="preserve">В случай че банковата сметка на Възложителя не е заверена със сумата на неустойката в срок от </w:t>
      </w:r>
      <w:r w:rsidR="001839A0">
        <w:rPr>
          <w:rFonts w:ascii="Times New Roman" w:eastAsia="Times New Roman" w:hAnsi="Times New Roman"/>
          <w:sz w:val="24"/>
          <w:szCs w:val="24"/>
          <w:lang w:val="bg-BG"/>
        </w:rPr>
        <w:t xml:space="preserve">7 </w:t>
      </w:r>
      <w:r w:rsidR="000804F2" w:rsidRPr="00274849">
        <w:rPr>
          <w:rFonts w:ascii="Times New Roman" w:eastAsia="Times New Roman" w:hAnsi="Times New Roman"/>
          <w:sz w:val="24"/>
          <w:szCs w:val="24"/>
          <w:lang w:val="bg-BG"/>
        </w:rPr>
        <w:t>(</w:t>
      </w:r>
      <w:r w:rsidR="001839A0">
        <w:rPr>
          <w:rFonts w:ascii="Times New Roman" w:eastAsia="Times New Roman" w:hAnsi="Times New Roman"/>
          <w:i/>
          <w:sz w:val="24"/>
          <w:szCs w:val="24"/>
          <w:lang w:val="bg-BG"/>
        </w:rPr>
        <w:t>седем</w:t>
      </w:r>
      <w:r w:rsidR="000804F2" w:rsidRPr="00274849">
        <w:rPr>
          <w:rFonts w:ascii="Times New Roman" w:eastAsia="Times New Roman" w:hAnsi="Times New Roman"/>
          <w:sz w:val="24"/>
          <w:szCs w:val="24"/>
          <w:lang w:val="bg-BG"/>
        </w:rPr>
        <w:t>) дни</w:t>
      </w:r>
      <w:r w:rsidRPr="00274849">
        <w:rPr>
          <w:rFonts w:ascii="Times New Roman" w:eastAsia="Times New Roman" w:hAnsi="Times New Roman"/>
          <w:sz w:val="24"/>
          <w:szCs w:val="24"/>
          <w:lang w:val="bg-BG" w:eastAsia="bg-BG"/>
        </w:rPr>
        <w:t xml:space="preserve"> от искането на Възложителя за плащане на неустойка, Възложителят има право да задържи съответната сума от гаранцията за изпълнение.</w:t>
      </w:r>
    </w:p>
    <w:p w:rsidR="00363734" w:rsidRPr="00274849" w:rsidRDefault="00363734" w:rsidP="00363734">
      <w:pPr>
        <w:autoSpaceDE w:val="0"/>
        <w:autoSpaceDN w:val="0"/>
        <w:adjustRightInd w:val="0"/>
        <w:spacing w:after="0" w:line="240" w:lineRule="auto"/>
        <w:jc w:val="both"/>
        <w:rPr>
          <w:rFonts w:ascii="Times New Roman" w:eastAsia="Times New Roman" w:hAnsi="Times New Roman"/>
          <w:sz w:val="24"/>
          <w:szCs w:val="24"/>
          <w:lang w:val="bg-BG" w:eastAsia="bg-BG"/>
        </w:rPr>
      </w:pPr>
    </w:p>
    <w:p w:rsidR="00363734" w:rsidRPr="00274849" w:rsidRDefault="00363734" w:rsidP="00363734">
      <w:pPr>
        <w:tabs>
          <w:tab w:val="left" w:pos="357"/>
        </w:tabs>
        <w:spacing w:after="0"/>
        <w:jc w:val="both"/>
        <w:rPr>
          <w:rFonts w:ascii="Times New Roman" w:eastAsia="Times New Roman" w:hAnsi="Times New Roman"/>
          <w:sz w:val="24"/>
          <w:szCs w:val="24"/>
          <w:lang w:val="bg-BG"/>
        </w:rPr>
      </w:pPr>
      <w:r w:rsidRPr="00274849">
        <w:rPr>
          <w:rFonts w:ascii="Times New Roman" w:eastAsia="Times New Roman" w:hAnsi="Times New Roman"/>
          <w:sz w:val="24"/>
          <w:szCs w:val="24"/>
          <w:lang w:val="bg-BG"/>
        </w:rPr>
        <w:t xml:space="preserve">(12.8) В случай,че Възложителят прекрати или развали настоящия договор без основание или преустанови заявяването на стоки обект на договора за период по- дълъг от </w:t>
      </w:r>
      <w:r w:rsidR="001839A0">
        <w:rPr>
          <w:rFonts w:ascii="Times New Roman" w:eastAsia="Times New Roman" w:hAnsi="Times New Roman"/>
          <w:sz w:val="24"/>
          <w:szCs w:val="24"/>
          <w:lang w:val="bg-BG"/>
        </w:rPr>
        <w:t>един месец</w:t>
      </w:r>
      <w:r w:rsidR="00AB14A0" w:rsidRPr="00274849">
        <w:rPr>
          <w:rFonts w:ascii="Times New Roman" w:eastAsia="Times New Roman" w:hAnsi="Times New Roman"/>
          <w:sz w:val="24"/>
          <w:szCs w:val="24"/>
          <w:lang w:val="bg-BG"/>
        </w:rPr>
        <w:t xml:space="preserve"> без основание</w:t>
      </w:r>
      <w:r w:rsidR="00ED1E49" w:rsidRPr="00274849">
        <w:rPr>
          <w:rFonts w:ascii="Times New Roman" w:eastAsia="Times New Roman" w:hAnsi="Times New Roman"/>
          <w:sz w:val="24"/>
          <w:szCs w:val="24"/>
          <w:lang w:val="bg-BG"/>
        </w:rPr>
        <w:t>,</w:t>
      </w:r>
      <w:r w:rsidRPr="00274849">
        <w:rPr>
          <w:rFonts w:ascii="Times New Roman" w:eastAsia="Times New Roman" w:hAnsi="Times New Roman"/>
          <w:sz w:val="24"/>
          <w:szCs w:val="24"/>
          <w:lang w:val="bg-BG"/>
        </w:rPr>
        <w:t xml:space="preserve">той дължи на Изпълнителя неустойка равна на </w:t>
      </w:r>
      <w:r w:rsidR="001839A0">
        <w:rPr>
          <w:rFonts w:ascii="Times New Roman" w:eastAsia="Times New Roman" w:hAnsi="Times New Roman"/>
          <w:sz w:val="24"/>
          <w:szCs w:val="24"/>
          <w:lang w:val="bg-BG"/>
        </w:rPr>
        <w:t xml:space="preserve">3 </w:t>
      </w:r>
      <w:r w:rsidR="003408D9" w:rsidRPr="00274849">
        <w:rPr>
          <w:rFonts w:ascii="Times New Roman" w:eastAsia="Times New Roman" w:hAnsi="Times New Roman"/>
          <w:sz w:val="24"/>
          <w:szCs w:val="24"/>
          <w:lang w:val="bg-BG"/>
        </w:rPr>
        <w:t>%</w:t>
      </w:r>
      <w:r w:rsidR="001839A0">
        <w:rPr>
          <w:rFonts w:ascii="Times New Roman" w:eastAsia="Times New Roman" w:hAnsi="Times New Roman"/>
          <w:sz w:val="24"/>
          <w:szCs w:val="24"/>
          <w:lang w:val="bg-BG"/>
        </w:rPr>
        <w:t xml:space="preserve"> </w:t>
      </w:r>
      <w:r w:rsidRPr="00274849">
        <w:rPr>
          <w:rFonts w:ascii="Times New Roman" w:eastAsia="Times New Roman" w:hAnsi="Times New Roman"/>
          <w:sz w:val="24"/>
          <w:szCs w:val="24"/>
          <w:lang w:val="bg-BG"/>
        </w:rPr>
        <w:t>от разликата между прогнозната стойност на договора и цената на извършените до момента на прекратяване доставки.</w:t>
      </w:r>
    </w:p>
    <w:p w:rsidR="00363734" w:rsidRPr="00274849" w:rsidRDefault="00363734" w:rsidP="00363734">
      <w:pPr>
        <w:tabs>
          <w:tab w:val="left" w:pos="357"/>
        </w:tabs>
        <w:spacing w:after="0"/>
        <w:jc w:val="both"/>
        <w:rPr>
          <w:rFonts w:ascii="Times New Roman" w:eastAsia="Times New Roman" w:hAnsi="Times New Roman"/>
          <w:sz w:val="24"/>
          <w:szCs w:val="24"/>
          <w:lang w:val="bg-BG"/>
        </w:rPr>
      </w:pPr>
    </w:p>
    <w:p w:rsidR="00363734" w:rsidRPr="00274849" w:rsidRDefault="00363734" w:rsidP="00B92EA1">
      <w:pPr>
        <w:numPr>
          <w:ilvl w:val="0"/>
          <w:numId w:val="1"/>
        </w:numPr>
        <w:tabs>
          <w:tab w:val="left" w:pos="0"/>
        </w:tabs>
        <w:spacing w:after="0"/>
        <w:ind w:left="0" w:firstLine="0"/>
        <w:contextualSpacing/>
        <w:jc w:val="center"/>
        <w:rPr>
          <w:rFonts w:ascii="Times New Roman" w:eastAsia="Times New Roman" w:hAnsi="Times New Roman"/>
          <w:b/>
          <w:sz w:val="24"/>
          <w:szCs w:val="24"/>
          <w:lang w:val="bg-BG" w:eastAsia="bg-BG"/>
        </w:rPr>
      </w:pPr>
      <w:r w:rsidRPr="00274849">
        <w:rPr>
          <w:rFonts w:ascii="Times New Roman" w:eastAsia="Times New Roman" w:hAnsi="Times New Roman"/>
          <w:b/>
          <w:sz w:val="24"/>
          <w:szCs w:val="24"/>
          <w:lang w:val="bg-BG" w:eastAsia="bg-BG"/>
        </w:rPr>
        <w:t>ПОДИЗПЪЛНИТЕЛИ</w:t>
      </w:r>
      <w:r w:rsidRPr="00274849">
        <w:rPr>
          <w:rFonts w:ascii="Times New Roman" w:eastAsia="Times New Roman" w:hAnsi="Times New Roman"/>
          <w:b/>
          <w:sz w:val="24"/>
          <w:szCs w:val="24"/>
          <w:vertAlign w:val="superscript"/>
          <w:lang w:val="bg-BG" w:eastAsia="bg-BG"/>
        </w:rPr>
        <w:footnoteReference w:id="6"/>
      </w:r>
    </w:p>
    <w:p w:rsidR="00363734" w:rsidRPr="00274849" w:rsidRDefault="00363734" w:rsidP="00363734">
      <w:pPr>
        <w:spacing w:after="0"/>
        <w:jc w:val="both"/>
        <w:rPr>
          <w:rFonts w:ascii="Times New Roman" w:eastAsia="Times New Roman" w:hAnsi="Times New Roman"/>
          <w:b/>
          <w:bCs/>
          <w:sz w:val="24"/>
          <w:szCs w:val="24"/>
          <w:lang w:val="bg-BG" w:eastAsia="bg-BG"/>
        </w:rPr>
      </w:pPr>
      <w:r w:rsidRPr="00274849">
        <w:rPr>
          <w:rFonts w:ascii="Times New Roman" w:eastAsia="Times New Roman" w:hAnsi="Times New Roman"/>
          <w:b/>
          <w:bCs/>
          <w:sz w:val="24"/>
          <w:szCs w:val="24"/>
          <w:lang w:val="bg-BG" w:eastAsia="bg-BG"/>
        </w:rPr>
        <w:t xml:space="preserve">Член 13. </w:t>
      </w:r>
    </w:p>
    <w:p w:rsidR="00363734" w:rsidRPr="00274849" w:rsidRDefault="00363734" w:rsidP="00363734">
      <w:pPr>
        <w:spacing w:after="0"/>
        <w:jc w:val="both"/>
        <w:rPr>
          <w:rFonts w:ascii="Times New Roman" w:eastAsia="Times New Roman" w:hAnsi="Times New Roman"/>
          <w:bCs/>
          <w:sz w:val="24"/>
          <w:szCs w:val="24"/>
          <w:lang w:val="bg-BG" w:eastAsia="bg-BG"/>
        </w:rPr>
      </w:pPr>
      <w:r w:rsidRPr="00274849">
        <w:rPr>
          <w:rFonts w:ascii="Times New Roman" w:eastAsia="Times New Roman" w:hAnsi="Times New Roman"/>
          <w:bCs/>
          <w:sz w:val="24"/>
          <w:szCs w:val="24"/>
          <w:lang w:val="bg-BG" w:eastAsia="bg-BG"/>
        </w:rPr>
        <w:lastRenderedPageBreak/>
        <w:t>(13.1)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363734" w:rsidRPr="00274849" w:rsidRDefault="00363734" w:rsidP="00363734">
      <w:pPr>
        <w:spacing w:after="0"/>
        <w:jc w:val="both"/>
        <w:rPr>
          <w:rFonts w:ascii="Times New Roman" w:eastAsia="Times New Roman" w:hAnsi="Times New Roman"/>
          <w:b/>
          <w:bCs/>
          <w:sz w:val="24"/>
          <w:szCs w:val="24"/>
          <w:lang w:val="bg-BG" w:eastAsia="bg-BG"/>
        </w:rPr>
      </w:pPr>
    </w:p>
    <w:p w:rsidR="00363734" w:rsidRPr="00274849" w:rsidRDefault="00363734" w:rsidP="00363734">
      <w:pPr>
        <w:spacing w:after="0"/>
        <w:jc w:val="both"/>
        <w:rPr>
          <w:rFonts w:ascii="Times New Roman" w:eastAsia="Times New Roman" w:hAnsi="Times New Roman"/>
          <w:bCs/>
          <w:sz w:val="24"/>
          <w:szCs w:val="24"/>
          <w:lang w:val="bg-BG" w:eastAsia="bg-BG"/>
        </w:rPr>
      </w:pPr>
      <w:r w:rsidRPr="00274849">
        <w:rPr>
          <w:rFonts w:ascii="Times New Roman" w:eastAsia="Times New Roman" w:hAnsi="Times New Roman"/>
          <w:bCs/>
          <w:sz w:val="24"/>
          <w:szCs w:val="24"/>
          <w:lang w:val="bg-BG" w:eastAsia="bg-BG"/>
        </w:rPr>
        <w:t>(13.2)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363734" w:rsidRPr="00274849" w:rsidRDefault="00363734" w:rsidP="00363734">
      <w:pPr>
        <w:spacing w:after="0"/>
        <w:jc w:val="both"/>
        <w:rPr>
          <w:rFonts w:ascii="Times New Roman" w:eastAsia="Times New Roman" w:hAnsi="Times New Roman"/>
          <w:bCs/>
          <w:sz w:val="24"/>
          <w:szCs w:val="24"/>
          <w:lang w:val="bg-BG" w:eastAsia="bg-BG"/>
        </w:rPr>
      </w:pPr>
    </w:p>
    <w:p w:rsidR="00363734" w:rsidRPr="00274849" w:rsidRDefault="00363734" w:rsidP="00363734">
      <w:pPr>
        <w:spacing w:after="0" w:line="240" w:lineRule="auto"/>
        <w:jc w:val="both"/>
        <w:rPr>
          <w:rFonts w:ascii="Times New Roman" w:eastAsia="Times New Roman" w:hAnsi="Times New Roman"/>
          <w:bCs/>
          <w:sz w:val="24"/>
          <w:szCs w:val="24"/>
          <w:lang w:val="bg-BG" w:eastAsia="bg-BG"/>
        </w:rPr>
      </w:pPr>
      <w:r w:rsidRPr="00274849">
        <w:rPr>
          <w:rFonts w:ascii="Times New Roman" w:eastAsia="Times New Roman" w:hAnsi="Times New Roman"/>
          <w:bCs/>
          <w:sz w:val="24"/>
          <w:szCs w:val="24"/>
          <w:lang w:val="bg-BG" w:eastAsia="bg-BG"/>
        </w:rPr>
        <w:t>(13.3)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363734" w:rsidRPr="00274849" w:rsidRDefault="00363734" w:rsidP="00363734">
      <w:pPr>
        <w:spacing w:after="0"/>
        <w:jc w:val="both"/>
        <w:rPr>
          <w:rFonts w:ascii="Times New Roman" w:eastAsia="Times New Roman" w:hAnsi="Times New Roman"/>
          <w:bCs/>
          <w:sz w:val="24"/>
          <w:szCs w:val="24"/>
          <w:lang w:val="bg-BG" w:eastAsia="bg-BG"/>
        </w:rPr>
      </w:pPr>
    </w:p>
    <w:p w:rsidR="00363734" w:rsidRPr="00274849" w:rsidRDefault="00363734" w:rsidP="00363734">
      <w:pPr>
        <w:spacing w:after="0"/>
        <w:jc w:val="both"/>
        <w:rPr>
          <w:rFonts w:ascii="Times New Roman" w:eastAsia="Times New Roman" w:hAnsi="Times New Roman"/>
          <w:bCs/>
          <w:sz w:val="24"/>
          <w:szCs w:val="24"/>
          <w:lang w:val="bg-BG" w:eastAsia="bg-BG"/>
        </w:rPr>
      </w:pPr>
      <w:r w:rsidRPr="00274849">
        <w:rPr>
          <w:rFonts w:ascii="Times New Roman" w:eastAsia="Times New Roman" w:hAnsi="Times New Roman"/>
          <w:bCs/>
          <w:sz w:val="24"/>
          <w:szCs w:val="24"/>
          <w:lang w:val="bg-BG" w:eastAsia="bg-BG"/>
        </w:rPr>
        <w:t>(13.4) Независимо от използването на подизпълнители, отговорността за изпълнение на настоящия Договор и на Изпълнителя.</w:t>
      </w:r>
    </w:p>
    <w:p w:rsidR="00363734" w:rsidRPr="00274849" w:rsidRDefault="00363734" w:rsidP="00363734">
      <w:pPr>
        <w:spacing w:after="0"/>
        <w:jc w:val="both"/>
        <w:rPr>
          <w:rFonts w:ascii="Times New Roman" w:eastAsia="Times New Roman" w:hAnsi="Times New Roman"/>
          <w:bCs/>
          <w:sz w:val="24"/>
          <w:szCs w:val="24"/>
          <w:lang w:val="bg-BG" w:eastAsia="bg-BG"/>
        </w:rPr>
      </w:pPr>
    </w:p>
    <w:p w:rsidR="00363734" w:rsidRPr="00274849" w:rsidRDefault="00363734" w:rsidP="00363734">
      <w:pPr>
        <w:spacing w:after="0"/>
        <w:jc w:val="both"/>
        <w:rPr>
          <w:rFonts w:ascii="Times New Roman" w:eastAsia="Times New Roman" w:hAnsi="Times New Roman"/>
          <w:bCs/>
          <w:sz w:val="24"/>
          <w:szCs w:val="24"/>
          <w:lang w:val="bg-BG" w:eastAsia="bg-BG"/>
        </w:rPr>
      </w:pPr>
      <w:r w:rsidRPr="00274849">
        <w:rPr>
          <w:rFonts w:ascii="Times New Roman" w:eastAsia="Times New Roman" w:hAnsi="Times New Roman"/>
          <w:bCs/>
          <w:sz w:val="24"/>
          <w:szCs w:val="24"/>
          <w:lang w:val="bg-BG" w:eastAsia="bg-BG"/>
        </w:rPr>
        <w:t>(13.5)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363734" w:rsidRPr="00274849" w:rsidRDefault="00363734" w:rsidP="00363734">
      <w:pPr>
        <w:spacing w:after="0"/>
        <w:ind w:firstLine="567"/>
        <w:jc w:val="both"/>
        <w:rPr>
          <w:rFonts w:ascii="Times New Roman" w:eastAsia="Times New Roman" w:hAnsi="Times New Roman"/>
          <w:bCs/>
          <w:sz w:val="24"/>
          <w:szCs w:val="24"/>
          <w:lang w:val="bg-BG" w:eastAsia="bg-BG"/>
        </w:rPr>
      </w:pPr>
    </w:p>
    <w:p w:rsidR="00363734" w:rsidRPr="00274849" w:rsidRDefault="00363734" w:rsidP="00363734">
      <w:pPr>
        <w:spacing w:after="0"/>
        <w:jc w:val="both"/>
        <w:rPr>
          <w:rFonts w:ascii="Times New Roman" w:eastAsia="Times New Roman" w:hAnsi="Times New Roman"/>
          <w:b/>
          <w:bCs/>
          <w:sz w:val="24"/>
          <w:szCs w:val="24"/>
          <w:lang w:val="bg-BG" w:eastAsia="bg-BG"/>
        </w:rPr>
      </w:pPr>
      <w:r w:rsidRPr="00274849">
        <w:rPr>
          <w:rFonts w:ascii="Times New Roman" w:eastAsia="Times New Roman" w:hAnsi="Times New Roman"/>
          <w:b/>
          <w:bCs/>
          <w:sz w:val="24"/>
          <w:szCs w:val="24"/>
          <w:lang w:val="bg-BG" w:eastAsia="bg-BG"/>
        </w:rPr>
        <w:t xml:space="preserve">Член14. </w:t>
      </w:r>
    </w:p>
    <w:p w:rsidR="00363734" w:rsidRPr="00274849" w:rsidRDefault="00363734" w:rsidP="00363734">
      <w:pPr>
        <w:spacing w:after="0"/>
        <w:jc w:val="both"/>
        <w:rPr>
          <w:rFonts w:ascii="Times New Roman" w:eastAsia="Times New Roman" w:hAnsi="Times New Roman"/>
          <w:bCs/>
          <w:sz w:val="24"/>
          <w:szCs w:val="24"/>
          <w:lang w:val="bg-BG" w:eastAsia="bg-BG"/>
        </w:rPr>
      </w:pPr>
      <w:r w:rsidRPr="00274849">
        <w:rPr>
          <w:rFonts w:ascii="Times New Roman" w:eastAsia="Times New Roman" w:hAnsi="Times New Roman"/>
          <w:bCs/>
          <w:sz w:val="24"/>
          <w:szCs w:val="24"/>
          <w:lang w:val="bg-B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363734" w:rsidRPr="00274849" w:rsidRDefault="00363734" w:rsidP="00363734">
      <w:pPr>
        <w:spacing w:after="0"/>
        <w:jc w:val="both"/>
        <w:rPr>
          <w:rFonts w:ascii="Times New Roman" w:eastAsia="Times New Roman" w:hAnsi="Times New Roman"/>
          <w:bCs/>
          <w:sz w:val="24"/>
          <w:szCs w:val="24"/>
          <w:lang w:val="bg-BG" w:eastAsia="bg-BG"/>
        </w:rPr>
      </w:pPr>
    </w:p>
    <w:p w:rsidR="00363734" w:rsidRPr="00274849" w:rsidRDefault="00363734" w:rsidP="00363734">
      <w:pPr>
        <w:numPr>
          <w:ilvl w:val="0"/>
          <w:numId w:val="9"/>
        </w:numPr>
        <w:spacing w:after="0"/>
        <w:ind w:left="567" w:hanging="567"/>
        <w:contextualSpacing/>
        <w:jc w:val="both"/>
        <w:rPr>
          <w:rFonts w:ascii="Times New Roman" w:eastAsia="Times New Roman" w:hAnsi="Times New Roman"/>
          <w:bCs/>
          <w:sz w:val="24"/>
          <w:szCs w:val="24"/>
          <w:lang w:val="bg-BG" w:eastAsia="bg-BG"/>
        </w:rPr>
      </w:pPr>
      <w:r w:rsidRPr="00274849">
        <w:rPr>
          <w:rFonts w:ascii="Times New Roman" w:eastAsia="Times New Roman" w:hAnsi="Times New Roman"/>
          <w:bCs/>
          <w:sz w:val="24"/>
          <w:szCs w:val="24"/>
          <w:lang w:val="bg-BG" w:eastAsia="bg-BG"/>
        </w:rPr>
        <w:t>приложимите клаузи на Договора са задължителни за изпълнение от подизпълнителите;</w:t>
      </w:r>
    </w:p>
    <w:p w:rsidR="00363734" w:rsidRPr="00274849" w:rsidRDefault="00363734" w:rsidP="00363734">
      <w:pPr>
        <w:numPr>
          <w:ilvl w:val="0"/>
          <w:numId w:val="9"/>
        </w:numPr>
        <w:spacing w:after="0"/>
        <w:ind w:left="567" w:hanging="567"/>
        <w:contextualSpacing/>
        <w:jc w:val="both"/>
        <w:rPr>
          <w:rFonts w:ascii="Times New Roman" w:eastAsia="Times New Roman" w:hAnsi="Times New Roman"/>
          <w:bCs/>
          <w:sz w:val="24"/>
          <w:szCs w:val="24"/>
          <w:lang w:val="bg-BG" w:eastAsia="bg-BG"/>
        </w:rPr>
      </w:pPr>
      <w:r w:rsidRPr="00274849">
        <w:rPr>
          <w:rFonts w:ascii="Times New Roman" w:eastAsia="Times New Roman" w:hAnsi="Times New Roman"/>
          <w:bCs/>
          <w:sz w:val="24"/>
          <w:szCs w:val="24"/>
          <w:lang w:val="bg-BG" w:eastAsia="bg-BG"/>
        </w:rPr>
        <w:t>действията на Подизпълнителите няма да доведат пряко или косвено до неизпълнение на Договора;</w:t>
      </w:r>
    </w:p>
    <w:p w:rsidR="00363734" w:rsidRPr="00274849" w:rsidRDefault="00363734" w:rsidP="00363734">
      <w:pPr>
        <w:numPr>
          <w:ilvl w:val="0"/>
          <w:numId w:val="9"/>
        </w:numPr>
        <w:spacing w:after="0"/>
        <w:ind w:left="567" w:hanging="567"/>
        <w:contextualSpacing/>
        <w:jc w:val="both"/>
        <w:rPr>
          <w:rFonts w:ascii="Times New Roman" w:eastAsia="Times New Roman" w:hAnsi="Times New Roman"/>
          <w:bCs/>
          <w:sz w:val="24"/>
          <w:szCs w:val="24"/>
          <w:lang w:val="bg-BG" w:eastAsia="bg-BG"/>
        </w:rPr>
      </w:pPr>
      <w:r w:rsidRPr="00274849">
        <w:rPr>
          <w:rFonts w:ascii="Times New Roman" w:eastAsia="Times New Roman" w:hAnsi="Times New Roman"/>
          <w:bCs/>
          <w:sz w:val="24"/>
          <w:szCs w:val="24"/>
          <w:lang w:val="bg-B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363734" w:rsidRPr="00274849" w:rsidRDefault="00363734" w:rsidP="00363734">
      <w:pPr>
        <w:spacing w:after="0"/>
        <w:jc w:val="center"/>
        <w:rPr>
          <w:rFonts w:ascii="Times New Roman" w:eastAsia="Times New Roman" w:hAnsi="Times New Roman"/>
          <w:b/>
          <w:sz w:val="24"/>
          <w:szCs w:val="24"/>
          <w:lang w:val="bg-BG"/>
        </w:rPr>
      </w:pPr>
    </w:p>
    <w:p w:rsidR="00363734" w:rsidRPr="00274849" w:rsidRDefault="00363734" w:rsidP="00363734">
      <w:pPr>
        <w:spacing w:after="0"/>
        <w:jc w:val="both"/>
        <w:rPr>
          <w:rFonts w:ascii="Times New Roman" w:eastAsia="Times New Roman" w:hAnsi="Times New Roman"/>
          <w:b/>
          <w:bCs/>
          <w:sz w:val="24"/>
          <w:szCs w:val="24"/>
          <w:lang w:val="bg-BG" w:eastAsia="bg-BG"/>
        </w:rPr>
      </w:pPr>
      <w:r w:rsidRPr="00274849">
        <w:rPr>
          <w:rFonts w:ascii="Times New Roman" w:eastAsia="Times New Roman" w:hAnsi="Times New Roman"/>
          <w:b/>
          <w:bCs/>
          <w:sz w:val="24"/>
          <w:szCs w:val="24"/>
          <w:lang w:val="bg-BG" w:eastAsia="bg-BG"/>
        </w:rPr>
        <w:t xml:space="preserve">Член 15. </w:t>
      </w:r>
    </w:p>
    <w:p w:rsidR="00363734" w:rsidRPr="00274849" w:rsidRDefault="00363734" w:rsidP="00363734">
      <w:pPr>
        <w:spacing w:after="0"/>
        <w:jc w:val="both"/>
        <w:rPr>
          <w:rFonts w:ascii="Times New Roman" w:eastAsia="Times New Roman" w:hAnsi="Times New Roman"/>
          <w:bCs/>
          <w:sz w:val="24"/>
          <w:szCs w:val="24"/>
          <w:lang w:val="bg-BG" w:eastAsia="bg-BG"/>
        </w:rPr>
      </w:pPr>
      <w:r w:rsidRPr="00274849">
        <w:rPr>
          <w:rFonts w:ascii="Times New Roman" w:eastAsia="Times New Roman" w:hAnsi="Times New Roman"/>
          <w:bCs/>
          <w:sz w:val="24"/>
          <w:szCs w:val="24"/>
          <w:lang w:val="bg-BG" w:eastAsia="bg-BG"/>
        </w:rPr>
        <w:t>(15.1)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363734" w:rsidRPr="00274849" w:rsidRDefault="00363734" w:rsidP="00363734">
      <w:pPr>
        <w:spacing w:after="0"/>
        <w:jc w:val="both"/>
        <w:rPr>
          <w:rFonts w:ascii="Times New Roman" w:eastAsia="Times New Roman" w:hAnsi="Times New Roman"/>
          <w:bCs/>
          <w:sz w:val="24"/>
          <w:szCs w:val="24"/>
          <w:lang w:val="bg-BG" w:eastAsia="bg-BG"/>
        </w:rPr>
      </w:pPr>
    </w:p>
    <w:p w:rsidR="00363734" w:rsidRPr="00274849" w:rsidRDefault="00363734" w:rsidP="00363734">
      <w:pPr>
        <w:spacing w:after="0"/>
        <w:jc w:val="both"/>
        <w:rPr>
          <w:rFonts w:ascii="Times New Roman" w:eastAsia="Times New Roman" w:hAnsi="Times New Roman"/>
          <w:bCs/>
          <w:sz w:val="24"/>
          <w:szCs w:val="24"/>
          <w:lang w:val="bg-BG" w:eastAsia="bg-BG"/>
        </w:rPr>
      </w:pPr>
      <w:r w:rsidRPr="00274849">
        <w:rPr>
          <w:rFonts w:ascii="Times New Roman" w:eastAsia="Times New Roman" w:hAnsi="Times New Roman"/>
          <w:bCs/>
          <w:sz w:val="24"/>
          <w:szCs w:val="24"/>
          <w:lang w:val="bg-BG" w:eastAsia="bg-BG"/>
        </w:rPr>
        <w:t>(15.2) Разплащанията по ал. (15.1)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363734" w:rsidRPr="00274849" w:rsidRDefault="00363734" w:rsidP="00363734">
      <w:pPr>
        <w:spacing w:after="0"/>
        <w:jc w:val="both"/>
        <w:rPr>
          <w:rFonts w:ascii="Times New Roman" w:eastAsia="Times New Roman" w:hAnsi="Times New Roman"/>
          <w:bCs/>
          <w:sz w:val="24"/>
          <w:szCs w:val="24"/>
          <w:lang w:val="bg-BG" w:eastAsia="bg-BG"/>
        </w:rPr>
      </w:pPr>
    </w:p>
    <w:p w:rsidR="00363734" w:rsidRPr="00274849" w:rsidRDefault="00363734" w:rsidP="00363734">
      <w:pPr>
        <w:spacing w:after="0"/>
        <w:jc w:val="both"/>
        <w:rPr>
          <w:rFonts w:ascii="Times New Roman" w:eastAsia="Times New Roman" w:hAnsi="Times New Roman"/>
          <w:bCs/>
          <w:sz w:val="24"/>
          <w:szCs w:val="24"/>
          <w:lang w:val="bg-BG" w:eastAsia="bg-BG"/>
        </w:rPr>
      </w:pPr>
      <w:r w:rsidRPr="00274849">
        <w:rPr>
          <w:rFonts w:ascii="Times New Roman" w:eastAsia="Times New Roman" w:hAnsi="Times New Roman"/>
          <w:bCs/>
          <w:sz w:val="24"/>
          <w:szCs w:val="24"/>
          <w:lang w:val="bg-BG" w:eastAsia="bg-BG"/>
        </w:rPr>
        <w:t>(15.3) Към искането по ал. (15.2)Изпълнителят предоставя становище, от което да е видно дали оспорва плащанията или част от тях като недължими.</w:t>
      </w:r>
    </w:p>
    <w:p w:rsidR="00363734" w:rsidRPr="00274849" w:rsidRDefault="00363734" w:rsidP="00363734">
      <w:pPr>
        <w:spacing w:after="0"/>
        <w:jc w:val="both"/>
        <w:rPr>
          <w:rFonts w:ascii="Times New Roman" w:eastAsia="Times New Roman" w:hAnsi="Times New Roman"/>
          <w:bCs/>
          <w:sz w:val="24"/>
          <w:szCs w:val="24"/>
          <w:lang w:val="bg-BG" w:eastAsia="bg-BG"/>
        </w:rPr>
      </w:pPr>
    </w:p>
    <w:p w:rsidR="00363734" w:rsidRPr="00274849" w:rsidRDefault="00363734" w:rsidP="00363734">
      <w:pPr>
        <w:spacing w:after="0"/>
        <w:jc w:val="both"/>
        <w:rPr>
          <w:rFonts w:ascii="Times New Roman" w:eastAsia="Times New Roman" w:hAnsi="Times New Roman"/>
          <w:bCs/>
          <w:sz w:val="24"/>
          <w:szCs w:val="24"/>
          <w:lang w:val="bg-BG" w:eastAsia="bg-BG"/>
        </w:rPr>
      </w:pPr>
      <w:r w:rsidRPr="00274849">
        <w:rPr>
          <w:rFonts w:ascii="Times New Roman" w:eastAsia="Times New Roman" w:hAnsi="Times New Roman"/>
          <w:bCs/>
          <w:sz w:val="24"/>
          <w:szCs w:val="24"/>
          <w:lang w:val="bg-BG" w:eastAsia="bg-BG"/>
        </w:rPr>
        <w:lastRenderedPageBreak/>
        <w:t>(15.4) Възложителят има право да откаже плащане по ал. (15.2), когато искането за плащане е оспорено, до момента на отстраняване на причината за отказа.</w:t>
      </w:r>
    </w:p>
    <w:p w:rsidR="00363734" w:rsidRPr="00274849" w:rsidRDefault="00363734" w:rsidP="00363734">
      <w:pPr>
        <w:spacing w:after="0"/>
        <w:jc w:val="both"/>
        <w:rPr>
          <w:rFonts w:ascii="Times New Roman" w:eastAsia="Times New Roman" w:hAnsi="Times New Roman"/>
          <w:bCs/>
          <w:sz w:val="24"/>
          <w:szCs w:val="24"/>
          <w:lang w:val="bg-BG" w:eastAsia="bg-BG"/>
        </w:rPr>
      </w:pPr>
    </w:p>
    <w:p w:rsidR="00363734" w:rsidRPr="00274849" w:rsidRDefault="00363734" w:rsidP="00363734">
      <w:pPr>
        <w:spacing w:after="0"/>
        <w:jc w:val="center"/>
        <w:rPr>
          <w:rFonts w:ascii="Times New Roman" w:eastAsia="Times New Roman" w:hAnsi="Times New Roman"/>
          <w:b/>
          <w:sz w:val="24"/>
          <w:szCs w:val="24"/>
          <w:lang w:val="bg-BG"/>
        </w:rPr>
      </w:pPr>
    </w:p>
    <w:p w:rsidR="00363734" w:rsidRPr="00274849" w:rsidRDefault="00363734" w:rsidP="00B92EA1">
      <w:pPr>
        <w:numPr>
          <w:ilvl w:val="0"/>
          <w:numId w:val="1"/>
        </w:numPr>
        <w:spacing w:after="0"/>
        <w:ind w:left="0" w:firstLine="0"/>
        <w:contextualSpacing/>
        <w:jc w:val="center"/>
        <w:rPr>
          <w:rFonts w:ascii="Times New Roman" w:eastAsia="Times New Roman" w:hAnsi="Times New Roman"/>
          <w:b/>
          <w:sz w:val="24"/>
          <w:szCs w:val="24"/>
          <w:lang w:val="bg-BG" w:eastAsia="bg-BG"/>
        </w:rPr>
      </w:pPr>
      <w:r w:rsidRPr="00274849">
        <w:rPr>
          <w:rFonts w:ascii="Times New Roman" w:eastAsia="Times New Roman" w:hAnsi="Times New Roman"/>
          <w:b/>
          <w:sz w:val="24"/>
          <w:szCs w:val="24"/>
          <w:lang w:val="bg-BG" w:eastAsia="bg-BG"/>
        </w:rPr>
        <w:t>УСЛОВИЯ ЗА ПРЕКРАТЯВАНЕ НА ДОГОВОРА</w:t>
      </w:r>
    </w:p>
    <w:p w:rsidR="00363734" w:rsidRPr="00274849" w:rsidRDefault="00363734" w:rsidP="00363734">
      <w:pPr>
        <w:tabs>
          <w:tab w:val="left" w:pos="709"/>
        </w:tabs>
        <w:spacing w:after="0"/>
        <w:jc w:val="both"/>
        <w:rPr>
          <w:rFonts w:ascii="Times New Roman" w:hAnsi="Times New Roman"/>
          <w:b/>
          <w:sz w:val="24"/>
          <w:szCs w:val="24"/>
          <w:lang w:val="bg-BG"/>
        </w:rPr>
      </w:pPr>
    </w:p>
    <w:p w:rsidR="00363734" w:rsidRPr="00274849" w:rsidRDefault="00363734" w:rsidP="00363734">
      <w:pPr>
        <w:tabs>
          <w:tab w:val="left" w:pos="709"/>
        </w:tabs>
        <w:spacing w:after="0"/>
        <w:jc w:val="both"/>
        <w:rPr>
          <w:rFonts w:ascii="Times New Roman" w:hAnsi="Times New Roman"/>
          <w:b/>
          <w:sz w:val="24"/>
          <w:szCs w:val="24"/>
          <w:lang w:val="bg-BG"/>
        </w:rPr>
      </w:pPr>
      <w:r w:rsidRPr="00274849">
        <w:rPr>
          <w:rFonts w:ascii="Times New Roman" w:hAnsi="Times New Roman"/>
          <w:b/>
          <w:sz w:val="24"/>
          <w:szCs w:val="24"/>
          <w:lang w:val="bg-BG"/>
        </w:rPr>
        <w:t>Член 16.</w:t>
      </w:r>
      <w:r w:rsidRPr="00274849">
        <w:rPr>
          <w:rFonts w:ascii="Times New Roman" w:hAnsi="Times New Roman"/>
          <w:b/>
          <w:sz w:val="24"/>
          <w:szCs w:val="24"/>
          <w:lang w:val="bg-BG"/>
        </w:rPr>
        <w:tab/>
      </w:r>
    </w:p>
    <w:p w:rsidR="00363734" w:rsidRPr="00274849" w:rsidRDefault="00363734" w:rsidP="00363734">
      <w:pPr>
        <w:spacing w:after="0"/>
        <w:jc w:val="both"/>
        <w:rPr>
          <w:rFonts w:ascii="Times New Roman" w:hAnsi="Times New Roman"/>
          <w:sz w:val="24"/>
          <w:szCs w:val="24"/>
          <w:lang w:val="bg-BG"/>
        </w:rPr>
      </w:pPr>
      <w:r w:rsidRPr="00274849">
        <w:rPr>
          <w:rFonts w:ascii="Times New Roman" w:hAnsi="Times New Roman"/>
          <w:sz w:val="24"/>
          <w:szCs w:val="24"/>
          <w:lang w:val="bg-BG"/>
        </w:rPr>
        <w:t>(16.1) Настоящият Договор се прекратява в следните случаи:</w:t>
      </w:r>
    </w:p>
    <w:p w:rsidR="00363734" w:rsidRPr="00274849" w:rsidRDefault="00363734" w:rsidP="00363734">
      <w:pPr>
        <w:spacing w:after="0"/>
        <w:jc w:val="both"/>
        <w:rPr>
          <w:rFonts w:ascii="Times New Roman" w:hAnsi="Times New Roman"/>
          <w:sz w:val="24"/>
          <w:szCs w:val="24"/>
          <w:lang w:val="bg-BG"/>
        </w:rPr>
      </w:pPr>
    </w:p>
    <w:p w:rsidR="00363734" w:rsidRPr="00274849" w:rsidRDefault="00363734" w:rsidP="00363734">
      <w:pPr>
        <w:numPr>
          <w:ilvl w:val="0"/>
          <w:numId w:val="13"/>
        </w:numPr>
        <w:spacing w:after="0"/>
        <w:ind w:left="851" w:hanging="491"/>
        <w:contextualSpacing/>
        <w:jc w:val="both"/>
        <w:rPr>
          <w:rFonts w:ascii="Times New Roman" w:eastAsia="Times New Roman" w:hAnsi="Times New Roman"/>
          <w:bCs/>
          <w:sz w:val="24"/>
          <w:szCs w:val="24"/>
          <w:lang w:val="bg-BG" w:eastAsia="bg-BG"/>
        </w:rPr>
      </w:pPr>
      <w:r w:rsidRPr="00274849">
        <w:rPr>
          <w:rFonts w:ascii="Times New Roman" w:eastAsia="Times New Roman" w:hAnsi="Times New Roman"/>
          <w:bCs/>
          <w:sz w:val="24"/>
          <w:szCs w:val="24"/>
          <w:lang w:val="bg-BG" w:eastAsia="bg-BG"/>
        </w:rPr>
        <w:t>по взаимно съгласие на Страните, изразено в писмена форма;</w:t>
      </w:r>
    </w:p>
    <w:p w:rsidR="00363734" w:rsidRPr="00274849" w:rsidRDefault="00363734" w:rsidP="00363734">
      <w:pPr>
        <w:numPr>
          <w:ilvl w:val="0"/>
          <w:numId w:val="13"/>
        </w:numPr>
        <w:spacing w:after="0"/>
        <w:ind w:left="851" w:hanging="491"/>
        <w:contextualSpacing/>
        <w:jc w:val="both"/>
        <w:rPr>
          <w:rFonts w:ascii="Times New Roman" w:eastAsia="Times New Roman" w:hAnsi="Times New Roman"/>
          <w:bCs/>
          <w:sz w:val="24"/>
          <w:szCs w:val="24"/>
          <w:lang w:val="bg-BG" w:eastAsia="bg-BG"/>
        </w:rPr>
      </w:pPr>
      <w:r w:rsidRPr="00274849">
        <w:rPr>
          <w:rFonts w:ascii="Times New Roman" w:hAnsi="Times New Roman"/>
          <w:sz w:val="24"/>
          <w:szCs w:val="24"/>
          <w:lang w:val="bg-BG"/>
        </w:rPr>
        <w:t>с изтичане на уговорения срок;</w:t>
      </w:r>
    </w:p>
    <w:p w:rsidR="00363734" w:rsidRPr="00274849" w:rsidRDefault="00363734" w:rsidP="00363734">
      <w:pPr>
        <w:numPr>
          <w:ilvl w:val="0"/>
          <w:numId w:val="13"/>
        </w:numPr>
        <w:spacing w:after="0"/>
        <w:ind w:left="851" w:hanging="491"/>
        <w:contextualSpacing/>
        <w:jc w:val="both"/>
        <w:rPr>
          <w:rFonts w:ascii="Times New Roman" w:eastAsia="Times New Roman" w:hAnsi="Times New Roman"/>
          <w:bCs/>
          <w:sz w:val="24"/>
          <w:szCs w:val="24"/>
          <w:lang w:val="bg-BG" w:eastAsia="bg-BG"/>
        </w:rPr>
      </w:pPr>
      <w:r w:rsidRPr="00274849">
        <w:rPr>
          <w:rFonts w:ascii="Times New Roman" w:hAnsi="Times New Roman"/>
          <w:sz w:val="24"/>
          <w:szCs w:val="24"/>
          <w:lang w:val="bg-BG"/>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363734" w:rsidRPr="00274849" w:rsidRDefault="00363734" w:rsidP="00363734">
      <w:pPr>
        <w:numPr>
          <w:ilvl w:val="0"/>
          <w:numId w:val="13"/>
        </w:numPr>
        <w:spacing w:after="0"/>
        <w:ind w:left="851" w:hanging="491"/>
        <w:contextualSpacing/>
        <w:jc w:val="both"/>
        <w:rPr>
          <w:rFonts w:ascii="Times New Roman" w:eastAsia="Times New Roman" w:hAnsi="Times New Roman"/>
          <w:bCs/>
          <w:sz w:val="24"/>
          <w:szCs w:val="24"/>
          <w:lang w:val="bg-BG" w:eastAsia="bg-BG"/>
        </w:rPr>
      </w:pPr>
      <w:r w:rsidRPr="00274849">
        <w:rPr>
          <w:rFonts w:ascii="Times New Roman" w:eastAsia="Times New Roman" w:hAnsi="Times New Roman"/>
          <w:sz w:val="24"/>
          <w:szCs w:val="24"/>
          <w:lang w:val="bg-BG"/>
        </w:rPr>
        <w:t xml:space="preserve">При настъпване на невиновна невъзможност за изпълнение – непредвидено или непредотвратимо събитие от извънреден характер, възникнало след сключването на Договора („непреодолима сила“) продължила повече от </w:t>
      </w:r>
      <w:r w:rsidR="001839A0">
        <w:rPr>
          <w:rFonts w:ascii="Times New Roman" w:eastAsia="Times New Roman" w:hAnsi="Times New Roman"/>
          <w:sz w:val="24"/>
          <w:szCs w:val="24"/>
          <w:lang w:val="bg-BG" w:eastAsia="bg-BG"/>
        </w:rPr>
        <w:t>10</w:t>
      </w:r>
      <w:r w:rsidRPr="00274849">
        <w:rPr>
          <w:rFonts w:ascii="Times New Roman" w:eastAsia="Times New Roman" w:hAnsi="Times New Roman"/>
          <w:sz w:val="24"/>
          <w:szCs w:val="24"/>
          <w:lang w:val="bg-BG" w:eastAsia="bg-BG"/>
        </w:rPr>
        <w:t xml:space="preserve"> дни</w:t>
      </w:r>
      <w:r w:rsidRPr="00274849">
        <w:rPr>
          <w:rFonts w:ascii="Times New Roman" w:eastAsia="Times New Roman" w:hAnsi="Times New Roman"/>
          <w:sz w:val="24"/>
          <w:szCs w:val="24"/>
          <w:lang w:val="bg-BG"/>
        </w:rPr>
        <w:t>;</w:t>
      </w:r>
    </w:p>
    <w:p w:rsidR="00363734" w:rsidRPr="00274849" w:rsidRDefault="00363734" w:rsidP="00363734">
      <w:pPr>
        <w:tabs>
          <w:tab w:val="left" w:pos="284"/>
        </w:tabs>
        <w:spacing w:after="0"/>
        <w:jc w:val="both"/>
        <w:rPr>
          <w:rFonts w:ascii="Times New Roman" w:eastAsia="Times New Roman" w:hAnsi="Times New Roman"/>
          <w:bCs/>
          <w:sz w:val="24"/>
          <w:szCs w:val="24"/>
          <w:lang w:val="bg-BG" w:eastAsia="bg-BG"/>
        </w:rPr>
      </w:pPr>
    </w:p>
    <w:p w:rsidR="00363734" w:rsidRPr="00274849" w:rsidRDefault="00363734" w:rsidP="00363734">
      <w:pPr>
        <w:tabs>
          <w:tab w:val="left" w:pos="284"/>
        </w:tabs>
        <w:spacing w:after="0"/>
        <w:jc w:val="both"/>
        <w:rPr>
          <w:rFonts w:ascii="Times New Roman" w:hAnsi="Times New Roman"/>
          <w:sz w:val="24"/>
          <w:szCs w:val="24"/>
          <w:lang w:val="bg-BG"/>
        </w:rPr>
      </w:pPr>
      <w:r w:rsidRPr="00274849">
        <w:rPr>
          <w:rFonts w:ascii="Times New Roman" w:eastAsia="Times New Roman" w:hAnsi="Times New Roman"/>
          <w:bCs/>
          <w:sz w:val="24"/>
          <w:szCs w:val="24"/>
          <w:lang w:val="bg-BG" w:eastAsia="bg-BG"/>
        </w:rPr>
        <w:t>(16.2</w:t>
      </w:r>
      <w:r w:rsidRPr="00274849">
        <w:rPr>
          <w:rFonts w:ascii="Times New Roman" w:hAnsi="Times New Roman"/>
          <w:sz w:val="24"/>
          <w:szCs w:val="24"/>
          <w:lang w:val="bg-BG"/>
        </w:rPr>
        <w:t>) Възложителят може да прекрати едностранно настоящия Договор:</w:t>
      </w:r>
    </w:p>
    <w:p w:rsidR="00363734" w:rsidRPr="00274849" w:rsidRDefault="00363734" w:rsidP="00363734">
      <w:pPr>
        <w:tabs>
          <w:tab w:val="left" w:pos="284"/>
        </w:tabs>
        <w:spacing w:after="0"/>
        <w:jc w:val="both"/>
        <w:rPr>
          <w:rFonts w:ascii="Times New Roman" w:hAnsi="Times New Roman"/>
          <w:sz w:val="24"/>
          <w:szCs w:val="24"/>
          <w:lang w:val="bg-BG"/>
        </w:rPr>
      </w:pPr>
    </w:p>
    <w:p w:rsidR="00363734" w:rsidRPr="00274849" w:rsidRDefault="00363734" w:rsidP="00363734">
      <w:pPr>
        <w:numPr>
          <w:ilvl w:val="0"/>
          <w:numId w:val="21"/>
        </w:numPr>
        <w:spacing w:after="0"/>
        <w:contextualSpacing/>
        <w:jc w:val="both"/>
        <w:rPr>
          <w:rFonts w:ascii="Times New Roman" w:eastAsia="Times New Roman" w:hAnsi="Times New Roman"/>
          <w:bCs/>
          <w:sz w:val="24"/>
          <w:szCs w:val="24"/>
          <w:lang w:val="bg-BG" w:eastAsia="bg-BG"/>
        </w:rPr>
      </w:pPr>
      <w:r w:rsidRPr="00274849">
        <w:rPr>
          <w:rFonts w:ascii="Times New Roman" w:eastAsia="Times New Roman" w:hAnsi="Times New Roman"/>
          <w:bCs/>
          <w:sz w:val="24"/>
          <w:szCs w:val="24"/>
          <w:lang w:val="bg-BG" w:eastAsia="bg-BG"/>
        </w:rPr>
        <w:t xml:space="preserve">при системни (три или повече пъти) </w:t>
      </w:r>
      <w:r w:rsidRPr="00274849">
        <w:rPr>
          <w:rFonts w:ascii="Times New Roman" w:eastAsia="Times New Roman" w:hAnsi="Times New Roman"/>
          <w:sz w:val="24"/>
          <w:szCs w:val="24"/>
          <w:lang w:val="bg-BG" w:eastAsia="bg-BG"/>
        </w:rPr>
        <w:t>в рамките на</w:t>
      </w:r>
      <w:r w:rsidR="001839A0">
        <w:rPr>
          <w:rFonts w:ascii="Times New Roman" w:eastAsia="Times New Roman" w:hAnsi="Times New Roman"/>
          <w:sz w:val="24"/>
          <w:szCs w:val="24"/>
          <w:lang w:val="bg-BG" w:eastAsia="bg-BG"/>
        </w:rPr>
        <w:t xml:space="preserve"> един месец</w:t>
      </w:r>
      <w:r w:rsidRPr="00274849">
        <w:rPr>
          <w:rFonts w:ascii="Times New Roman" w:eastAsia="Times New Roman" w:hAnsi="Times New Roman"/>
          <w:bCs/>
          <w:sz w:val="24"/>
          <w:szCs w:val="24"/>
          <w:lang w:val="bg-BG" w:eastAsia="bg-BG"/>
        </w:rPr>
        <w:t>:</w:t>
      </w:r>
      <w:r w:rsidRPr="00274849">
        <w:rPr>
          <w:rFonts w:ascii="Times New Roman" w:eastAsia="Times New Roman" w:hAnsi="Times New Roman"/>
          <w:sz w:val="24"/>
          <w:szCs w:val="24"/>
          <w:lang w:val="bg-BG" w:eastAsia="bg-BG"/>
        </w:rPr>
        <w:t>(а) забавяне на доставка на Продукти; и/или (б) забавяне или отказ за отстраняване на Несъответствия на Продукти, констатирани по реда на Договора; и/или (в) отказ за извършване на доставка; и/или (г) доставки на Продукти с Несъответствия с изискванията на Договора, констатирани по реда на Договора</w:t>
      </w:r>
      <w:r w:rsidRPr="00274849">
        <w:rPr>
          <w:rFonts w:ascii="Times New Roman" w:eastAsia="Times New Roman" w:hAnsi="Times New Roman"/>
          <w:bCs/>
          <w:sz w:val="24"/>
          <w:szCs w:val="24"/>
          <w:lang w:val="bg-BG" w:eastAsia="bg-BG"/>
        </w:rPr>
        <w:t xml:space="preserve">; </w:t>
      </w:r>
    </w:p>
    <w:p w:rsidR="00363734" w:rsidRPr="00274849" w:rsidRDefault="00363734" w:rsidP="00363734">
      <w:pPr>
        <w:numPr>
          <w:ilvl w:val="0"/>
          <w:numId w:val="21"/>
        </w:numPr>
        <w:spacing w:after="0"/>
        <w:ind w:left="851" w:hanging="491"/>
        <w:contextualSpacing/>
        <w:jc w:val="both"/>
        <w:rPr>
          <w:rFonts w:ascii="Times New Roman" w:eastAsia="Times New Roman" w:hAnsi="Times New Roman"/>
          <w:bCs/>
          <w:sz w:val="24"/>
          <w:szCs w:val="24"/>
          <w:lang w:val="bg-BG" w:eastAsia="bg-BG"/>
        </w:rPr>
      </w:pPr>
      <w:r w:rsidRPr="00274849">
        <w:rPr>
          <w:rFonts w:ascii="Times New Roman" w:eastAsia="Times New Roman" w:hAnsi="Times New Roman"/>
          <w:bCs/>
          <w:sz w:val="24"/>
          <w:szCs w:val="24"/>
          <w:lang w:val="bg-BG" w:eastAsia="bg-BG"/>
        </w:rPr>
        <w:t xml:space="preserve">в случай че Изпълнителят 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 </w:t>
      </w:r>
    </w:p>
    <w:p w:rsidR="00363734" w:rsidRPr="00274849" w:rsidRDefault="00363734" w:rsidP="00363734">
      <w:pPr>
        <w:spacing w:after="0"/>
        <w:ind w:left="851"/>
        <w:contextualSpacing/>
        <w:jc w:val="both"/>
        <w:rPr>
          <w:rFonts w:ascii="Times New Roman" w:eastAsia="Times New Roman" w:hAnsi="Times New Roman"/>
          <w:bCs/>
          <w:sz w:val="24"/>
          <w:szCs w:val="24"/>
          <w:lang w:val="bg-BG" w:eastAsia="bg-BG"/>
        </w:rPr>
      </w:pPr>
    </w:p>
    <w:p w:rsidR="00363734" w:rsidRPr="00274849" w:rsidRDefault="00363734" w:rsidP="00363734">
      <w:pPr>
        <w:spacing w:after="0" w:line="240" w:lineRule="auto"/>
        <w:jc w:val="both"/>
        <w:rPr>
          <w:rFonts w:eastAsia="Times New Roman"/>
          <w:szCs w:val="24"/>
          <w:lang w:val="bg-BG"/>
        </w:rPr>
      </w:pPr>
      <w:r w:rsidRPr="00274849">
        <w:rPr>
          <w:rFonts w:ascii="Times New Roman" w:eastAsia="Times New Roman" w:hAnsi="Times New Roman"/>
          <w:bCs/>
          <w:sz w:val="24"/>
          <w:szCs w:val="24"/>
          <w:lang w:val="bg-BG" w:eastAsia="bg-BG"/>
        </w:rPr>
        <w:t xml:space="preserve">(16.3) 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 </w:t>
      </w:r>
    </w:p>
    <w:p w:rsidR="00363734" w:rsidRPr="00274849" w:rsidRDefault="00363734" w:rsidP="00363734">
      <w:pPr>
        <w:spacing w:before="100" w:beforeAutospacing="1" w:after="100" w:afterAutospacing="1" w:line="240" w:lineRule="auto"/>
        <w:jc w:val="both"/>
        <w:rPr>
          <w:rFonts w:ascii="Times New Roman" w:eastAsia="Times New Roman" w:hAnsi="Times New Roman"/>
          <w:bCs/>
          <w:sz w:val="24"/>
          <w:szCs w:val="24"/>
          <w:lang w:val="bg-BG" w:eastAsia="bg-BG"/>
        </w:rPr>
      </w:pPr>
      <w:r w:rsidRPr="00274849">
        <w:rPr>
          <w:rFonts w:ascii="Times New Roman" w:eastAsia="Times New Roman" w:hAnsi="Times New Roman"/>
          <w:bCs/>
          <w:sz w:val="24"/>
          <w:szCs w:val="24"/>
          <w:lang w:val="bg-BG" w:eastAsia="bg-BG"/>
        </w:rPr>
        <w:t xml:space="preserve">(16.4) Прекратяването </w:t>
      </w:r>
      <w:r w:rsidR="00D331AD" w:rsidRPr="00274849">
        <w:rPr>
          <w:rFonts w:ascii="Times New Roman" w:eastAsia="Times New Roman" w:hAnsi="Times New Roman"/>
          <w:bCs/>
          <w:sz w:val="24"/>
          <w:szCs w:val="24"/>
          <w:lang w:val="bg-BG" w:eastAsia="bg-BG"/>
        </w:rPr>
        <w:t>влиза в сила</w:t>
      </w:r>
      <w:r w:rsidR="001876C7">
        <w:rPr>
          <w:rFonts w:ascii="Times New Roman" w:eastAsia="Times New Roman" w:hAnsi="Times New Roman"/>
          <w:bCs/>
          <w:sz w:val="24"/>
          <w:szCs w:val="24"/>
          <w:lang w:val="bg-BG" w:eastAsia="bg-BG"/>
        </w:rPr>
        <w:t xml:space="preserve"> </w:t>
      </w:r>
      <w:r w:rsidRPr="00274849">
        <w:rPr>
          <w:rFonts w:ascii="Times New Roman" w:eastAsia="Times New Roman" w:hAnsi="Times New Roman"/>
          <w:bCs/>
          <w:sz w:val="24"/>
          <w:szCs w:val="24"/>
          <w:lang w:val="bg-BG" w:eastAsia="bg-BG"/>
        </w:rPr>
        <w:t>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363734" w:rsidRPr="00274849" w:rsidRDefault="00363734" w:rsidP="00363734">
      <w:pPr>
        <w:spacing w:after="0"/>
        <w:ind w:left="851"/>
        <w:contextualSpacing/>
        <w:jc w:val="both"/>
        <w:rPr>
          <w:rFonts w:ascii="Times New Roman" w:eastAsia="Times New Roman" w:hAnsi="Times New Roman"/>
          <w:bCs/>
          <w:sz w:val="24"/>
          <w:szCs w:val="24"/>
          <w:lang w:val="bg-BG" w:eastAsia="bg-BG"/>
        </w:rPr>
      </w:pPr>
    </w:p>
    <w:p w:rsidR="00363734" w:rsidRPr="00274849" w:rsidRDefault="00363734" w:rsidP="00363734">
      <w:pPr>
        <w:spacing w:after="0"/>
        <w:jc w:val="both"/>
        <w:rPr>
          <w:rFonts w:ascii="Times New Roman" w:hAnsi="Times New Roman"/>
          <w:b/>
          <w:sz w:val="24"/>
          <w:szCs w:val="24"/>
          <w:lang w:val="bg-BG"/>
        </w:rPr>
      </w:pPr>
      <w:r w:rsidRPr="00274849">
        <w:rPr>
          <w:rFonts w:ascii="Times New Roman" w:hAnsi="Times New Roman"/>
          <w:b/>
          <w:sz w:val="24"/>
          <w:szCs w:val="24"/>
          <w:lang w:val="bg-BG"/>
        </w:rPr>
        <w:t>Член 17</w:t>
      </w:r>
    </w:p>
    <w:p w:rsidR="00363734" w:rsidRPr="00274849" w:rsidRDefault="00363734" w:rsidP="00363734">
      <w:pPr>
        <w:spacing w:after="0"/>
        <w:jc w:val="both"/>
        <w:rPr>
          <w:rFonts w:ascii="Times New Roman" w:hAnsi="Times New Roman"/>
          <w:b/>
          <w:sz w:val="24"/>
          <w:szCs w:val="24"/>
          <w:lang w:val="bg-BG"/>
        </w:rPr>
      </w:pPr>
      <w:r w:rsidRPr="00274849">
        <w:rPr>
          <w:rFonts w:ascii="Times New Roman" w:hAnsi="Times New Roman"/>
          <w:sz w:val="24"/>
          <w:szCs w:val="24"/>
          <w:lang w:val="bg-BG"/>
        </w:rPr>
        <w:t>Настоящият Договор може да бъде изменян или допълван от Страните при условията на чл. 116 от ЗОП</w:t>
      </w:r>
      <w:r w:rsidRPr="00274849">
        <w:rPr>
          <w:rFonts w:ascii="Times New Roman" w:hAnsi="Times New Roman"/>
          <w:sz w:val="24"/>
          <w:szCs w:val="24"/>
          <w:vertAlign w:val="superscript"/>
          <w:lang w:val="bg-BG"/>
        </w:rPr>
        <w:footnoteReference w:id="7"/>
      </w:r>
      <w:r w:rsidRPr="00274849">
        <w:rPr>
          <w:rFonts w:ascii="Times New Roman" w:hAnsi="Times New Roman"/>
          <w:sz w:val="24"/>
          <w:szCs w:val="24"/>
          <w:lang w:val="bg-BG"/>
        </w:rPr>
        <w:t>.</w:t>
      </w:r>
    </w:p>
    <w:p w:rsidR="00363734" w:rsidRPr="00274849" w:rsidRDefault="00363734" w:rsidP="00363734">
      <w:pPr>
        <w:tabs>
          <w:tab w:val="left" w:pos="709"/>
        </w:tabs>
        <w:spacing w:after="0"/>
        <w:jc w:val="both"/>
        <w:rPr>
          <w:rFonts w:ascii="Times New Roman" w:eastAsia="Times New Roman" w:hAnsi="Times New Roman"/>
          <w:b/>
          <w:sz w:val="24"/>
          <w:szCs w:val="24"/>
          <w:lang w:val="bg-BG"/>
        </w:rPr>
      </w:pPr>
    </w:p>
    <w:p w:rsidR="00363734" w:rsidRPr="00274849" w:rsidRDefault="00363734" w:rsidP="00B92EA1">
      <w:pPr>
        <w:numPr>
          <w:ilvl w:val="0"/>
          <w:numId w:val="1"/>
        </w:numPr>
        <w:tabs>
          <w:tab w:val="left" w:pos="0"/>
        </w:tabs>
        <w:spacing w:after="0"/>
        <w:ind w:left="0" w:firstLine="0"/>
        <w:contextualSpacing/>
        <w:jc w:val="center"/>
        <w:rPr>
          <w:rFonts w:ascii="Times New Roman" w:eastAsia="Times New Roman" w:hAnsi="Times New Roman"/>
          <w:b/>
          <w:sz w:val="24"/>
          <w:szCs w:val="24"/>
          <w:lang w:val="bg-BG" w:eastAsia="bg-BG"/>
        </w:rPr>
      </w:pPr>
      <w:r w:rsidRPr="00274849">
        <w:rPr>
          <w:rFonts w:ascii="Times New Roman" w:eastAsia="Times New Roman" w:hAnsi="Times New Roman"/>
          <w:b/>
          <w:sz w:val="24"/>
          <w:szCs w:val="24"/>
          <w:lang w:val="bg-BG" w:eastAsia="bg-BG"/>
        </w:rPr>
        <w:t>НЕПРЕОДОЛИМА СИЛА</w:t>
      </w:r>
    </w:p>
    <w:p w:rsidR="00363734" w:rsidRPr="00274849" w:rsidRDefault="00363734" w:rsidP="00363734">
      <w:pPr>
        <w:spacing w:after="0"/>
        <w:jc w:val="center"/>
        <w:rPr>
          <w:rFonts w:ascii="Times New Roman" w:eastAsia="Times New Roman" w:hAnsi="Times New Roman"/>
          <w:sz w:val="24"/>
          <w:szCs w:val="24"/>
          <w:lang w:val="bg-BG" w:eastAsia="bg-BG"/>
        </w:rPr>
      </w:pPr>
    </w:p>
    <w:p w:rsidR="00363734" w:rsidRPr="00274849" w:rsidRDefault="00363734" w:rsidP="00363734">
      <w:pPr>
        <w:spacing w:after="0"/>
        <w:jc w:val="both"/>
        <w:rPr>
          <w:rFonts w:ascii="Times New Roman" w:eastAsia="Times New Roman" w:hAnsi="Times New Roman"/>
          <w:sz w:val="24"/>
          <w:szCs w:val="24"/>
          <w:lang w:val="bg-BG" w:eastAsia="bg-BG"/>
        </w:rPr>
      </w:pPr>
      <w:r w:rsidRPr="00274849">
        <w:rPr>
          <w:rFonts w:ascii="Times New Roman" w:eastAsia="Times New Roman" w:hAnsi="Times New Roman"/>
          <w:b/>
          <w:sz w:val="24"/>
          <w:szCs w:val="24"/>
          <w:lang w:val="bg-BG" w:eastAsia="bg-BG"/>
        </w:rPr>
        <w:t>Член18.</w:t>
      </w:r>
    </w:p>
    <w:p w:rsidR="00363734" w:rsidRPr="00274849" w:rsidRDefault="00363734" w:rsidP="00363734">
      <w:pPr>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 xml:space="preserve">(18.1) </w:t>
      </w:r>
      <w:r w:rsidRPr="00274849">
        <w:rPr>
          <w:rFonts w:ascii="Times New Roman" w:eastAsia="Times New Roman" w:hAnsi="Times New Roman"/>
          <w:spacing w:val="-4"/>
          <w:sz w:val="24"/>
          <w:szCs w:val="24"/>
          <w:lang w:val="bg-BG" w:eastAsia="bg-BG"/>
        </w:rPr>
        <w:t>Страните се освобождават от отговорност за неизпълнение на задълженията</w:t>
      </w:r>
      <w:r w:rsidRPr="00274849">
        <w:rPr>
          <w:rFonts w:ascii="Times New Roman" w:eastAsia="Times New Roman" w:hAnsi="Times New Roman"/>
          <w:sz w:val="24"/>
          <w:szCs w:val="24"/>
          <w:lang w:val="bg-BG" w:eastAsia="bg-BG"/>
        </w:rPr>
        <w:t xml:space="preserve">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363734" w:rsidRPr="00274849" w:rsidRDefault="00363734" w:rsidP="00363734">
      <w:pPr>
        <w:spacing w:after="0"/>
        <w:jc w:val="both"/>
        <w:rPr>
          <w:rFonts w:ascii="Times New Roman" w:eastAsia="Times New Roman" w:hAnsi="Times New Roman"/>
          <w:b/>
          <w:sz w:val="24"/>
          <w:szCs w:val="24"/>
          <w:lang w:val="bg-BG" w:eastAsia="bg-BG"/>
        </w:rPr>
      </w:pPr>
    </w:p>
    <w:p w:rsidR="00363734" w:rsidRPr="00274849" w:rsidRDefault="00363734" w:rsidP="00363734">
      <w:pPr>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(18.2)Страната,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363734" w:rsidRPr="00274849" w:rsidRDefault="00363734" w:rsidP="00363734">
      <w:pPr>
        <w:spacing w:after="0"/>
        <w:jc w:val="both"/>
        <w:rPr>
          <w:rFonts w:ascii="Times New Roman" w:eastAsia="Times New Roman" w:hAnsi="Times New Roman"/>
          <w:b/>
          <w:sz w:val="24"/>
          <w:szCs w:val="24"/>
          <w:lang w:val="bg-BG" w:eastAsia="bg-BG"/>
        </w:rPr>
      </w:pPr>
    </w:p>
    <w:p w:rsidR="00363734" w:rsidRPr="00274849" w:rsidRDefault="00363734" w:rsidP="00363734">
      <w:pPr>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(18.3)Докато трае непреодолимата сила, изпълнението на задължението се спира.</w:t>
      </w:r>
    </w:p>
    <w:p w:rsidR="00363734" w:rsidRPr="00274849" w:rsidRDefault="00363734" w:rsidP="00363734">
      <w:pPr>
        <w:spacing w:after="0"/>
        <w:jc w:val="both"/>
        <w:rPr>
          <w:rFonts w:ascii="Times New Roman" w:eastAsia="Times New Roman" w:hAnsi="Times New Roman"/>
          <w:sz w:val="24"/>
          <w:szCs w:val="24"/>
          <w:lang w:val="bg-BG" w:eastAsia="bg-BG"/>
        </w:rPr>
      </w:pPr>
    </w:p>
    <w:p w:rsidR="00363734" w:rsidRPr="00274849" w:rsidRDefault="00363734" w:rsidP="00363734">
      <w:pPr>
        <w:spacing w:after="0"/>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(18.4)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363734" w:rsidRPr="00274849" w:rsidRDefault="00363734" w:rsidP="00363734">
      <w:pPr>
        <w:spacing w:after="0"/>
        <w:ind w:firstLine="567"/>
        <w:jc w:val="both"/>
        <w:rPr>
          <w:rFonts w:ascii="Times New Roman" w:eastAsia="Times New Roman" w:hAnsi="Times New Roman"/>
          <w:b/>
          <w:bCs/>
          <w:sz w:val="24"/>
          <w:szCs w:val="24"/>
          <w:lang w:val="bg-BG" w:eastAsia="bg-BG"/>
        </w:rPr>
      </w:pPr>
    </w:p>
    <w:p w:rsidR="00363734" w:rsidRPr="00274849" w:rsidRDefault="00363734" w:rsidP="00BC33F4">
      <w:pPr>
        <w:numPr>
          <w:ilvl w:val="0"/>
          <w:numId w:val="1"/>
        </w:numPr>
        <w:tabs>
          <w:tab w:val="left" w:pos="851"/>
        </w:tabs>
        <w:spacing w:after="0"/>
        <w:ind w:left="2410" w:hanging="425"/>
        <w:contextualSpacing/>
        <w:jc w:val="center"/>
        <w:rPr>
          <w:rFonts w:ascii="Times New Roman" w:eastAsia="Times New Roman" w:hAnsi="Times New Roman"/>
          <w:b/>
          <w:sz w:val="24"/>
          <w:szCs w:val="24"/>
          <w:lang w:val="bg-BG" w:eastAsia="bg-BG"/>
        </w:rPr>
      </w:pPr>
      <w:r w:rsidRPr="00274849">
        <w:rPr>
          <w:rFonts w:ascii="Times New Roman" w:eastAsia="Times New Roman" w:hAnsi="Times New Roman"/>
          <w:b/>
          <w:sz w:val="24"/>
          <w:szCs w:val="24"/>
          <w:lang w:val="bg-BG" w:eastAsia="bg-BG"/>
        </w:rPr>
        <w:t>КОНФИДЕНЦИАЛНОСТ</w:t>
      </w:r>
      <w:r w:rsidRPr="00274849">
        <w:rPr>
          <w:rFonts w:ascii="Times New Roman" w:eastAsia="Times New Roman" w:hAnsi="Times New Roman"/>
          <w:b/>
          <w:sz w:val="24"/>
          <w:szCs w:val="24"/>
          <w:vertAlign w:val="superscript"/>
          <w:lang w:val="bg-BG" w:eastAsia="bg-BG"/>
        </w:rPr>
        <w:footnoteReference w:id="8"/>
      </w:r>
    </w:p>
    <w:p w:rsidR="00363734" w:rsidRPr="00274849" w:rsidRDefault="00363734" w:rsidP="00363734">
      <w:pPr>
        <w:spacing w:after="0"/>
        <w:jc w:val="center"/>
        <w:rPr>
          <w:rFonts w:ascii="Times New Roman" w:eastAsia="Times New Roman" w:hAnsi="Times New Roman"/>
          <w:sz w:val="24"/>
          <w:szCs w:val="24"/>
          <w:lang w:val="bg-BG" w:eastAsia="bg-BG"/>
        </w:rPr>
      </w:pPr>
    </w:p>
    <w:p w:rsidR="00363734" w:rsidRPr="00274849" w:rsidRDefault="00363734" w:rsidP="00363734">
      <w:pPr>
        <w:spacing w:after="0"/>
        <w:jc w:val="both"/>
        <w:rPr>
          <w:rFonts w:ascii="Times New Roman" w:eastAsia="Times New Roman" w:hAnsi="Times New Roman"/>
          <w:sz w:val="24"/>
          <w:szCs w:val="24"/>
          <w:lang w:val="bg-BG" w:eastAsia="bg-BG"/>
        </w:rPr>
      </w:pPr>
      <w:r w:rsidRPr="00274849">
        <w:rPr>
          <w:rFonts w:ascii="Times New Roman" w:eastAsia="Times New Roman" w:hAnsi="Times New Roman"/>
          <w:b/>
          <w:sz w:val="24"/>
          <w:szCs w:val="24"/>
          <w:lang w:val="bg-BG" w:eastAsia="bg-BG"/>
        </w:rPr>
        <w:t>Член19.</w:t>
      </w:r>
    </w:p>
    <w:p w:rsidR="00363734" w:rsidRPr="00274849" w:rsidRDefault="00363734" w:rsidP="001876C7">
      <w:pPr>
        <w:spacing w:after="0" w:line="240" w:lineRule="auto"/>
        <w:jc w:val="both"/>
        <w:rPr>
          <w:rFonts w:ascii="Times New Roman" w:eastAsia="Times New Roman" w:hAnsi="Times New Roman"/>
          <w:sz w:val="24"/>
          <w:szCs w:val="24"/>
          <w:lang w:val="bg-BG" w:eastAsia="bg-BG"/>
        </w:rPr>
      </w:pPr>
      <w:r w:rsidRPr="00274849">
        <w:rPr>
          <w:rFonts w:ascii="Times New Roman" w:eastAsia="Times New Roman" w:hAnsi="Times New Roman"/>
          <w:sz w:val="24"/>
          <w:szCs w:val="24"/>
          <w:lang w:val="bg-BG" w:eastAsia="bg-BG"/>
        </w:rPr>
        <w:t xml:space="preserve">Никоя Страна няма право без предварителното писмено съгласие на другата да разкрива по какъвто и да е начин и под каквато и да е форма конфиденциална информация, на когото и да е, освен пред своите служители и/или консултанти. Разкриването на конфиденциална информация пред такъв служител/консултант се осъществява само в необходимата степен и само за целите на изпълнението на Договора и след поемане на съответните задължения за </w:t>
      </w:r>
      <w:proofErr w:type="spellStart"/>
      <w:r w:rsidRPr="00274849">
        <w:rPr>
          <w:rFonts w:ascii="Times New Roman" w:eastAsia="Times New Roman" w:hAnsi="Times New Roman"/>
          <w:sz w:val="24"/>
          <w:szCs w:val="24"/>
          <w:lang w:val="bg-BG" w:eastAsia="bg-BG"/>
        </w:rPr>
        <w:t>конфиденциалност</w:t>
      </w:r>
      <w:proofErr w:type="spellEnd"/>
      <w:r w:rsidRPr="00274849">
        <w:rPr>
          <w:rFonts w:ascii="Times New Roman" w:eastAsia="Times New Roman" w:hAnsi="Times New Roman"/>
          <w:sz w:val="24"/>
          <w:szCs w:val="24"/>
          <w:lang w:val="bg-BG" w:eastAsia="bg-BG"/>
        </w:rPr>
        <w:t>.</w:t>
      </w:r>
    </w:p>
    <w:p w:rsidR="009A2EB4" w:rsidRPr="00274849" w:rsidRDefault="009A2EB4" w:rsidP="00363734">
      <w:pPr>
        <w:spacing w:after="0" w:line="240" w:lineRule="auto"/>
        <w:jc w:val="both"/>
        <w:rPr>
          <w:rFonts w:ascii="Times New Roman" w:eastAsia="Times New Roman" w:hAnsi="Times New Roman"/>
          <w:sz w:val="24"/>
          <w:szCs w:val="24"/>
          <w:lang w:val="bg-BG" w:eastAsia="bg-BG"/>
        </w:rPr>
      </w:pPr>
    </w:p>
    <w:p w:rsidR="00363734" w:rsidRPr="00274849" w:rsidRDefault="00363734" w:rsidP="00B92EA1">
      <w:pPr>
        <w:numPr>
          <w:ilvl w:val="0"/>
          <w:numId w:val="1"/>
        </w:numPr>
        <w:tabs>
          <w:tab w:val="left" w:pos="0"/>
        </w:tabs>
        <w:spacing w:after="0"/>
        <w:ind w:left="0" w:firstLine="0"/>
        <w:contextualSpacing/>
        <w:jc w:val="center"/>
        <w:rPr>
          <w:rFonts w:ascii="Times New Roman" w:eastAsia="Times New Roman" w:hAnsi="Times New Roman"/>
          <w:b/>
          <w:sz w:val="24"/>
          <w:szCs w:val="24"/>
          <w:lang w:val="bg-BG" w:eastAsia="bg-BG"/>
        </w:rPr>
      </w:pPr>
      <w:r w:rsidRPr="00274849">
        <w:rPr>
          <w:rFonts w:ascii="Times New Roman" w:eastAsia="Times New Roman" w:hAnsi="Times New Roman"/>
          <w:b/>
          <w:sz w:val="24"/>
          <w:szCs w:val="24"/>
          <w:lang w:val="bg-BG" w:eastAsia="bg-BG"/>
        </w:rPr>
        <w:t>ДОПЪЛНИТЕЛНИРАЗПОРЕДБИ</w:t>
      </w:r>
    </w:p>
    <w:p w:rsidR="00363734" w:rsidRPr="00274849" w:rsidRDefault="00363734" w:rsidP="00363734">
      <w:pPr>
        <w:spacing w:after="0"/>
        <w:ind w:firstLine="567"/>
        <w:jc w:val="center"/>
        <w:rPr>
          <w:rFonts w:ascii="Times New Roman" w:eastAsia="Times New Roman" w:hAnsi="Times New Roman"/>
          <w:b/>
          <w:sz w:val="24"/>
          <w:szCs w:val="24"/>
          <w:lang w:val="bg-BG" w:eastAsia="bg-BG"/>
        </w:rPr>
      </w:pPr>
    </w:p>
    <w:p w:rsidR="00363734" w:rsidRPr="00274849" w:rsidRDefault="00363734" w:rsidP="00363734">
      <w:pPr>
        <w:spacing w:after="0"/>
        <w:jc w:val="both"/>
        <w:rPr>
          <w:rFonts w:ascii="Times New Roman" w:hAnsi="Times New Roman"/>
          <w:b/>
          <w:sz w:val="24"/>
          <w:szCs w:val="24"/>
          <w:lang w:val="bg-BG"/>
        </w:rPr>
      </w:pPr>
      <w:r w:rsidRPr="00274849">
        <w:rPr>
          <w:rFonts w:ascii="Times New Roman" w:hAnsi="Times New Roman"/>
          <w:b/>
          <w:sz w:val="24"/>
          <w:szCs w:val="24"/>
          <w:lang w:val="bg-BG"/>
        </w:rPr>
        <w:t xml:space="preserve">Член 20. </w:t>
      </w:r>
    </w:p>
    <w:p w:rsidR="00363734" w:rsidRPr="00274849" w:rsidRDefault="00363734" w:rsidP="00363734">
      <w:pPr>
        <w:spacing w:after="0"/>
        <w:jc w:val="both"/>
        <w:rPr>
          <w:rFonts w:ascii="Times New Roman" w:hAnsi="Times New Roman"/>
          <w:sz w:val="24"/>
          <w:szCs w:val="24"/>
          <w:lang w:val="bg-BG"/>
        </w:rPr>
      </w:pPr>
      <w:r w:rsidRPr="00274849">
        <w:rPr>
          <w:rFonts w:ascii="Times New Roman" w:hAnsi="Times New Roman"/>
          <w:sz w:val="24"/>
          <w:szCs w:val="24"/>
          <w:lang w:val="bg-BG"/>
        </w:rPr>
        <w:t>За всички неуредени в настоящия Договор въпроси се прилага действащото българско законодателство.</w:t>
      </w:r>
    </w:p>
    <w:p w:rsidR="00363734" w:rsidRPr="00274849" w:rsidRDefault="00363734" w:rsidP="00363734">
      <w:pPr>
        <w:spacing w:after="0"/>
        <w:jc w:val="both"/>
        <w:rPr>
          <w:rFonts w:ascii="Times New Roman" w:hAnsi="Times New Roman"/>
          <w:b/>
          <w:sz w:val="24"/>
          <w:szCs w:val="24"/>
          <w:lang w:val="bg-BG"/>
        </w:rPr>
      </w:pPr>
    </w:p>
    <w:p w:rsidR="00363734" w:rsidRPr="00274849" w:rsidRDefault="00363734" w:rsidP="00363734">
      <w:pPr>
        <w:spacing w:after="0"/>
        <w:jc w:val="both"/>
        <w:rPr>
          <w:rFonts w:ascii="Times New Roman" w:hAnsi="Times New Roman"/>
          <w:sz w:val="24"/>
          <w:szCs w:val="24"/>
          <w:lang w:val="bg-BG"/>
        </w:rPr>
      </w:pPr>
      <w:r w:rsidRPr="00274849">
        <w:rPr>
          <w:rFonts w:ascii="Times New Roman" w:hAnsi="Times New Roman"/>
          <w:b/>
          <w:sz w:val="24"/>
          <w:szCs w:val="24"/>
          <w:lang w:val="bg-BG"/>
        </w:rPr>
        <w:t>Член 21</w:t>
      </w:r>
      <w:r w:rsidRPr="00274849">
        <w:rPr>
          <w:rFonts w:ascii="Times New Roman" w:hAnsi="Times New Roman"/>
          <w:sz w:val="24"/>
          <w:szCs w:val="24"/>
          <w:lang w:val="bg-BG"/>
        </w:rPr>
        <w:t>.</w:t>
      </w:r>
      <w:r w:rsidRPr="00274849">
        <w:rPr>
          <w:rFonts w:ascii="Times New Roman" w:hAnsi="Times New Roman"/>
          <w:sz w:val="24"/>
          <w:szCs w:val="24"/>
          <w:lang w:val="bg-BG"/>
        </w:rPr>
        <w:tab/>
      </w:r>
    </w:p>
    <w:p w:rsidR="00363734" w:rsidRPr="00274849" w:rsidRDefault="00363734" w:rsidP="00363734">
      <w:pPr>
        <w:spacing w:after="0"/>
        <w:jc w:val="both"/>
        <w:rPr>
          <w:rFonts w:ascii="Times New Roman" w:hAnsi="Times New Roman"/>
          <w:sz w:val="24"/>
          <w:szCs w:val="24"/>
          <w:lang w:val="bg-BG"/>
        </w:rPr>
      </w:pPr>
      <w:r w:rsidRPr="00274849">
        <w:rPr>
          <w:rFonts w:ascii="Times New Roman" w:hAnsi="Times New Roman"/>
          <w:sz w:val="24"/>
          <w:szCs w:val="24"/>
          <w:lang w:val="bg-BG"/>
        </w:rPr>
        <w:t>(21.1) Упълномощени представители на Страните, които могат да приемат и правят изявления по изпълнението на настоящия Договор са:</w:t>
      </w:r>
    </w:p>
    <w:p w:rsidR="00363734" w:rsidRPr="00274849" w:rsidRDefault="00363734" w:rsidP="00363734">
      <w:pPr>
        <w:spacing w:after="0"/>
        <w:jc w:val="both"/>
        <w:rPr>
          <w:rFonts w:ascii="Times New Roman" w:hAnsi="Times New Roman"/>
          <w:b/>
          <w:sz w:val="24"/>
          <w:szCs w:val="24"/>
          <w:lang w:val="bg-BG"/>
        </w:rPr>
      </w:pPr>
    </w:p>
    <w:p w:rsidR="00363734" w:rsidRPr="00274849" w:rsidRDefault="00363734" w:rsidP="00363734">
      <w:pPr>
        <w:spacing w:after="0"/>
        <w:jc w:val="both"/>
        <w:rPr>
          <w:rFonts w:ascii="Times New Roman" w:hAnsi="Times New Roman"/>
          <w:b/>
          <w:sz w:val="24"/>
          <w:szCs w:val="24"/>
          <w:lang w:val="bg-BG"/>
        </w:rPr>
      </w:pPr>
      <w:r w:rsidRPr="00274849">
        <w:rPr>
          <w:rFonts w:ascii="Times New Roman" w:hAnsi="Times New Roman"/>
          <w:b/>
          <w:sz w:val="24"/>
          <w:szCs w:val="24"/>
          <w:lang w:val="bg-BG"/>
        </w:rPr>
        <w:t>ЗА ВЪЗЛОЖИТЕЛЯ:</w:t>
      </w:r>
    </w:p>
    <w:p w:rsidR="00363734" w:rsidRPr="00274849" w:rsidRDefault="005145C0" w:rsidP="00363734">
      <w:pPr>
        <w:spacing w:after="0"/>
        <w:jc w:val="both"/>
        <w:rPr>
          <w:rFonts w:ascii="Times New Roman" w:hAnsi="Times New Roman"/>
          <w:sz w:val="24"/>
          <w:szCs w:val="24"/>
          <w:lang w:val="bg-BG"/>
        </w:rPr>
      </w:pPr>
      <w:r>
        <w:rPr>
          <w:rFonts w:ascii="Times New Roman" w:hAnsi="Times New Roman"/>
          <w:sz w:val="24"/>
          <w:szCs w:val="24"/>
          <w:lang w:val="bg-BG"/>
        </w:rPr>
        <w:t xml:space="preserve">Лице за контакти: </w:t>
      </w:r>
    </w:p>
    <w:p w:rsidR="00363734" w:rsidRPr="00274849" w:rsidRDefault="00363734" w:rsidP="00363734">
      <w:pPr>
        <w:spacing w:after="0"/>
        <w:jc w:val="both"/>
        <w:rPr>
          <w:rFonts w:ascii="Times New Roman" w:hAnsi="Times New Roman"/>
          <w:sz w:val="24"/>
          <w:szCs w:val="24"/>
          <w:lang w:val="bg-BG"/>
        </w:rPr>
      </w:pPr>
      <w:r w:rsidRPr="00274849">
        <w:rPr>
          <w:rFonts w:ascii="Times New Roman" w:hAnsi="Times New Roman"/>
          <w:sz w:val="24"/>
          <w:szCs w:val="24"/>
          <w:lang w:val="bg-BG"/>
        </w:rPr>
        <w:t xml:space="preserve">Телефон: </w:t>
      </w:r>
    </w:p>
    <w:p w:rsidR="00363734" w:rsidRPr="00274849" w:rsidRDefault="00363734" w:rsidP="00363734">
      <w:pPr>
        <w:spacing w:after="0"/>
        <w:jc w:val="both"/>
        <w:rPr>
          <w:rFonts w:ascii="Times New Roman" w:hAnsi="Times New Roman"/>
          <w:b/>
          <w:sz w:val="24"/>
          <w:szCs w:val="24"/>
          <w:lang w:val="bg-BG"/>
        </w:rPr>
      </w:pPr>
      <w:proofErr w:type="spellStart"/>
      <w:r w:rsidRPr="00274849">
        <w:rPr>
          <w:rFonts w:ascii="Times New Roman" w:hAnsi="Times New Roman"/>
          <w:sz w:val="24"/>
          <w:szCs w:val="24"/>
          <w:lang w:val="bg-BG"/>
        </w:rPr>
        <w:lastRenderedPageBreak/>
        <w:t>Email</w:t>
      </w:r>
      <w:proofErr w:type="spellEnd"/>
      <w:r w:rsidRPr="00274849">
        <w:rPr>
          <w:rFonts w:ascii="Times New Roman" w:hAnsi="Times New Roman"/>
          <w:sz w:val="24"/>
          <w:szCs w:val="24"/>
          <w:lang w:val="bg-BG"/>
        </w:rPr>
        <w:t xml:space="preserve">: </w:t>
      </w:r>
    </w:p>
    <w:p w:rsidR="00363734" w:rsidRPr="00274849" w:rsidRDefault="00363734" w:rsidP="00363734">
      <w:pPr>
        <w:spacing w:after="0"/>
        <w:jc w:val="both"/>
        <w:rPr>
          <w:rFonts w:ascii="Times New Roman" w:hAnsi="Times New Roman"/>
          <w:b/>
          <w:sz w:val="24"/>
          <w:szCs w:val="24"/>
          <w:lang w:val="bg-BG"/>
        </w:rPr>
      </w:pPr>
    </w:p>
    <w:p w:rsidR="00363734" w:rsidRPr="00274849" w:rsidRDefault="00363734" w:rsidP="00363734">
      <w:pPr>
        <w:spacing w:after="0"/>
        <w:jc w:val="both"/>
        <w:rPr>
          <w:rFonts w:ascii="Times New Roman" w:hAnsi="Times New Roman"/>
          <w:b/>
          <w:sz w:val="24"/>
          <w:szCs w:val="24"/>
          <w:lang w:val="bg-BG"/>
        </w:rPr>
      </w:pPr>
      <w:r w:rsidRPr="00274849">
        <w:rPr>
          <w:rFonts w:ascii="Times New Roman" w:hAnsi="Times New Roman"/>
          <w:b/>
          <w:sz w:val="24"/>
          <w:szCs w:val="24"/>
          <w:lang w:val="bg-BG"/>
        </w:rPr>
        <w:t>ЗА ИЗПЪЛНИТЕЛЯ:</w:t>
      </w:r>
    </w:p>
    <w:p w:rsidR="005145C0" w:rsidRPr="00274849" w:rsidRDefault="005145C0" w:rsidP="005145C0">
      <w:pPr>
        <w:spacing w:after="0"/>
        <w:jc w:val="both"/>
        <w:rPr>
          <w:rFonts w:ascii="Times New Roman" w:hAnsi="Times New Roman"/>
          <w:sz w:val="24"/>
          <w:szCs w:val="24"/>
          <w:lang w:val="bg-BG"/>
        </w:rPr>
      </w:pPr>
      <w:r>
        <w:rPr>
          <w:rFonts w:ascii="Times New Roman" w:hAnsi="Times New Roman"/>
          <w:sz w:val="24"/>
          <w:szCs w:val="24"/>
          <w:lang w:val="bg-BG"/>
        </w:rPr>
        <w:t xml:space="preserve">Лице за контакти: </w:t>
      </w:r>
    </w:p>
    <w:p w:rsidR="00363734" w:rsidRPr="00274849" w:rsidRDefault="00363734" w:rsidP="00363734">
      <w:pPr>
        <w:spacing w:after="0"/>
        <w:jc w:val="both"/>
        <w:rPr>
          <w:rFonts w:ascii="Times New Roman" w:hAnsi="Times New Roman"/>
          <w:sz w:val="24"/>
          <w:szCs w:val="24"/>
          <w:lang w:val="bg-BG"/>
        </w:rPr>
      </w:pPr>
      <w:r w:rsidRPr="00274849">
        <w:rPr>
          <w:rFonts w:ascii="Times New Roman" w:hAnsi="Times New Roman"/>
          <w:sz w:val="24"/>
          <w:szCs w:val="24"/>
          <w:lang w:val="bg-BG"/>
        </w:rPr>
        <w:t xml:space="preserve">Телефон: </w:t>
      </w:r>
    </w:p>
    <w:p w:rsidR="00363734" w:rsidRPr="00274849" w:rsidRDefault="00363734" w:rsidP="00363734">
      <w:pPr>
        <w:spacing w:after="0"/>
        <w:jc w:val="both"/>
        <w:rPr>
          <w:rFonts w:ascii="Times New Roman" w:hAnsi="Times New Roman"/>
          <w:sz w:val="24"/>
          <w:szCs w:val="24"/>
          <w:lang w:val="bg-BG"/>
        </w:rPr>
      </w:pPr>
      <w:proofErr w:type="spellStart"/>
      <w:r w:rsidRPr="00274849">
        <w:rPr>
          <w:rFonts w:ascii="Times New Roman" w:hAnsi="Times New Roman"/>
          <w:sz w:val="24"/>
          <w:szCs w:val="24"/>
          <w:lang w:val="bg-BG"/>
        </w:rPr>
        <w:t>Email</w:t>
      </w:r>
      <w:proofErr w:type="spellEnd"/>
      <w:r w:rsidRPr="00274849">
        <w:rPr>
          <w:rFonts w:ascii="Times New Roman" w:hAnsi="Times New Roman"/>
          <w:sz w:val="24"/>
          <w:szCs w:val="24"/>
          <w:lang w:val="bg-BG"/>
        </w:rPr>
        <w:t xml:space="preserve">: </w:t>
      </w:r>
    </w:p>
    <w:p w:rsidR="00363734" w:rsidRPr="00274849" w:rsidRDefault="00363734" w:rsidP="00363734">
      <w:pPr>
        <w:spacing w:after="0"/>
        <w:jc w:val="both"/>
        <w:rPr>
          <w:rFonts w:ascii="Times New Roman" w:hAnsi="Times New Roman"/>
          <w:sz w:val="24"/>
          <w:szCs w:val="24"/>
          <w:lang w:val="bg-BG"/>
        </w:rPr>
      </w:pPr>
      <w:r w:rsidRPr="00274849">
        <w:rPr>
          <w:rFonts w:ascii="Times New Roman" w:hAnsi="Times New Roman"/>
          <w:sz w:val="24"/>
          <w:szCs w:val="24"/>
          <w:lang w:val="bg-BG"/>
        </w:rPr>
        <w:t>(21.2) 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363734" w:rsidRPr="00274849" w:rsidRDefault="00363734" w:rsidP="00363734">
      <w:pPr>
        <w:spacing w:after="0"/>
        <w:jc w:val="both"/>
        <w:rPr>
          <w:rFonts w:ascii="Times New Roman" w:hAnsi="Times New Roman"/>
          <w:sz w:val="24"/>
          <w:szCs w:val="24"/>
          <w:lang w:val="bg-BG"/>
        </w:rPr>
      </w:pPr>
    </w:p>
    <w:p w:rsidR="00363734" w:rsidRPr="00274849" w:rsidRDefault="00363734" w:rsidP="00363734">
      <w:pPr>
        <w:spacing w:after="0"/>
        <w:jc w:val="both"/>
        <w:rPr>
          <w:rFonts w:ascii="Times New Roman" w:hAnsi="Times New Roman"/>
          <w:sz w:val="24"/>
          <w:szCs w:val="24"/>
          <w:lang w:val="bg-BG"/>
        </w:rPr>
      </w:pPr>
      <w:r w:rsidRPr="00274849">
        <w:rPr>
          <w:rFonts w:ascii="Times New Roman" w:hAnsi="Times New Roman"/>
          <w:sz w:val="24"/>
          <w:szCs w:val="24"/>
          <w:lang w:val="bg-BG"/>
        </w:rPr>
        <w:t>(21.3) 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363734" w:rsidRPr="00274849" w:rsidRDefault="00363734" w:rsidP="00363734">
      <w:pPr>
        <w:spacing w:after="0"/>
        <w:jc w:val="both"/>
        <w:rPr>
          <w:rFonts w:ascii="Times New Roman" w:hAnsi="Times New Roman"/>
          <w:b/>
          <w:sz w:val="24"/>
          <w:szCs w:val="24"/>
          <w:lang w:val="bg-BG"/>
        </w:rPr>
      </w:pPr>
    </w:p>
    <w:p w:rsidR="00363734" w:rsidRPr="00274849" w:rsidRDefault="00363734" w:rsidP="00363734">
      <w:pPr>
        <w:spacing w:after="0"/>
        <w:jc w:val="both"/>
        <w:rPr>
          <w:rFonts w:ascii="Times New Roman" w:hAnsi="Times New Roman"/>
          <w:sz w:val="24"/>
          <w:szCs w:val="24"/>
          <w:lang w:val="bg-BG"/>
        </w:rPr>
      </w:pPr>
      <w:r w:rsidRPr="00274849">
        <w:rPr>
          <w:rFonts w:ascii="Times New Roman" w:hAnsi="Times New Roman"/>
          <w:sz w:val="24"/>
          <w:szCs w:val="24"/>
          <w:lang w:val="bg-BG"/>
        </w:rPr>
        <w:t>(21.4) 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21 се считат за валидно изпратени и получени от другата Страна.</w:t>
      </w:r>
    </w:p>
    <w:p w:rsidR="00363734" w:rsidRPr="00274849" w:rsidRDefault="00363734" w:rsidP="00363734">
      <w:pPr>
        <w:spacing w:after="0"/>
        <w:jc w:val="both"/>
        <w:rPr>
          <w:rFonts w:ascii="Times New Roman" w:hAnsi="Times New Roman"/>
          <w:sz w:val="24"/>
          <w:szCs w:val="24"/>
          <w:lang w:val="bg-BG"/>
        </w:rPr>
      </w:pPr>
    </w:p>
    <w:p w:rsidR="00363734" w:rsidRPr="00274849" w:rsidRDefault="00363734" w:rsidP="00363734">
      <w:pPr>
        <w:spacing w:after="0"/>
        <w:jc w:val="both"/>
        <w:rPr>
          <w:rFonts w:ascii="Times New Roman" w:hAnsi="Times New Roman"/>
          <w:sz w:val="24"/>
          <w:szCs w:val="24"/>
          <w:lang w:val="bg-BG"/>
        </w:rPr>
      </w:pPr>
      <w:r w:rsidRPr="00274849">
        <w:rPr>
          <w:rFonts w:ascii="Times New Roman" w:hAnsi="Times New Roman"/>
          <w:sz w:val="24"/>
          <w:szCs w:val="24"/>
          <w:lang w:val="bg-BG"/>
        </w:rPr>
        <w:t>(21.5) 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w:t>
      </w:r>
      <w:r w:rsidR="001876C7">
        <w:rPr>
          <w:rFonts w:ascii="Times New Roman" w:hAnsi="Times New Roman"/>
          <w:sz w:val="24"/>
          <w:szCs w:val="24"/>
          <w:lang w:val="bg-BG"/>
        </w:rPr>
        <w:t xml:space="preserve"> </w:t>
      </w:r>
      <w:r w:rsidR="009C6CDA" w:rsidRPr="00274849">
        <w:rPr>
          <w:rFonts w:ascii="Times New Roman" w:hAnsi="Times New Roman"/>
          <w:sz w:val="24"/>
          <w:szCs w:val="24"/>
          <w:lang w:val="bg-BG"/>
        </w:rPr>
        <w:t>или</w:t>
      </w:r>
      <w:r w:rsidR="001876C7">
        <w:rPr>
          <w:rFonts w:ascii="Times New Roman" w:hAnsi="Times New Roman"/>
          <w:sz w:val="24"/>
          <w:szCs w:val="24"/>
          <w:lang w:val="bg-BG"/>
        </w:rPr>
        <w:t xml:space="preserve"> </w:t>
      </w:r>
      <w:r w:rsidR="009C6CDA" w:rsidRPr="00274849">
        <w:rPr>
          <w:rFonts w:ascii="Times New Roman" w:hAnsi="Times New Roman"/>
          <w:sz w:val="24"/>
          <w:szCs w:val="24"/>
          <w:lang w:val="bg-BG"/>
        </w:rPr>
        <w:t>по</w:t>
      </w:r>
      <w:r w:rsidR="001876C7">
        <w:rPr>
          <w:rFonts w:ascii="Times New Roman" w:hAnsi="Times New Roman"/>
          <w:sz w:val="24"/>
          <w:szCs w:val="24"/>
          <w:lang w:val="bg-BG"/>
        </w:rPr>
        <w:t xml:space="preserve"> </w:t>
      </w:r>
      <w:r w:rsidR="009C6CDA" w:rsidRPr="00274849">
        <w:rPr>
          <w:rFonts w:ascii="Times New Roman" w:hAnsi="Times New Roman"/>
          <w:sz w:val="24"/>
          <w:szCs w:val="24"/>
          <w:lang w:val="bg-BG"/>
        </w:rPr>
        <w:t>електронната</w:t>
      </w:r>
      <w:r w:rsidR="001876C7">
        <w:rPr>
          <w:rFonts w:ascii="Times New Roman" w:hAnsi="Times New Roman"/>
          <w:sz w:val="24"/>
          <w:szCs w:val="24"/>
          <w:lang w:val="bg-BG"/>
        </w:rPr>
        <w:t xml:space="preserve"> </w:t>
      </w:r>
      <w:r w:rsidR="009C6CDA" w:rsidRPr="00274849">
        <w:rPr>
          <w:rFonts w:ascii="Times New Roman" w:hAnsi="Times New Roman"/>
          <w:sz w:val="24"/>
          <w:szCs w:val="24"/>
          <w:lang w:val="bg-BG"/>
        </w:rPr>
        <w:t>поща</w:t>
      </w:r>
      <w:r w:rsidR="001876C7">
        <w:rPr>
          <w:rFonts w:ascii="Times New Roman" w:hAnsi="Times New Roman"/>
          <w:sz w:val="24"/>
          <w:szCs w:val="24"/>
          <w:lang w:val="bg-BG"/>
        </w:rPr>
        <w:t xml:space="preserve"> </w:t>
      </w:r>
      <w:r w:rsidR="009C6CDA" w:rsidRPr="00274849">
        <w:rPr>
          <w:rFonts w:ascii="Times New Roman" w:hAnsi="Times New Roman"/>
          <w:sz w:val="24"/>
          <w:szCs w:val="24"/>
          <w:lang w:val="bg-BG"/>
        </w:rPr>
        <w:t>на</w:t>
      </w:r>
      <w:r w:rsidR="001876C7">
        <w:rPr>
          <w:rFonts w:ascii="Times New Roman" w:hAnsi="Times New Roman"/>
          <w:sz w:val="24"/>
          <w:szCs w:val="24"/>
          <w:lang w:val="bg-BG"/>
        </w:rPr>
        <w:t xml:space="preserve"> </w:t>
      </w:r>
      <w:r w:rsidR="009C6CDA" w:rsidRPr="00274849">
        <w:rPr>
          <w:rFonts w:ascii="Times New Roman" w:hAnsi="Times New Roman"/>
          <w:sz w:val="24"/>
          <w:szCs w:val="24"/>
          <w:lang w:val="bg-BG"/>
        </w:rPr>
        <w:t>страните, подписани с електронен</w:t>
      </w:r>
      <w:r w:rsidR="001876C7">
        <w:rPr>
          <w:rFonts w:ascii="Times New Roman" w:hAnsi="Times New Roman"/>
          <w:sz w:val="24"/>
          <w:szCs w:val="24"/>
          <w:lang w:val="bg-BG"/>
        </w:rPr>
        <w:t xml:space="preserve"> </w:t>
      </w:r>
      <w:r w:rsidR="009C6CDA" w:rsidRPr="00274849">
        <w:rPr>
          <w:rFonts w:ascii="Times New Roman" w:hAnsi="Times New Roman"/>
          <w:sz w:val="24"/>
          <w:szCs w:val="24"/>
          <w:lang w:val="bg-BG"/>
        </w:rPr>
        <w:t>подпис</w:t>
      </w:r>
      <w:r w:rsidRPr="00274849">
        <w:rPr>
          <w:rFonts w:ascii="Times New Roman" w:hAnsi="Times New Roman"/>
          <w:sz w:val="24"/>
          <w:szCs w:val="24"/>
          <w:lang w:val="bg-BG"/>
        </w:rPr>
        <w:t>.</w:t>
      </w:r>
    </w:p>
    <w:p w:rsidR="00363734" w:rsidRPr="00274849" w:rsidRDefault="00363734" w:rsidP="00363734">
      <w:pPr>
        <w:spacing w:after="0"/>
        <w:jc w:val="both"/>
        <w:rPr>
          <w:rFonts w:ascii="Times New Roman" w:hAnsi="Times New Roman"/>
          <w:sz w:val="24"/>
          <w:szCs w:val="24"/>
          <w:lang w:val="bg-BG"/>
        </w:rPr>
      </w:pPr>
    </w:p>
    <w:p w:rsidR="00363734" w:rsidRPr="00274849" w:rsidRDefault="00363734" w:rsidP="00363734">
      <w:pPr>
        <w:spacing w:after="0"/>
        <w:jc w:val="both"/>
        <w:rPr>
          <w:rFonts w:ascii="Times New Roman" w:hAnsi="Times New Roman"/>
          <w:sz w:val="24"/>
          <w:szCs w:val="24"/>
          <w:lang w:val="bg-BG"/>
        </w:rPr>
      </w:pPr>
      <w:r w:rsidRPr="00274849">
        <w:rPr>
          <w:rFonts w:ascii="Times New Roman" w:hAnsi="Times New Roman"/>
          <w:b/>
          <w:sz w:val="24"/>
          <w:szCs w:val="24"/>
          <w:lang w:val="bg-BG"/>
        </w:rPr>
        <w:t>Член 22</w:t>
      </w:r>
      <w:r w:rsidRPr="00274849">
        <w:rPr>
          <w:rFonts w:ascii="Times New Roman" w:hAnsi="Times New Roman"/>
          <w:sz w:val="24"/>
          <w:szCs w:val="24"/>
          <w:lang w:val="bg-BG"/>
        </w:rPr>
        <w:t>.</w:t>
      </w:r>
      <w:r w:rsidRPr="00274849">
        <w:rPr>
          <w:rFonts w:ascii="Times New Roman" w:hAnsi="Times New Roman"/>
          <w:sz w:val="24"/>
          <w:szCs w:val="24"/>
          <w:lang w:val="bg-BG"/>
        </w:rPr>
        <w:tab/>
      </w:r>
    </w:p>
    <w:p w:rsidR="00363734" w:rsidRPr="00274849" w:rsidRDefault="00363734" w:rsidP="00363734">
      <w:pPr>
        <w:spacing w:after="0"/>
        <w:jc w:val="both"/>
        <w:rPr>
          <w:rFonts w:ascii="Times New Roman" w:hAnsi="Times New Roman"/>
          <w:sz w:val="24"/>
          <w:szCs w:val="24"/>
          <w:lang w:val="bg-BG"/>
        </w:rPr>
      </w:pPr>
      <w:r w:rsidRPr="00274849">
        <w:rPr>
          <w:rFonts w:ascii="Times New Roman" w:hAnsi="Times New Roman"/>
          <w:sz w:val="24"/>
          <w:szCs w:val="24"/>
          <w:lang w:val="bg-BG"/>
        </w:rPr>
        <w:t>Изпълнителят няма право да прехвърля своите права или задължения по настоящия Договор на трети лица, освен в случаите предвидени в ЗОП.</w:t>
      </w:r>
    </w:p>
    <w:p w:rsidR="00363734" w:rsidRPr="00274849" w:rsidRDefault="00363734" w:rsidP="00363734">
      <w:pPr>
        <w:spacing w:after="0"/>
        <w:jc w:val="both"/>
        <w:rPr>
          <w:rFonts w:ascii="Times New Roman" w:hAnsi="Times New Roman"/>
          <w:b/>
          <w:sz w:val="24"/>
          <w:szCs w:val="24"/>
          <w:lang w:val="bg-BG"/>
        </w:rPr>
      </w:pPr>
    </w:p>
    <w:p w:rsidR="00363734" w:rsidRPr="00274849" w:rsidRDefault="00363734" w:rsidP="00363734">
      <w:pPr>
        <w:spacing w:after="0"/>
        <w:jc w:val="both"/>
        <w:rPr>
          <w:rFonts w:ascii="Times New Roman" w:hAnsi="Times New Roman"/>
          <w:sz w:val="24"/>
          <w:szCs w:val="24"/>
          <w:lang w:val="bg-BG"/>
        </w:rPr>
      </w:pPr>
      <w:r w:rsidRPr="00274849">
        <w:rPr>
          <w:rFonts w:ascii="Times New Roman" w:hAnsi="Times New Roman"/>
          <w:b/>
          <w:sz w:val="24"/>
          <w:szCs w:val="24"/>
          <w:lang w:val="bg-BG"/>
        </w:rPr>
        <w:t>Член 23</w:t>
      </w:r>
      <w:r w:rsidRPr="00274849">
        <w:rPr>
          <w:rFonts w:ascii="Times New Roman" w:hAnsi="Times New Roman"/>
          <w:sz w:val="24"/>
          <w:szCs w:val="24"/>
          <w:lang w:val="bg-BG"/>
        </w:rPr>
        <w:t>.</w:t>
      </w:r>
      <w:r w:rsidRPr="00274849">
        <w:rPr>
          <w:rFonts w:ascii="Times New Roman" w:hAnsi="Times New Roman"/>
          <w:sz w:val="24"/>
          <w:szCs w:val="24"/>
          <w:lang w:val="bg-BG"/>
        </w:rPr>
        <w:tab/>
      </w:r>
    </w:p>
    <w:p w:rsidR="00363734" w:rsidRPr="00274849" w:rsidRDefault="00363734" w:rsidP="00363734">
      <w:pPr>
        <w:jc w:val="both"/>
        <w:rPr>
          <w:rFonts w:ascii="Times New Roman" w:hAnsi="Times New Roman"/>
          <w:sz w:val="24"/>
          <w:szCs w:val="24"/>
          <w:lang w:val="bg-BG"/>
        </w:rPr>
      </w:pPr>
      <w:r w:rsidRPr="00274849">
        <w:rPr>
          <w:rFonts w:ascii="Times New Roman" w:hAnsi="Times New Roman"/>
          <w:sz w:val="24"/>
          <w:szCs w:val="24"/>
          <w:lang w:val="bg-BG"/>
        </w:rPr>
        <w:t>(23.1) Всички спорове, породени от този Договор или отнасящи се до него,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провеждането им.</w:t>
      </w:r>
    </w:p>
    <w:p w:rsidR="00363734" w:rsidRPr="00274849" w:rsidRDefault="00363734" w:rsidP="00363734">
      <w:pPr>
        <w:spacing w:after="0" w:line="240" w:lineRule="auto"/>
        <w:jc w:val="both"/>
        <w:rPr>
          <w:rFonts w:ascii="Times New Roman" w:hAnsi="Times New Roman"/>
          <w:sz w:val="24"/>
          <w:szCs w:val="24"/>
          <w:lang w:val="bg-BG"/>
        </w:rPr>
      </w:pPr>
      <w:r w:rsidRPr="00274849">
        <w:rPr>
          <w:rFonts w:ascii="Times New Roman" w:hAnsi="Times New Roman"/>
          <w:sz w:val="24"/>
          <w:szCs w:val="24"/>
          <w:lang w:val="bg-BG"/>
        </w:rPr>
        <w:t xml:space="preserve">(23.2) 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 </w:t>
      </w:r>
    </w:p>
    <w:p w:rsidR="00363734" w:rsidRPr="00274849" w:rsidRDefault="00363734" w:rsidP="00363734">
      <w:pPr>
        <w:spacing w:after="0"/>
        <w:jc w:val="both"/>
        <w:rPr>
          <w:rFonts w:ascii="Times New Roman" w:hAnsi="Times New Roman"/>
          <w:sz w:val="24"/>
          <w:szCs w:val="24"/>
          <w:lang w:val="bg-BG"/>
        </w:rPr>
      </w:pPr>
    </w:p>
    <w:p w:rsidR="00363734" w:rsidRPr="00274849" w:rsidRDefault="00363734" w:rsidP="00363734">
      <w:pPr>
        <w:spacing w:after="0"/>
        <w:jc w:val="both"/>
        <w:rPr>
          <w:rFonts w:ascii="Times New Roman" w:hAnsi="Times New Roman"/>
          <w:sz w:val="24"/>
          <w:szCs w:val="24"/>
          <w:lang w:val="bg-BG"/>
        </w:rPr>
      </w:pPr>
      <w:r w:rsidRPr="00274849">
        <w:rPr>
          <w:rFonts w:ascii="Times New Roman" w:hAnsi="Times New Roman"/>
          <w:b/>
          <w:sz w:val="24"/>
          <w:szCs w:val="24"/>
          <w:lang w:val="bg-BG"/>
        </w:rPr>
        <w:t>Член 2</w:t>
      </w:r>
      <w:r w:rsidR="00A72FC3" w:rsidRPr="00274849">
        <w:rPr>
          <w:rFonts w:ascii="Times New Roman" w:hAnsi="Times New Roman"/>
          <w:b/>
          <w:sz w:val="24"/>
          <w:szCs w:val="24"/>
          <w:lang w:val="bg-BG"/>
        </w:rPr>
        <w:t>4</w:t>
      </w:r>
      <w:r w:rsidRPr="00274849">
        <w:rPr>
          <w:rFonts w:ascii="Times New Roman" w:hAnsi="Times New Roman"/>
          <w:sz w:val="24"/>
          <w:szCs w:val="24"/>
          <w:lang w:val="bg-BG"/>
        </w:rPr>
        <w:t>.</w:t>
      </w:r>
    </w:p>
    <w:p w:rsidR="00363734" w:rsidRPr="00274849" w:rsidRDefault="00363734" w:rsidP="00363734">
      <w:pPr>
        <w:spacing w:after="0"/>
        <w:jc w:val="both"/>
        <w:rPr>
          <w:rFonts w:ascii="Times New Roman" w:hAnsi="Times New Roman"/>
          <w:sz w:val="24"/>
          <w:szCs w:val="24"/>
          <w:lang w:val="bg-BG"/>
        </w:rPr>
      </w:pPr>
      <w:r w:rsidRPr="00274849">
        <w:rPr>
          <w:rFonts w:ascii="Times New Roman" w:hAnsi="Times New Roman"/>
          <w:sz w:val="24"/>
          <w:szCs w:val="24"/>
          <w:lang w:val="bg-BG"/>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363734" w:rsidRPr="00274849" w:rsidRDefault="00363734" w:rsidP="00363734">
      <w:pPr>
        <w:spacing w:after="0"/>
        <w:jc w:val="both"/>
        <w:rPr>
          <w:rFonts w:ascii="Times New Roman" w:hAnsi="Times New Roman"/>
          <w:sz w:val="24"/>
          <w:szCs w:val="24"/>
          <w:lang w:val="bg-BG"/>
        </w:rPr>
      </w:pPr>
    </w:p>
    <w:p w:rsidR="00363734" w:rsidRPr="00274849" w:rsidRDefault="00363734" w:rsidP="00363734">
      <w:pPr>
        <w:spacing w:after="0"/>
        <w:jc w:val="both"/>
        <w:rPr>
          <w:rFonts w:ascii="Times New Roman" w:hAnsi="Times New Roman"/>
          <w:b/>
          <w:sz w:val="24"/>
          <w:szCs w:val="24"/>
          <w:lang w:val="bg-BG"/>
        </w:rPr>
      </w:pPr>
      <w:r w:rsidRPr="00274849">
        <w:rPr>
          <w:rFonts w:ascii="Times New Roman" w:hAnsi="Times New Roman"/>
          <w:b/>
          <w:sz w:val="24"/>
          <w:szCs w:val="24"/>
          <w:lang w:val="bg-BG"/>
        </w:rPr>
        <w:t>Член 2</w:t>
      </w:r>
      <w:r w:rsidR="00A72FC3" w:rsidRPr="00274849">
        <w:rPr>
          <w:rFonts w:ascii="Times New Roman" w:hAnsi="Times New Roman"/>
          <w:b/>
          <w:sz w:val="24"/>
          <w:szCs w:val="24"/>
          <w:lang w:val="bg-BG"/>
        </w:rPr>
        <w:t>5</w:t>
      </w:r>
    </w:p>
    <w:p w:rsidR="00363734" w:rsidRPr="00274849" w:rsidRDefault="00363734" w:rsidP="00363734">
      <w:pPr>
        <w:spacing w:after="0"/>
        <w:jc w:val="both"/>
        <w:rPr>
          <w:rFonts w:ascii="Times New Roman" w:hAnsi="Times New Roman"/>
          <w:sz w:val="24"/>
          <w:szCs w:val="24"/>
          <w:lang w:val="bg-BG"/>
        </w:rPr>
      </w:pPr>
      <w:r w:rsidRPr="00274849">
        <w:rPr>
          <w:rFonts w:ascii="Times New Roman" w:hAnsi="Times New Roman"/>
          <w:sz w:val="24"/>
          <w:szCs w:val="24"/>
          <w:lang w:val="bg-BG"/>
        </w:rPr>
        <w:t>Неразделна част от настоящия Договор са следните приложения:</w:t>
      </w:r>
    </w:p>
    <w:p w:rsidR="00363734" w:rsidRPr="00274849" w:rsidRDefault="00363734" w:rsidP="00363734">
      <w:pPr>
        <w:numPr>
          <w:ilvl w:val="0"/>
          <w:numId w:val="17"/>
        </w:numPr>
        <w:spacing w:after="0" w:line="240" w:lineRule="auto"/>
        <w:ind w:left="567" w:hanging="567"/>
        <w:contextualSpacing/>
        <w:jc w:val="both"/>
        <w:rPr>
          <w:rFonts w:ascii="Times New Roman" w:hAnsi="Times New Roman"/>
          <w:sz w:val="24"/>
          <w:szCs w:val="24"/>
          <w:lang w:val="bg-BG"/>
        </w:rPr>
      </w:pPr>
      <w:r w:rsidRPr="00274849">
        <w:rPr>
          <w:rFonts w:ascii="Times New Roman" w:hAnsi="Times New Roman"/>
          <w:i/>
          <w:sz w:val="24"/>
          <w:szCs w:val="24"/>
          <w:lang w:val="bg-BG"/>
        </w:rPr>
        <w:lastRenderedPageBreak/>
        <w:t>Приложение № 1</w:t>
      </w:r>
      <w:r w:rsidRPr="00274849">
        <w:rPr>
          <w:rFonts w:ascii="Times New Roman" w:hAnsi="Times New Roman"/>
          <w:sz w:val="24"/>
          <w:szCs w:val="24"/>
          <w:lang w:val="bg-BG"/>
        </w:rPr>
        <w:t xml:space="preserve"> – Техническа спецификация на Възложителя;</w:t>
      </w:r>
    </w:p>
    <w:p w:rsidR="00363734" w:rsidRPr="00274849" w:rsidRDefault="00363734" w:rsidP="00363734">
      <w:pPr>
        <w:numPr>
          <w:ilvl w:val="0"/>
          <w:numId w:val="17"/>
        </w:numPr>
        <w:spacing w:after="0" w:line="240" w:lineRule="auto"/>
        <w:ind w:left="567" w:hanging="567"/>
        <w:contextualSpacing/>
        <w:jc w:val="both"/>
        <w:rPr>
          <w:rFonts w:ascii="Times New Roman" w:hAnsi="Times New Roman"/>
          <w:sz w:val="24"/>
          <w:szCs w:val="24"/>
          <w:lang w:val="bg-BG"/>
        </w:rPr>
      </w:pPr>
      <w:r w:rsidRPr="00274849">
        <w:rPr>
          <w:rFonts w:ascii="Times New Roman" w:hAnsi="Times New Roman"/>
          <w:i/>
          <w:sz w:val="24"/>
          <w:szCs w:val="24"/>
          <w:lang w:val="bg-BG"/>
        </w:rPr>
        <w:t xml:space="preserve">Приложение № 2 – </w:t>
      </w:r>
      <w:r w:rsidRPr="00274849">
        <w:rPr>
          <w:rFonts w:ascii="Times New Roman" w:hAnsi="Times New Roman"/>
          <w:sz w:val="24"/>
          <w:szCs w:val="24"/>
          <w:lang w:val="bg-BG"/>
        </w:rPr>
        <w:t>Техническо и Ценово предложение на Изпълнителя;</w:t>
      </w:r>
    </w:p>
    <w:p w:rsidR="00363734" w:rsidRPr="00274849" w:rsidRDefault="00363734" w:rsidP="00363734">
      <w:pPr>
        <w:spacing w:after="0"/>
        <w:jc w:val="both"/>
        <w:rPr>
          <w:rFonts w:ascii="Times New Roman" w:hAnsi="Times New Roman"/>
          <w:sz w:val="24"/>
          <w:szCs w:val="24"/>
          <w:lang w:val="bg-BG"/>
        </w:rPr>
      </w:pPr>
    </w:p>
    <w:p w:rsidR="00363734" w:rsidRPr="00274849" w:rsidRDefault="00363734" w:rsidP="00363734">
      <w:pPr>
        <w:spacing w:after="0"/>
        <w:jc w:val="both"/>
        <w:rPr>
          <w:rFonts w:ascii="Times New Roman" w:hAnsi="Times New Roman"/>
          <w:sz w:val="24"/>
          <w:szCs w:val="24"/>
          <w:lang w:val="bg-BG"/>
        </w:rPr>
      </w:pPr>
      <w:r w:rsidRPr="00274849">
        <w:rPr>
          <w:rFonts w:ascii="Times New Roman" w:hAnsi="Times New Roman"/>
          <w:sz w:val="24"/>
          <w:szCs w:val="24"/>
          <w:lang w:val="bg-BG"/>
        </w:rPr>
        <w:t xml:space="preserve">Настоящият Договор се подписа в </w:t>
      </w:r>
      <w:r w:rsidR="007C7264" w:rsidRPr="007C7264">
        <w:rPr>
          <w:rFonts w:ascii="Times New Roman" w:hAnsi="Times New Roman"/>
          <w:sz w:val="24"/>
          <w:szCs w:val="24"/>
          <w:lang w:val="bg-BG"/>
        </w:rPr>
        <w:t>четири еднообразни екземпляра – три за Възложителя и един за Изпълнителя.</w:t>
      </w:r>
    </w:p>
    <w:p w:rsidR="00363734" w:rsidRPr="00274849" w:rsidRDefault="00363734" w:rsidP="00363734">
      <w:pPr>
        <w:spacing w:after="0"/>
        <w:jc w:val="both"/>
        <w:rPr>
          <w:rFonts w:ascii="Times New Roman" w:hAnsi="Times New Roman"/>
          <w:sz w:val="24"/>
          <w:szCs w:val="24"/>
          <w:lang w:val="bg-BG"/>
        </w:rPr>
      </w:pPr>
    </w:p>
    <w:tbl>
      <w:tblPr>
        <w:tblW w:w="0" w:type="auto"/>
        <w:jc w:val="center"/>
        <w:tblLook w:val="04A0" w:firstRow="1" w:lastRow="0" w:firstColumn="1" w:lastColumn="0" w:noHBand="0" w:noVBand="1"/>
      </w:tblPr>
      <w:tblGrid>
        <w:gridCol w:w="4818"/>
        <w:gridCol w:w="4819"/>
      </w:tblGrid>
      <w:tr w:rsidR="00363734" w:rsidRPr="00274849" w:rsidTr="00503A0C">
        <w:trPr>
          <w:jc w:val="center"/>
        </w:trPr>
        <w:tc>
          <w:tcPr>
            <w:tcW w:w="4818" w:type="dxa"/>
          </w:tcPr>
          <w:p w:rsidR="00363734" w:rsidRPr="00274849" w:rsidRDefault="00363734" w:rsidP="004C68F6">
            <w:pPr>
              <w:spacing w:after="0" w:line="240" w:lineRule="auto"/>
              <w:rPr>
                <w:rFonts w:ascii="Times New Roman" w:hAnsi="Times New Roman"/>
                <w:b/>
                <w:sz w:val="24"/>
                <w:szCs w:val="24"/>
                <w:lang w:val="bg-BG"/>
              </w:rPr>
            </w:pPr>
            <w:r w:rsidRPr="00274849">
              <w:rPr>
                <w:rFonts w:ascii="Times New Roman" w:hAnsi="Times New Roman"/>
                <w:b/>
                <w:sz w:val="24"/>
                <w:szCs w:val="24"/>
                <w:lang w:val="bg-BG"/>
              </w:rPr>
              <w:t>ЗА ВЪЗЛОЖИТЕЛЯ:</w:t>
            </w:r>
          </w:p>
          <w:p w:rsidR="00363734" w:rsidRDefault="004C68F6" w:rsidP="004C68F6">
            <w:pPr>
              <w:spacing w:after="0" w:line="240" w:lineRule="auto"/>
              <w:rPr>
                <w:rFonts w:ascii="Times New Roman" w:hAnsi="Times New Roman"/>
                <w:b/>
                <w:sz w:val="24"/>
                <w:szCs w:val="24"/>
                <w:lang w:val="bg-BG"/>
              </w:rPr>
            </w:pPr>
            <w:r>
              <w:rPr>
                <w:rFonts w:ascii="Times New Roman" w:hAnsi="Times New Roman"/>
                <w:b/>
                <w:sz w:val="24"/>
                <w:szCs w:val="24"/>
                <w:lang w:val="bg-BG"/>
              </w:rPr>
              <w:t>РУМЕН ПЕХЛИВАНОВ</w:t>
            </w:r>
          </w:p>
          <w:p w:rsidR="004C68F6" w:rsidRDefault="004C68F6" w:rsidP="004C68F6">
            <w:pPr>
              <w:spacing w:after="0" w:line="240" w:lineRule="auto"/>
              <w:rPr>
                <w:rFonts w:ascii="Times New Roman" w:hAnsi="Times New Roman"/>
                <w:b/>
                <w:sz w:val="24"/>
                <w:szCs w:val="24"/>
                <w:lang w:val="bg-BG"/>
              </w:rPr>
            </w:pPr>
            <w:r>
              <w:rPr>
                <w:rFonts w:ascii="Times New Roman" w:hAnsi="Times New Roman"/>
                <w:b/>
                <w:sz w:val="24"/>
                <w:szCs w:val="24"/>
                <w:lang w:val="bg-BG"/>
              </w:rPr>
              <w:t>КМЕТ НА ОБЩИНА РУДОЗЕМ</w:t>
            </w:r>
          </w:p>
          <w:p w:rsidR="004C68F6" w:rsidRDefault="004C68F6" w:rsidP="004C68F6">
            <w:pPr>
              <w:spacing w:after="0" w:line="240" w:lineRule="auto"/>
              <w:rPr>
                <w:rFonts w:ascii="Times New Roman" w:hAnsi="Times New Roman"/>
                <w:b/>
                <w:sz w:val="24"/>
                <w:szCs w:val="24"/>
                <w:lang w:val="bg-BG"/>
              </w:rPr>
            </w:pPr>
          </w:p>
          <w:p w:rsidR="00363734" w:rsidRDefault="004C68F6" w:rsidP="004C68F6">
            <w:pPr>
              <w:spacing w:after="0" w:line="240" w:lineRule="auto"/>
              <w:rPr>
                <w:rFonts w:ascii="Times New Roman" w:hAnsi="Times New Roman"/>
                <w:b/>
                <w:sz w:val="24"/>
                <w:szCs w:val="24"/>
                <w:lang w:val="bg-BG"/>
              </w:rPr>
            </w:pPr>
            <w:r>
              <w:rPr>
                <w:rFonts w:ascii="Times New Roman" w:hAnsi="Times New Roman"/>
                <w:b/>
                <w:sz w:val="24"/>
                <w:szCs w:val="24"/>
                <w:lang w:val="bg-BG"/>
              </w:rPr>
              <w:t>МИЛЕНА РУСЕВА</w:t>
            </w:r>
          </w:p>
          <w:p w:rsidR="004C68F6" w:rsidRDefault="004C68F6" w:rsidP="004C68F6">
            <w:pPr>
              <w:spacing w:after="0" w:line="240" w:lineRule="auto"/>
              <w:rPr>
                <w:rFonts w:ascii="Times New Roman" w:hAnsi="Times New Roman"/>
                <w:b/>
                <w:sz w:val="24"/>
                <w:szCs w:val="24"/>
                <w:lang w:val="bg-BG"/>
              </w:rPr>
            </w:pPr>
            <w:r>
              <w:rPr>
                <w:rFonts w:ascii="Times New Roman" w:hAnsi="Times New Roman"/>
                <w:b/>
                <w:sz w:val="24"/>
                <w:szCs w:val="24"/>
                <w:lang w:val="bg-BG"/>
              </w:rPr>
              <w:t>ГЛАВЕН СЧЕТОВОДИТЕЛ НА</w:t>
            </w:r>
          </w:p>
          <w:p w:rsidR="004C68F6" w:rsidRDefault="004C68F6" w:rsidP="004C68F6">
            <w:pPr>
              <w:spacing w:after="0" w:line="240" w:lineRule="auto"/>
              <w:rPr>
                <w:rFonts w:ascii="Times New Roman" w:hAnsi="Times New Roman"/>
                <w:b/>
                <w:sz w:val="24"/>
                <w:szCs w:val="24"/>
                <w:lang w:val="bg-BG"/>
              </w:rPr>
            </w:pPr>
            <w:r>
              <w:rPr>
                <w:rFonts w:ascii="Times New Roman" w:hAnsi="Times New Roman"/>
                <w:b/>
                <w:sz w:val="24"/>
                <w:szCs w:val="24"/>
                <w:lang w:val="bg-BG"/>
              </w:rPr>
              <w:t>ОБЩИ</w:t>
            </w:r>
            <w:r w:rsidR="00AE0617">
              <w:rPr>
                <w:rFonts w:ascii="Times New Roman" w:hAnsi="Times New Roman"/>
                <w:b/>
                <w:sz w:val="24"/>
                <w:szCs w:val="24"/>
                <w:lang w:val="bg-BG"/>
              </w:rPr>
              <w:t>Н</w:t>
            </w:r>
            <w:r>
              <w:rPr>
                <w:rFonts w:ascii="Times New Roman" w:hAnsi="Times New Roman"/>
                <w:b/>
                <w:sz w:val="24"/>
                <w:szCs w:val="24"/>
                <w:lang w:val="bg-BG"/>
              </w:rPr>
              <w:t>А РУДОЗЕМ</w:t>
            </w:r>
          </w:p>
          <w:p w:rsidR="004C68F6" w:rsidRDefault="004C68F6" w:rsidP="004C68F6">
            <w:pPr>
              <w:spacing w:after="0" w:line="240" w:lineRule="auto"/>
              <w:rPr>
                <w:rFonts w:ascii="Times New Roman" w:hAnsi="Times New Roman"/>
                <w:b/>
                <w:sz w:val="24"/>
                <w:szCs w:val="24"/>
                <w:lang w:val="bg-BG"/>
              </w:rPr>
            </w:pPr>
          </w:p>
          <w:p w:rsidR="009157C0" w:rsidRDefault="009157C0" w:rsidP="004C68F6">
            <w:pPr>
              <w:spacing w:after="0" w:line="240" w:lineRule="auto"/>
              <w:rPr>
                <w:rFonts w:ascii="Times New Roman" w:hAnsi="Times New Roman"/>
                <w:b/>
                <w:sz w:val="24"/>
                <w:szCs w:val="24"/>
                <w:lang w:val="bg-BG"/>
              </w:rPr>
            </w:pPr>
            <w:r>
              <w:rPr>
                <w:rFonts w:ascii="Times New Roman" w:hAnsi="Times New Roman"/>
                <w:b/>
                <w:sz w:val="24"/>
                <w:szCs w:val="24"/>
                <w:lang w:val="bg-BG"/>
              </w:rPr>
              <w:t>БИНКА КАВАЛСКА</w:t>
            </w:r>
          </w:p>
          <w:p w:rsidR="009157C0" w:rsidRDefault="009157C0" w:rsidP="004C68F6">
            <w:pPr>
              <w:spacing w:after="0" w:line="240" w:lineRule="auto"/>
              <w:rPr>
                <w:rFonts w:ascii="Times New Roman" w:hAnsi="Times New Roman"/>
                <w:b/>
                <w:sz w:val="24"/>
                <w:szCs w:val="24"/>
                <w:lang w:val="bg-BG"/>
              </w:rPr>
            </w:pPr>
            <w:r>
              <w:rPr>
                <w:rFonts w:ascii="Times New Roman" w:hAnsi="Times New Roman"/>
                <w:b/>
                <w:sz w:val="24"/>
                <w:szCs w:val="24"/>
                <w:lang w:val="bg-BG"/>
              </w:rPr>
              <w:t>ГЛ. СЧЕТОВОДИТЕЛ</w:t>
            </w:r>
          </w:p>
          <w:p w:rsidR="009157C0" w:rsidRDefault="009157C0" w:rsidP="004C68F6">
            <w:pPr>
              <w:spacing w:after="0" w:line="240" w:lineRule="auto"/>
              <w:rPr>
                <w:rFonts w:ascii="Times New Roman" w:hAnsi="Times New Roman"/>
                <w:b/>
                <w:sz w:val="24"/>
                <w:szCs w:val="24"/>
                <w:lang w:val="bg-BG"/>
              </w:rPr>
            </w:pPr>
            <w:r>
              <w:rPr>
                <w:rFonts w:ascii="Times New Roman" w:hAnsi="Times New Roman"/>
                <w:b/>
                <w:sz w:val="24"/>
                <w:szCs w:val="24"/>
                <w:lang w:val="bg-BG"/>
              </w:rPr>
              <w:t>ОБРАЗОВАНИЕ</w:t>
            </w:r>
          </w:p>
          <w:p w:rsidR="009157C0" w:rsidRDefault="009157C0" w:rsidP="004C68F6">
            <w:pPr>
              <w:spacing w:after="0" w:line="240" w:lineRule="auto"/>
              <w:rPr>
                <w:rFonts w:ascii="Times New Roman" w:hAnsi="Times New Roman"/>
                <w:b/>
                <w:sz w:val="24"/>
                <w:szCs w:val="24"/>
                <w:lang w:val="bg-BG"/>
              </w:rPr>
            </w:pPr>
          </w:p>
          <w:p w:rsidR="004C68F6" w:rsidRPr="004C68F6" w:rsidRDefault="004C68F6" w:rsidP="004C68F6">
            <w:pPr>
              <w:spacing w:after="0" w:line="240" w:lineRule="auto"/>
              <w:rPr>
                <w:rFonts w:ascii="Times New Roman" w:hAnsi="Times New Roman"/>
                <w:b/>
                <w:sz w:val="24"/>
                <w:szCs w:val="24"/>
                <w:lang w:val="bg-BG"/>
              </w:rPr>
            </w:pPr>
            <w:r w:rsidRPr="004C68F6">
              <w:rPr>
                <w:rFonts w:ascii="Times New Roman" w:hAnsi="Times New Roman"/>
                <w:b/>
                <w:sz w:val="24"/>
                <w:szCs w:val="24"/>
                <w:lang w:val="bg-BG"/>
              </w:rPr>
              <w:t>САЛВЕТ БРАХЪМОВ</w:t>
            </w:r>
          </w:p>
          <w:p w:rsidR="004C68F6" w:rsidRPr="004C68F6" w:rsidRDefault="004C68F6" w:rsidP="004C68F6">
            <w:pPr>
              <w:spacing w:after="0" w:line="240" w:lineRule="auto"/>
              <w:rPr>
                <w:rFonts w:ascii="Times New Roman" w:hAnsi="Times New Roman"/>
                <w:b/>
                <w:sz w:val="24"/>
                <w:szCs w:val="24"/>
                <w:lang w:val="bg-BG"/>
              </w:rPr>
            </w:pPr>
            <w:r w:rsidRPr="004C68F6">
              <w:rPr>
                <w:rFonts w:ascii="Times New Roman" w:hAnsi="Times New Roman"/>
                <w:b/>
                <w:sz w:val="24"/>
                <w:szCs w:val="24"/>
                <w:lang w:val="bg-BG"/>
              </w:rPr>
              <w:t>МЛАДШИ ЮРИСТ НА</w:t>
            </w:r>
          </w:p>
          <w:p w:rsidR="00363734" w:rsidRPr="00274849" w:rsidRDefault="004C68F6" w:rsidP="004C68F6">
            <w:pPr>
              <w:spacing w:after="0" w:line="240" w:lineRule="auto"/>
              <w:rPr>
                <w:rFonts w:ascii="Times New Roman" w:hAnsi="Times New Roman"/>
                <w:sz w:val="24"/>
                <w:szCs w:val="24"/>
                <w:lang w:val="bg-BG"/>
              </w:rPr>
            </w:pPr>
            <w:r w:rsidRPr="004C68F6">
              <w:rPr>
                <w:rFonts w:ascii="Times New Roman" w:hAnsi="Times New Roman"/>
                <w:b/>
                <w:sz w:val="24"/>
                <w:szCs w:val="24"/>
                <w:lang w:val="bg-BG"/>
              </w:rPr>
              <w:t>ОБЩИНА РУДОЗЕМ</w:t>
            </w:r>
          </w:p>
        </w:tc>
        <w:tc>
          <w:tcPr>
            <w:tcW w:w="4819" w:type="dxa"/>
          </w:tcPr>
          <w:p w:rsidR="00363734" w:rsidRPr="00274849" w:rsidRDefault="00363734" w:rsidP="00363734">
            <w:pPr>
              <w:spacing w:after="0" w:line="240" w:lineRule="auto"/>
              <w:jc w:val="center"/>
              <w:rPr>
                <w:rFonts w:ascii="Times New Roman" w:hAnsi="Times New Roman"/>
                <w:b/>
                <w:sz w:val="24"/>
                <w:szCs w:val="24"/>
                <w:lang w:val="bg-BG"/>
              </w:rPr>
            </w:pPr>
            <w:r w:rsidRPr="00274849">
              <w:rPr>
                <w:rFonts w:ascii="Times New Roman" w:hAnsi="Times New Roman"/>
                <w:b/>
                <w:sz w:val="24"/>
                <w:szCs w:val="24"/>
                <w:lang w:val="bg-BG"/>
              </w:rPr>
              <w:t>ЗА ИЗПЪЛНИТЕЛЯ:</w:t>
            </w:r>
          </w:p>
          <w:p w:rsidR="00363734" w:rsidRPr="00274849" w:rsidRDefault="00363734" w:rsidP="00363734">
            <w:pPr>
              <w:spacing w:after="0" w:line="240" w:lineRule="auto"/>
              <w:jc w:val="center"/>
              <w:rPr>
                <w:rFonts w:ascii="Times New Roman" w:hAnsi="Times New Roman"/>
                <w:b/>
                <w:sz w:val="24"/>
                <w:szCs w:val="24"/>
                <w:lang w:val="bg-BG"/>
              </w:rPr>
            </w:pPr>
          </w:p>
          <w:p w:rsidR="00363734" w:rsidRPr="00274849" w:rsidRDefault="00363734" w:rsidP="00363734">
            <w:pPr>
              <w:spacing w:after="0" w:line="240" w:lineRule="auto"/>
              <w:jc w:val="center"/>
              <w:rPr>
                <w:rFonts w:ascii="Times New Roman" w:hAnsi="Times New Roman"/>
                <w:b/>
                <w:sz w:val="24"/>
                <w:szCs w:val="24"/>
                <w:lang w:val="bg-BG"/>
              </w:rPr>
            </w:pPr>
          </w:p>
          <w:p w:rsidR="00363734" w:rsidRPr="00274849" w:rsidRDefault="00363734" w:rsidP="004C68F6">
            <w:pPr>
              <w:spacing w:after="0" w:line="240" w:lineRule="auto"/>
              <w:jc w:val="center"/>
              <w:rPr>
                <w:rFonts w:ascii="Times New Roman" w:hAnsi="Times New Roman"/>
                <w:sz w:val="24"/>
                <w:szCs w:val="24"/>
                <w:lang w:val="bg-BG"/>
              </w:rPr>
            </w:pPr>
          </w:p>
        </w:tc>
      </w:tr>
    </w:tbl>
    <w:p w:rsidR="00363734" w:rsidRPr="00274849" w:rsidRDefault="00363734" w:rsidP="00363734">
      <w:pPr>
        <w:spacing w:after="0"/>
        <w:jc w:val="both"/>
        <w:rPr>
          <w:rFonts w:ascii="Times New Roman" w:hAnsi="Times New Roman"/>
          <w:sz w:val="24"/>
          <w:szCs w:val="24"/>
          <w:lang w:val="bg-BG"/>
        </w:rPr>
      </w:pPr>
    </w:p>
    <w:p w:rsidR="008C5898" w:rsidRPr="00274849" w:rsidRDefault="008C5898">
      <w:pPr>
        <w:rPr>
          <w:lang w:val="bg-BG"/>
        </w:rPr>
      </w:pPr>
    </w:p>
    <w:sectPr w:rsidR="008C5898" w:rsidRPr="00274849" w:rsidSect="008E2618">
      <w:headerReference w:type="default" r:id="rId12"/>
      <w:footerReference w:type="default" r:id="rId13"/>
      <w:pgSz w:w="11906" w:h="16838"/>
      <w:pgMar w:top="567" w:right="1134"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EA8" w:rsidRDefault="00D14EA8" w:rsidP="00363734">
      <w:pPr>
        <w:spacing w:after="0" w:line="240" w:lineRule="auto"/>
      </w:pPr>
      <w:r>
        <w:separator/>
      </w:r>
    </w:p>
  </w:endnote>
  <w:endnote w:type="continuationSeparator" w:id="0">
    <w:p w:rsidR="00D14EA8" w:rsidRDefault="00D14EA8" w:rsidP="00363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9FA" w:rsidRDefault="008759FA">
    <w:pPr>
      <w:pStyle w:val="aa"/>
      <w:jc w:val="right"/>
    </w:pPr>
    <w:r>
      <w:rPr>
        <w:rFonts w:ascii="Times New Roman" w:hAnsi="Times New Roman"/>
      </w:rPr>
      <w:t xml:space="preserve">Страница </w:t>
    </w:r>
    <w:r w:rsidRPr="00B5003A">
      <w:rPr>
        <w:rFonts w:ascii="Times New Roman" w:hAnsi="Times New Roman"/>
        <w:b/>
        <w:bCs/>
      </w:rPr>
      <w:fldChar w:fldCharType="begin"/>
    </w:r>
    <w:r w:rsidRPr="00B5003A">
      <w:rPr>
        <w:rFonts w:ascii="Times New Roman" w:hAnsi="Times New Roman"/>
        <w:b/>
        <w:bCs/>
      </w:rPr>
      <w:instrText xml:space="preserve"> PAGE </w:instrText>
    </w:r>
    <w:r w:rsidRPr="00B5003A">
      <w:rPr>
        <w:rFonts w:ascii="Times New Roman" w:hAnsi="Times New Roman"/>
        <w:b/>
        <w:bCs/>
      </w:rPr>
      <w:fldChar w:fldCharType="separate"/>
    </w:r>
    <w:r w:rsidR="008E2618">
      <w:rPr>
        <w:rFonts w:ascii="Times New Roman" w:hAnsi="Times New Roman"/>
        <w:b/>
        <w:bCs/>
        <w:noProof/>
      </w:rPr>
      <w:t>2</w:t>
    </w:r>
    <w:r w:rsidRPr="00B5003A">
      <w:rPr>
        <w:rFonts w:ascii="Times New Roman" w:hAnsi="Times New Roman"/>
        <w:b/>
        <w:bCs/>
      </w:rPr>
      <w:fldChar w:fldCharType="end"/>
    </w:r>
    <w:r>
      <w:rPr>
        <w:rFonts w:ascii="Times New Roman" w:hAnsi="Times New Roman"/>
        <w:b/>
        <w:bCs/>
      </w:rPr>
      <w:t xml:space="preserve"> </w:t>
    </w:r>
    <w:r>
      <w:rPr>
        <w:rFonts w:ascii="Times New Roman" w:hAnsi="Times New Roman"/>
      </w:rPr>
      <w:t xml:space="preserve">от </w:t>
    </w:r>
    <w:r w:rsidRPr="00B5003A">
      <w:rPr>
        <w:rFonts w:ascii="Times New Roman" w:hAnsi="Times New Roman"/>
        <w:b/>
        <w:bCs/>
      </w:rPr>
      <w:fldChar w:fldCharType="begin"/>
    </w:r>
    <w:r w:rsidRPr="00B5003A">
      <w:rPr>
        <w:rFonts w:ascii="Times New Roman" w:hAnsi="Times New Roman"/>
        <w:b/>
        <w:bCs/>
      </w:rPr>
      <w:instrText xml:space="preserve"> NUMPAGES  </w:instrText>
    </w:r>
    <w:r w:rsidRPr="00B5003A">
      <w:rPr>
        <w:rFonts w:ascii="Times New Roman" w:hAnsi="Times New Roman"/>
        <w:b/>
        <w:bCs/>
      </w:rPr>
      <w:fldChar w:fldCharType="separate"/>
    </w:r>
    <w:r w:rsidR="008E2618">
      <w:rPr>
        <w:rFonts w:ascii="Times New Roman" w:hAnsi="Times New Roman"/>
        <w:b/>
        <w:bCs/>
        <w:noProof/>
      </w:rPr>
      <w:t>19</w:t>
    </w:r>
    <w:r w:rsidRPr="00B5003A">
      <w:rPr>
        <w:rFonts w:ascii="Times New Roman" w:hAnsi="Times New Roman"/>
        <w:b/>
        <w:bCs/>
      </w:rPr>
      <w:fldChar w:fldCharType="end"/>
    </w:r>
  </w:p>
  <w:p w:rsidR="008759FA" w:rsidRPr="00B5003A" w:rsidRDefault="008759FA">
    <w:pPr>
      <w:pStyle w:val="aa"/>
      <w:jc w:val="right"/>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EA8" w:rsidRDefault="00D14EA8" w:rsidP="00363734">
      <w:pPr>
        <w:spacing w:after="0" w:line="240" w:lineRule="auto"/>
      </w:pPr>
      <w:r>
        <w:separator/>
      </w:r>
    </w:p>
  </w:footnote>
  <w:footnote w:type="continuationSeparator" w:id="0">
    <w:p w:rsidR="00D14EA8" w:rsidRDefault="00D14EA8" w:rsidP="00363734">
      <w:pPr>
        <w:spacing w:after="0" w:line="240" w:lineRule="auto"/>
      </w:pPr>
      <w:r>
        <w:continuationSeparator/>
      </w:r>
    </w:p>
  </w:footnote>
  <w:footnote w:id="1">
    <w:p w:rsidR="008759FA" w:rsidRPr="008241E5" w:rsidRDefault="008759FA">
      <w:pPr>
        <w:pStyle w:val="a4"/>
        <w:rPr>
          <w:lang w:val="bg-BG"/>
        </w:rPr>
      </w:pPr>
      <w:r w:rsidRPr="008241E5">
        <w:rPr>
          <w:rStyle w:val="a5"/>
        </w:rPr>
        <w:footnoteRef/>
      </w:r>
      <w:r>
        <w:rPr>
          <w:rFonts w:ascii="Times New Roman" w:hAnsi="Times New Roman"/>
          <w:b w:val="0"/>
          <w:lang w:val="bg-BG"/>
        </w:rPr>
        <w:t>Срокът следва да е съобразен с чл. 303а от ТЗ</w:t>
      </w:r>
      <w:r w:rsidRPr="00067E9C">
        <w:rPr>
          <w:rFonts w:ascii="Times New Roman" w:hAnsi="Times New Roman"/>
          <w:b w:val="0"/>
          <w:lang w:val="bg-BG"/>
        </w:rPr>
        <w:t>.</w:t>
      </w:r>
    </w:p>
  </w:footnote>
  <w:footnote w:id="2">
    <w:p w:rsidR="008759FA" w:rsidRPr="00274849" w:rsidRDefault="008759FA">
      <w:pPr>
        <w:pStyle w:val="a4"/>
        <w:rPr>
          <w:rFonts w:ascii="Times New Roman" w:hAnsi="Times New Roman"/>
          <w:b w:val="0"/>
          <w:lang w:val="bg-BG"/>
        </w:rPr>
      </w:pPr>
      <w:r w:rsidRPr="00067E9C">
        <w:rPr>
          <w:rStyle w:val="a5"/>
          <w:rFonts w:ascii="Times New Roman" w:hAnsi="Times New Roman"/>
          <w:b w:val="0"/>
        </w:rPr>
        <w:footnoteRef/>
      </w:r>
      <w:r w:rsidRPr="00067E9C">
        <w:rPr>
          <w:rFonts w:ascii="Times New Roman" w:hAnsi="Times New Roman"/>
          <w:b w:val="0"/>
        </w:rPr>
        <w:t xml:space="preserve"> </w:t>
      </w:r>
      <w:r w:rsidRPr="00274849">
        <w:rPr>
          <w:rFonts w:ascii="Times New Roman" w:hAnsi="Times New Roman"/>
          <w:b w:val="0"/>
          <w:lang w:val="bg-BG"/>
        </w:rPr>
        <w:t>При необходимост и по преценка на страните, могат да се включват специализирани клаузи</w:t>
      </w:r>
    </w:p>
  </w:footnote>
  <w:footnote w:id="3">
    <w:p w:rsidR="008759FA" w:rsidRPr="00274849" w:rsidRDefault="008759FA" w:rsidP="00363734">
      <w:pPr>
        <w:pStyle w:val="a4"/>
        <w:jc w:val="both"/>
        <w:rPr>
          <w:lang w:val="bg-BG"/>
        </w:rPr>
      </w:pPr>
      <w:r w:rsidRPr="00274849">
        <w:rPr>
          <w:rFonts w:ascii="Times New Roman" w:hAnsi="Times New Roman"/>
          <w:b w:val="0"/>
          <w:vertAlign w:val="superscript"/>
          <w:lang w:val="bg-BG"/>
        </w:rPr>
        <w:footnoteRef/>
      </w:r>
      <w:r w:rsidRPr="00274849">
        <w:rPr>
          <w:rFonts w:ascii="Times New Roman" w:hAnsi="Times New Roman"/>
          <w:b w:val="0"/>
          <w:lang w:val="bg-BG"/>
        </w:rPr>
        <w:t>Подбират се приложимите изисквания от долния списък, в зависимост от Възложителя и предмета на доставка</w:t>
      </w:r>
    </w:p>
  </w:footnote>
  <w:footnote w:id="4">
    <w:p w:rsidR="008759FA" w:rsidRPr="00D2695B" w:rsidRDefault="008759FA" w:rsidP="00363734">
      <w:pPr>
        <w:pStyle w:val="a4"/>
        <w:jc w:val="both"/>
        <w:rPr>
          <w:lang w:val="bg-BG"/>
        </w:rPr>
      </w:pPr>
      <w:r w:rsidRPr="00D2695B">
        <w:rPr>
          <w:rFonts w:ascii="Times New Roman" w:hAnsi="Times New Roman"/>
          <w:b w:val="0"/>
          <w:vertAlign w:val="superscript"/>
          <w:lang w:val="bg-BG"/>
        </w:rPr>
        <w:footnoteRef/>
      </w:r>
      <w:r w:rsidRPr="00D2695B">
        <w:rPr>
          <w:rFonts w:ascii="Times New Roman" w:hAnsi="Times New Roman"/>
          <w:b w:val="0"/>
          <w:lang w:val="bg-BG"/>
        </w:rPr>
        <w:t>Подбират се приложимите изисквания от долния списък, в зависимост от Възложителя и предмета на доставка</w:t>
      </w:r>
    </w:p>
  </w:footnote>
  <w:footnote w:id="5">
    <w:p w:rsidR="008759FA" w:rsidRPr="00D04176" w:rsidRDefault="008759FA">
      <w:pPr>
        <w:pStyle w:val="a4"/>
        <w:rPr>
          <w:rFonts w:ascii="Times New Roman" w:hAnsi="Times New Roman"/>
          <w:b w:val="0"/>
          <w:sz w:val="22"/>
          <w:szCs w:val="22"/>
          <w:lang w:val="bg-BG"/>
        </w:rPr>
      </w:pPr>
      <w:r w:rsidRPr="00067E9C">
        <w:rPr>
          <w:rStyle w:val="a5"/>
          <w:rFonts w:ascii="Times New Roman" w:hAnsi="Times New Roman"/>
          <w:b w:val="0"/>
          <w:sz w:val="22"/>
          <w:szCs w:val="22"/>
        </w:rPr>
        <w:footnoteRef/>
      </w:r>
      <w:r w:rsidRPr="00067E9C">
        <w:rPr>
          <w:rFonts w:ascii="Times New Roman" w:hAnsi="Times New Roman"/>
          <w:b w:val="0"/>
          <w:sz w:val="22"/>
          <w:szCs w:val="22"/>
          <w:lang w:val="bg-BG"/>
        </w:rPr>
        <w:t>Обичайно е 24 часа.</w:t>
      </w:r>
    </w:p>
  </w:footnote>
  <w:footnote w:id="6">
    <w:p w:rsidR="008759FA" w:rsidRPr="00DC0CC8" w:rsidRDefault="008759FA" w:rsidP="00363734">
      <w:pPr>
        <w:pStyle w:val="a4"/>
        <w:jc w:val="both"/>
        <w:rPr>
          <w:rFonts w:ascii="Times New Roman" w:hAnsi="Times New Roman"/>
          <w:b w:val="0"/>
          <w:lang w:val="bg-BG"/>
        </w:rPr>
      </w:pPr>
      <w:r w:rsidRPr="00DC0CC8">
        <w:rPr>
          <w:rStyle w:val="a5"/>
          <w:rFonts w:ascii="Times New Roman" w:hAnsi="Times New Roman"/>
          <w:b w:val="0"/>
        </w:rPr>
        <w:footnoteRef/>
      </w:r>
      <w:r w:rsidRPr="00DC0CC8">
        <w:rPr>
          <w:rFonts w:ascii="Times New Roman" w:hAnsi="Times New Roman"/>
          <w:b w:val="0"/>
          <w:lang w:val="bg-BG"/>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 w:id="7">
    <w:p w:rsidR="008759FA" w:rsidRPr="00DD6C3D" w:rsidRDefault="008759FA" w:rsidP="00363734">
      <w:pPr>
        <w:pStyle w:val="a4"/>
        <w:jc w:val="both"/>
        <w:rPr>
          <w:lang w:val="bg-BG"/>
        </w:rPr>
      </w:pPr>
      <w:r>
        <w:rPr>
          <w:rStyle w:val="a5"/>
        </w:rPr>
        <w:footnoteRef/>
      </w:r>
      <w:r w:rsidRPr="00E87A97">
        <w:rPr>
          <w:rFonts w:ascii="Times New Roman" w:hAnsi="Times New Roman"/>
          <w:b w:val="0"/>
          <w:sz w:val="18"/>
          <w:szCs w:val="18"/>
          <w:lang w:val="bg-BG"/>
        </w:rPr>
        <w:t>Когато Възложителят предвижда да прави промени в договора на основание чл. 116, ал. 1, т. 1 от ЗОП, то промените следва да бъдат предвидени в документацията за обществената поръчка и да бъдат включени в настоящия договор чрез ясни, точни и недвусмислени клаузи, включително клаузи за изменение на цената или опции. Обхватът и естеството на възможните изменения или опции, както и условията, при които те могат да се използват, не трябва да води до промяна в предмета на поръчката.</w:t>
      </w:r>
    </w:p>
  </w:footnote>
  <w:footnote w:id="8">
    <w:p w:rsidR="008759FA" w:rsidRPr="009A2EB4" w:rsidRDefault="008759FA" w:rsidP="00363734">
      <w:pPr>
        <w:pStyle w:val="a4"/>
        <w:rPr>
          <w:rFonts w:ascii="Times New Roman" w:hAnsi="Times New Roman"/>
          <w:lang w:val="bg-BG"/>
        </w:rPr>
      </w:pPr>
      <w:r w:rsidRPr="009A2EB4">
        <w:rPr>
          <w:rStyle w:val="a5"/>
          <w:rFonts w:ascii="Times New Roman" w:hAnsi="Times New Roman"/>
        </w:rPr>
        <w:footnoteRef/>
      </w:r>
      <w:r w:rsidRPr="009A2EB4">
        <w:rPr>
          <w:rFonts w:ascii="Times New Roman" w:hAnsi="Times New Roman"/>
          <w:b w:val="0"/>
          <w:lang w:val="bg-BG"/>
        </w:rPr>
        <w:t>Клаузата се поставя по преценка на страните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9FA" w:rsidRPr="00BC2F7F" w:rsidRDefault="008759FA" w:rsidP="006C2E65">
    <w:pPr>
      <w:tabs>
        <w:tab w:val="center" w:pos="4536"/>
        <w:tab w:val="right" w:pos="9072"/>
      </w:tabs>
      <w:spacing w:after="0" w:line="240" w:lineRule="auto"/>
      <w:jc w:val="center"/>
      <w:rPr>
        <w:rFonts w:ascii="Times New Roman" w:hAnsi="Times New Roman"/>
        <w:sz w:val="24"/>
        <w:lang w:val="bg-BG"/>
      </w:rPr>
    </w:pPr>
  </w:p>
  <w:p w:rsidR="008759FA" w:rsidRDefault="008759F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03FA3"/>
    <w:multiLevelType w:val="hybridMultilevel"/>
    <w:tmpl w:val="2828F092"/>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62038B7"/>
    <w:multiLevelType w:val="hybridMultilevel"/>
    <w:tmpl w:val="E006F356"/>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
    <w:nsid w:val="092D39C7"/>
    <w:multiLevelType w:val="hybridMultilevel"/>
    <w:tmpl w:val="CD68AFB6"/>
    <w:lvl w:ilvl="0" w:tplc="757EE000">
      <w:start w:val="1"/>
      <w:numFmt w:val="decimal"/>
      <w:lvlText w:val="%1."/>
      <w:lvlJc w:val="left"/>
      <w:pPr>
        <w:ind w:left="720" w:hanging="360"/>
      </w:pPr>
      <w:rPr>
        <w:i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nsid w:val="0B457DCB"/>
    <w:multiLevelType w:val="hybridMultilevel"/>
    <w:tmpl w:val="5C5E1466"/>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DDF487D"/>
    <w:multiLevelType w:val="hybridMultilevel"/>
    <w:tmpl w:val="4BA0C6BA"/>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0ED12672"/>
    <w:multiLevelType w:val="hybridMultilevel"/>
    <w:tmpl w:val="3CF6102E"/>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35D1745"/>
    <w:multiLevelType w:val="multilevel"/>
    <w:tmpl w:val="F45AE670"/>
    <w:lvl w:ilvl="0">
      <w:start w:val="1"/>
      <w:numFmt w:val="decimal"/>
      <w:lvlText w:val="%1."/>
      <w:lvlJc w:val="left"/>
      <w:pPr>
        <w:tabs>
          <w:tab w:val="num" w:pos="435"/>
        </w:tabs>
        <w:ind w:left="435" w:hanging="435"/>
      </w:pPr>
    </w:lvl>
    <w:lvl w:ilvl="1">
      <w:start w:val="1"/>
      <w:numFmt w:val="decimal"/>
      <w:lvlText w:val="%2."/>
      <w:lvlJc w:val="left"/>
      <w:pPr>
        <w:tabs>
          <w:tab w:val="num" w:pos="435"/>
        </w:tabs>
        <w:ind w:left="435" w:hanging="435"/>
      </w:pPr>
      <w:rPr>
        <w:rFonts w:cs="Times New Roman"/>
        <w:b/>
        <w:i w:val="0"/>
        <w:color w:val="auto"/>
        <w:sz w:val="24"/>
        <w:szCs w:val="24"/>
      </w:rPr>
    </w:lvl>
    <w:lvl w:ilvl="2">
      <w:start w:val="1"/>
      <w:numFmt w:val="russianLower"/>
      <w:lvlText w:val="%3)"/>
      <w:lvlJc w:val="left"/>
      <w:pPr>
        <w:tabs>
          <w:tab w:val="num" w:pos="2520"/>
        </w:tabs>
        <w:ind w:left="2520" w:hanging="720"/>
      </w:pPr>
      <w:rPr>
        <w:rFonts w:cs="Times New Roman"/>
        <w:b/>
      </w:rPr>
    </w:lvl>
    <w:lvl w:ilvl="3">
      <w:start w:val="1"/>
      <w:numFmt w:val="decimal"/>
      <w:lvlText w:val="%1.%2.%3.%4."/>
      <w:lvlJc w:val="left"/>
      <w:pPr>
        <w:tabs>
          <w:tab w:val="num" w:pos="3960"/>
        </w:tabs>
        <w:ind w:left="3960" w:hanging="720"/>
      </w:pPr>
      <w:rPr>
        <w:rFonts w:cs="Times New Roman"/>
      </w:rPr>
    </w:lvl>
    <w:lvl w:ilvl="4">
      <w:start w:val="1"/>
      <w:numFmt w:val="decimal"/>
      <w:lvlText w:val="%1.%2.%3.%4.%5."/>
      <w:lvlJc w:val="left"/>
      <w:pPr>
        <w:tabs>
          <w:tab w:val="num" w:pos="5400"/>
        </w:tabs>
        <w:ind w:left="5400" w:hanging="1080"/>
      </w:pPr>
      <w:rPr>
        <w:rFonts w:cs="Times New Roman"/>
      </w:rPr>
    </w:lvl>
    <w:lvl w:ilvl="5">
      <w:start w:val="1"/>
      <w:numFmt w:val="decimal"/>
      <w:lvlText w:val="%1.%2.%3.%4.%5.%6."/>
      <w:lvlJc w:val="left"/>
      <w:pPr>
        <w:tabs>
          <w:tab w:val="num" w:pos="6480"/>
        </w:tabs>
        <w:ind w:left="6480" w:hanging="1080"/>
      </w:pPr>
      <w:rPr>
        <w:rFonts w:cs="Times New Roman"/>
      </w:rPr>
    </w:lvl>
    <w:lvl w:ilvl="6">
      <w:start w:val="1"/>
      <w:numFmt w:val="decimal"/>
      <w:lvlText w:val="%1.%2.%3.%4.%5.%6.%7."/>
      <w:lvlJc w:val="left"/>
      <w:pPr>
        <w:tabs>
          <w:tab w:val="num" w:pos="7920"/>
        </w:tabs>
        <w:ind w:left="7920" w:hanging="1440"/>
      </w:pPr>
      <w:rPr>
        <w:rFonts w:cs="Times New Roman"/>
      </w:rPr>
    </w:lvl>
    <w:lvl w:ilvl="7">
      <w:start w:val="1"/>
      <w:numFmt w:val="decimal"/>
      <w:lvlText w:val="%1.%2.%3.%4.%5.%6.%7.%8."/>
      <w:lvlJc w:val="left"/>
      <w:pPr>
        <w:tabs>
          <w:tab w:val="num" w:pos="9000"/>
        </w:tabs>
        <w:ind w:left="9000" w:hanging="1440"/>
      </w:pPr>
      <w:rPr>
        <w:rFonts w:cs="Times New Roman"/>
      </w:rPr>
    </w:lvl>
    <w:lvl w:ilvl="8">
      <w:start w:val="1"/>
      <w:numFmt w:val="decimal"/>
      <w:lvlText w:val="%1.%2.%3.%4.%5.%6.%7.%8.%9."/>
      <w:lvlJc w:val="left"/>
      <w:pPr>
        <w:tabs>
          <w:tab w:val="num" w:pos="10440"/>
        </w:tabs>
        <w:ind w:left="10440" w:hanging="1800"/>
      </w:pPr>
      <w:rPr>
        <w:rFonts w:cs="Times New Roman"/>
      </w:rPr>
    </w:lvl>
  </w:abstractNum>
  <w:abstractNum w:abstractNumId="7">
    <w:nsid w:val="141C1FAB"/>
    <w:multiLevelType w:val="hybridMultilevel"/>
    <w:tmpl w:val="4A02A75C"/>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C1D3BC4"/>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1CE7725D"/>
    <w:multiLevelType w:val="hybridMultilevel"/>
    <w:tmpl w:val="FBBE40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7A47094"/>
    <w:multiLevelType w:val="hybridMultilevel"/>
    <w:tmpl w:val="539AD40A"/>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30FB5CE7"/>
    <w:multiLevelType w:val="multilevel"/>
    <w:tmpl w:val="C4685918"/>
    <w:lvl w:ilvl="0">
      <w:start w:val="3"/>
      <w:numFmt w:val="decimal"/>
      <w:lvlText w:val="%1."/>
      <w:lvlJc w:val="left"/>
      <w:pPr>
        <w:tabs>
          <w:tab w:val="num" w:pos="360"/>
        </w:tabs>
        <w:ind w:left="360" w:hanging="360"/>
      </w:pPr>
      <w:rPr>
        <w:rFonts w:hint="default"/>
        <w:u w:val="none"/>
      </w:rPr>
    </w:lvl>
    <w:lvl w:ilvl="1">
      <w:start w:val="1"/>
      <w:numFmt w:val="decimal"/>
      <w:lvlText w:val="%1.%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2">
    <w:nsid w:val="33836C00"/>
    <w:multiLevelType w:val="hybridMultilevel"/>
    <w:tmpl w:val="C2C20D24"/>
    <w:lvl w:ilvl="0" w:tplc="0402000B">
      <w:start w:val="1"/>
      <w:numFmt w:val="bullet"/>
      <w:lvlText w:val=""/>
      <w:lvlJc w:val="left"/>
      <w:pPr>
        <w:ind w:left="867" w:hanging="360"/>
      </w:pPr>
      <w:rPr>
        <w:rFonts w:ascii="Wingdings" w:hAnsi="Wingdings" w:hint="default"/>
      </w:rPr>
    </w:lvl>
    <w:lvl w:ilvl="1" w:tplc="04020003">
      <w:start w:val="1"/>
      <w:numFmt w:val="bullet"/>
      <w:lvlText w:val="o"/>
      <w:lvlJc w:val="left"/>
      <w:pPr>
        <w:ind w:left="1587" w:hanging="360"/>
      </w:pPr>
      <w:rPr>
        <w:rFonts w:ascii="Courier New" w:hAnsi="Courier New" w:cs="Courier New" w:hint="default"/>
      </w:rPr>
    </w:lvl>
    <w:lvl w:ilvl="2" w:tplc="04020005">
      <w:start w:val="1"/>
      <w:numFmt w:val="bullet"/>
      <w:lvlText w:val=""/>
      <w:lvlJc w:val="left"/>
      <w:pPr>
        <w:ind w:left="2307" w:hanging="360"/>
      </w:pPr>
      <w:rPr>
        <w:rFonts w:ascii="Wingdings" w:hAnsi="Wingdings" w:hint="default"/>
      </w:rPr>
    </w:lvl>
    <w:lvl w:ilvl="3" w:tplc="04020001">
      <w:start w:val="1"/>
      <w:numFmt w:val="bullet"/>
      <w:lvlText w:val=""/>
      <w:lvlJc w:val="left"/>
      <w:pPr>
        <w:ind w:left="3027" w:hanging="360"/>
      </w:pPr>
      <w:rPr>
        <w:rFonts w:ascii="Symbol" w:hAnsi="Symbol" w:hint="default"/>
      </w:rPr>
    </w:lvl>
    <w:lvl w:ilvl="4" w:tplc="04020003">
      <w:start w:val="1"/>
      <w:numFmt w:val="bullet"/>
      <w:lvlText w:val="o"/>
      <w:lvlJc w:val="left"/>
      <w:pPr>
        <w:ind w:left="3747" w:hanging="360"/>
      </w:pPr>
      <w:rPr>
        <w:rFonts w:ascii="Courier New" w:hAnsi="Courier New" w:cs="Courier New" w:hint="default"/>
      </w:rPr>
    </w:lvl>
    <w:lvl w:ilvl="5" w:tplc="04020005">
      <w:start w:val="1"/>
      <w:numFmt w:val="bullet"/>
      <w:lvlText w:val=""/>
      <w:lvlJc w:val="left"/>
      <w:pPr>
        <w:ind w:left="4467" w:hanging="360"/>
      </w:pPr>
      <w:rPr>
        <w:rFonts w:ascii="Wingdings" w:hAnsi="Wingdings" w:hint="default"/>
      </w:rPr>
    </w:lvl>
    <w:lvl w:ilvl="6" w:tplc="04020001">
      <w:start w:val="1"/>
      <w:numFmt w:val="bullet"/>
      <w:lvlText w:val=""/>
      <w:lvlJc w:val="left"/>
      <w:pPr>
        <w:ind w:left="5187" w:hanging="360"/>
      </w:pPr>
      <w:rPr>
        <w:rFonts w:ascii="Symbol" w:hAnsi="Symbol" w:hint="default"/>
      </w:rPr>
    </w:lvl>
    <w:lvl w:ilvl="7" w:tplc="04020003">
      <w:start w:val="1"/>
      <w:numFmt w:val="bullet"/>
      <w:lvlText w:val="o"/>
      <w:lvlJc w:val="left"/>
      <w:pPr>
        <w:ind w:left="5907" w:hanging="360"/>
      </w:pPr>
      <w:rPr>
        <w:rFonts w:ascii="Courier New" w:hAnsi="Courier New" w:cs="Courier New" w:hint="default"/>
      </w:rPr>
    </w:lvl>
    <w:lvl w:ilvl="8" w:tplc="04020005">
      <w:start w:val="1"/>
      <w:numFmt w:val="bullet"/>
      <w:lvlText w:val=""/>
      <w:lvlJc w:val="left"/>
      <w:pPr>
        <w:ind w:left="6627" w:hanging="360"/>
      </w:pPr>
      <w:rPr>
        <w:rFonts w:ascii="Wingdings" w:hAnsi="Wingdings" w:hint="default"/>
      </w:rPr>
    </w:lvl>
  </w:abstractNum>
  <w:abstractNum w:abstractNumId="13">
    <w:nsid w:val="3A57627A"/>
    <w:multiLevelType w:val="hybridMultilevel"/>
    <w:tmpl w:val="F7C617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49783FD2"/>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4C7437B0"/>
    <w:multiLevelType w:val="hybridMultilevel"/>
    <w:tmpl w:val="BC660EBC"/>
    <w:lvl w:ilvl="0" w:tplc="78F86150">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0ED5650"/>
    <w:multiLevelType w:val="hybridMultilevel"/>
    <w:tmpl w:val="779E6A48"/>
    <w:lvl w:ilvl="0" w:tplc="C030A930">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53E94D11"/>
    <w:multiLevelType w:val="hybridMultilevel"/>
    <w:tmpl w:val="4A02A75C"/>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4F5741E"/>
    <w:multiLevelType w:val="hybridMultilevel"/>
    <w:tmpl w:val="E0862E4A"/>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55E45D76"/>
    <w:multiLevelType w:val="hybridMultilevel"/>
    <w:tmpl w:val="D82486AC"/>
    <w:lvl w:ilvl="0" w:tplc="838C152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58730E9F"/>
    <w:multiLevelType w:val="hybridMultilevel"/>
    <w:tmpl w:val="33941FC4"/>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BE17F90"/>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5D735A03"/>
    <w:multiLevelType w:val="hybridMultilevel"/>
    <w:tmpl w:val="F7C617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65CC11BD"/>
    <w:multiLevelType w:val="hybridMultilevel"/>
    <w:tmpl w:val="317E117A"/>
    <w:lvl w:ilvl="0" w:tplc="201293D0">
      <w:start w:val="5"/>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6B5D0F1E"/>
    <w:multiLevelType w:val="hybridMultilevel"/>
    <w:tmpl w:val="539AD40A"/>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78651CD8"/>
    <w:multiLevelType w:val="hybridMultilevel"/>
    <w:tmpl w:val="D82486AC"/>
    <w:lvl w:ilvl="0" w:tplc="838C1520">
      <w:start w:val="1"/>
      <w:numFmt w:val="upperRoman"/>
      <w:lvlText w:val="%1."/>
      <w:lvlJc w:val="left"/>
      <w:pPr>
        <w:ind w:left="3981"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7AC76684"/>
    <w:multiLevelType w:val="hybridMultilevel"/>
    <w:tmpl w:val="4A02A75C"/>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7BAB337D"/>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5"/>
  </w:num>
  <w:num w:numId="2">
    <w:abstractNumId w:val="3"/>
  </w:num>
  <w:num w:numId="3">
    <w:abstractNumId w:val="26"/>
  </w:num>
  <w:num w:numId="4">
    <w:abstractNumId w:val="17"/>
  </w:num>
  <w:num w:numId="5">
    <w:abstractNumId w:val="11"/>
  </w:num>
  <w:num w:numId="6">
    <w:abstractNumId w:val="18"/>
  </w:num>
  <w:num w:numId="7">
    <w:abstractNumId w:val="7"/>
  </w:num>
  <w:num w:numId="8">
    <w:abstractNumId w:val="19"/>
  </w:num>
  <w:num w:numId="9">
    <w:abstractNumId w:val="8"/>
  </w:num>
  <w:num w:numId="10">
    <w:abstractNumId w:val="5"/>
  </w:num>
  <w:num w:numId="11">
    <w:abstractNumId w:val="16"/>
  </w:num>
  <w:num w:numId="12">
    <w:abstractNumId w:val="0"/>
  </w:num>
  <w:num w:numId="13">
    <w:abstractNumId w:val="27"/>
  </w:num>
  <w:num w:numId="14">
    <w:abstractNumId w:val="2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13"/>
  </w:num>
  <w:num w:numId="18">
    <w:abstractNumId w:val="24"/>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4"/>
  </w:num>
  <w:num w:numId="22">
    <w:abstractNumId w:val="15"/>
  </w:num>
  <w:num w:numId="23">
    <w:abstractNumId w:val="1"/>
  </w:num>
  <w:num w:numId="24">
    <w:abstractNumId w:val="20"/>
  </w:num>
  <w:num w:numId="25">
    <w:abstractNumId w:val="9"/>
  </w:num>
  <w:num w:numId="26">
    <w:abstractNumId w:val="4"/>
  </w:num>
  <w:num w:numId="27">
    <w:abstractNumId w:val="23"/>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734"/>
    <w:rsid w:val="00015535"/>
    <w:rsid w:val="00053DC3"/>
    <w:rsid w:val="00061079"/>
    <w:rsid w:val="000660D0"/>
    <w:rsid w:val="00067E9C"/>
    <w:rsid w:val="000804F2"/>
    <w:rsid w:val="000E2714"/>
    <w:rsid w:val="000E3174"/>
    <w:rsid w:val="000E6E24"/>
    <w:rsid w:val="000F7EF9"/>
    <w:rsid w:val="00107792"/>
    <w:rsid w:val="001452BB"/>
    <w:rsid w:val="00163D0C"/>
    <w:rsid w:val="00163D7D"/>
    <w:rsid w:val="0016654F"/>
    <w:rsid w:val="001737FD"/>
    <w:rsid w:val="00175F53"/>
    <w:rsid w:val="001839A0"/>
    <w:rsid w:val="001840B6"/>
    <w:rsid w:val="00187508"/>
    <w:rsid w:val="001876C7"/>
    <w:rsid w:val="001A7E26"/>
    <w:rsid w:val="001B12EA"/>
    <w:rsid w:val="00204057"/>
    <w:rsid w:val="00230E99"/>
    <w:rsid w:val="00231667"/>
    <w:rsid w:val="00263482"/>
    <w:rsid w:val="00274849"/>
    <w:rsid w:val="00280186"/>
    <w:rsid w:val="00287EB6"/>
    <w:rsid w:val="00290B77"/>
    <w:rsid w:val="002971E2"/>
    <w:rsid w:val="002B0FF6"/>
    <w:rsid w:val="002C751F"/>
    <w:rsid w:val="002E251A"/>
    <w:rsid w:val="00306CC9"/>
    <w:rsid w:val="00330E57"/>
    <w:rsid w:val="00332B1F"/>
    <w:rsid w:val="003408D9"/>
    <w:rsid w:val="00341D70"/>
    <w:rsid w:val="00363734"/>
    <w:rsid w:val="0038109C"/>
    <w:rsid w:val="00391F93"/>
    <w:rsid w:val="003B5946"/>
    <w:rsid w:val="003C0800"/>
    <w:rsid w:val="003C0ADB"/>
    <w:rsid w:val="003C40E4"/>
    <w:rsid w:val="003C7978"/>
    <w:rsid w:val="003D380A"/>
    <w:rsid w:val="00400D88"/>
    <w:rsid w:val="00465B34"/>
    <w:rsid w:val="00466502"/>
    <w:rsid w:val="004714BB"/>
    <w:rsid w:val="00482325"/>
    <w:rsid w:val="004C68F6"/>
    <w:rsid w:val="004E20AE"/>
    <w:rsid w:val="004E3CB6"/>
    <w:rsid w:val="004F0420"/>
    <w:rsid w:val="00503A0C"/>
    <w:rsid w:val="00507D4E"/>
    <w:rsid w:val="005145C0"/>
    <w:rsid w:val="005751AD"/>
    <w:rsid w:val="00582FFE"/>
    <w:rsid w:val="00590397"/>
    <w:rsid w:val="005A0402"/>
    <w:rsid w:val="005C2C6E"/>
    <w:rsid w:val="005C5A97"/>
    <w:rsid w:val="005D0CAF"/>
    <w:rsid w:val="005F6BB2"/>
    <w:rsid w:val="00611B07"/>
    <w:rsid w:val="00634D4A"/>
    <w:rsid w:val="006375FA"/>
    <w:rsid w:val="00637E3A"/>
    <w:rsid w:val="006520A2"/>
    <w:rsid w:val="00672D1B"/>
    <w:rsid w:val="00690F7B"/>
    <w:rsid w:val="006A5A21"/>
    <w:rsid w:val="006B30B8"/>
    <w:rsid w:val="006B3112"/>
    <w:rsid w:val="006B35FA"/>
    <w:rsid w:val="006B63EF"/>
    <w:rsid w:val="006C053D"/>
    <w:rsid w:val="006C2E65"/>
    <w:rsid w:val="006D5999"/>
    <w:rsid w:val="00701003"/>
    <w:rsid w:val="007255CA"/>
    <w:rsid w:val="007925D1"/>
    <w:rsid w:val="007B556E"/>
    <w:rsid w:val="007B5F9D"/>
    <w:rsid w:val="007C7264"/>
    <w:rsid w:val="007E45E8"/>
    <w:rsid w:val="007E74F0"/>
    <w:rsid w:val="007F6A24"/>
    <w:rsid w:val="00810DEE"/>
    <w:rsid w:val="008241E5"/>
    <w:rsid w:val="008759FA"/>
    <w:rsid w:val="0087738C"/>
    <w:rsid w:val="00877903"/>
    <w:rsid w:val="0088429E"/>
    <w:rsid w:val="00886DBD"/>
    <w:rsid w:val="008C1FF8"/>
    <w:rsid w:val="008C5898"/>
    <w:rsid w:val="008E2618"/>
    <w:rsid w:val="009157C0"/>
    <w:rsid w:val="009469DF"/>
    <w:rsid w:val="0096268A"/>
    <w:rsid w:val="0098300D"/>
    <w:rsid w:val="00990E8A"/>
    <w:rsid w:val="009A2EB4"/>
    <w:rsid w:val="009B7097"/>
    <w:rsid w:val="009C1095"/>
    <w:rsid w:val="009C6CDA"/>
    <w:rsid w:val="009C7669"/>
    <w:rsid w:val="009F118D"/>
    <w:rsid w:val="00A00371"/>
    <w:rsid w:val="00A12487"/>
    <w:rsid w:val="00A126E8"/>
    <w:rsid w:val="00A25082"/>
    <w:rsid w:val="00A42BF2"/>
    <w:rsid w:val="00A43C5B"/>
    <w:rsid w:val="00A441B2"/>
    <w:rsid w:val="00A51E51"/>
    <w:rsid w:val="00A546D1"/>
    <w:rsid w:val="00A610B1"/>
    <w:rsid w:val="00A65BC7"/>
    <w:rsid w:val="00A65C9B"/>
    <w:rsid w:val="00A6663F"/>
    <w:rsid w:val="00A70F92"/>
    <w:rsid w:val="00A72FC3"/>
    <w:rsid w:val="00A96544"/>
    <w:rsid w:val="00AB14A0"/>
    <w:rsid w:val="00AE0617"/>
    <w:rsid w:val="00B20364"/>
    <w:rsid w:val="00B35D76"/>
    <w:rsid w:val="00B429F4"/>
    <w:rsid w:val="00B71F8B"/>
    <w:rsid w:val="00B92EA1"/>
    <w:rsid w:val="00BB5920"/>
    <w:rsid w:val="00BC2F7F"/>
    <w:rsid w:val="00BC33F4"/>
    <w:rsid w:val="00BD2405"/>
    <w:rsid w:val="00BD58D7"/>
    <w:rsid w:val="00BD78B5"/>
    <w:rsid w:val="00BE7F63"/>
    <w:rsid w:val="00BF008A"/>
    <w:rsid w:val="00C457E7"/>
    <w:rsid w:val="00C70232"/>
    <w:rsid w:val="00C7566A"/>
    <w:rsid w:val="00CC7AC7"/>
    <w:rsid w:val="00CF2540"/>
    <w:rsid w:val="00D0395B"/>
    <w:rsid w:val="00D04176"/>
    <w:rsid w:val="00D14EA8"/>
    <w:rsid w:val="00D1637B"/>
    <w:rsid w:val="00D20421"/>
    <w:rsid w:val="00D30B06"/>
    <w:rsid w:val="00D331AD"/>
    <w:rsid w:val="00D33819"/>
    <w:rsid w:val="00D56985"/>
    <w:rsid w:val="00DA23B4"/>
    <w:rsid w:val="00DE782B"/>
    <w:rsid w:val="00DF0218"/>
    <w:rsid w:val="00DF40DA"/>
    <w:rsid w:val="00E002AF"/>
    <w:rsid w:val="00E572BF"/>
    <w:rsid w:val="00E726FC"/>
    <w:rsid w:val="00E87A97"/>
    <w:rsid w:val="00EA525A"/>
    <w:rsid w:val="00ED1E49"/>
    <w:rsid w:val="00ED53A7"/>
    <w:rsid w:val="00EF1060"/>
    <w:rsid w:val="00F01B02"/>
    <w:rsid w:val="00F43E3E"/>
    <w:rsid w:val="00F8444C"/>
    <w:rsid w:val="00F96E58"/>
    <w:rsid w:val="00FA2E37"/>
    <w:rsid w:val="00FA7383"/>
    <w:rsid w:val="00FB2C97"/>
    <w:rsid w:val="00FC2EC4"/>
    <w:rsid w:val="00FC52D1"/>
    <w:rsid w:val="00FD55BC"/>
    <w:rsid w:val="00FE191F"/>
    <w:rsid w:val="00FE33F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6FC"/>
    <w:pPr>
      <w:spacing w:after="200" w:line="276" w:lineRule="auto"/>
    </w:pPr>
    <w:rPr>
      <w:sz w:val="22"/>
      <w:szCs w:val="22"/>
      <w:lang w:val="en-US" w:eastAsia="en-US"/>
    </w:rPr>
  </w:style>
  <w:style w:type="paragraph" w:styleId="3">
    <w:name w:val="heading 3"/>
    <w:basedOn w:val="a"/>
    <w:link w:val="30"/>
    <w:uiPriority w:val="9"/>
    <w:qFormat/>
    <w:rsid w:val="00363734"/>
    <w:pPr>
      <w:spacing w:before="100" w:beforeAutospacing="1" w:after="100" w:afterAutospacing="1" w:line="240" w:lineRule="auto"/>
      <w:outlineLvl w:val="2"/>
    </w:pPr>
    <w:rPr>
      <w:rFonts w:ascii="Times New Roman" w:eastAsia="Times New Roman" w:hAnsi="Times New Roman"/>
      <w:b/>
      <w:bCs/>
      <w:sz w:val="27"/>
      <w:szCs w:val="27"/>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лавие 3 Знак"/>
    <w:link w:val="3"/>
    <w:uiPriority w:val="9"/>
    <w:rsid w:val="00363734"/>
    <w:rPr>
      <w:rFonts w:ascii="Times New Roman" w:eastAsia="Times New Roman" w:hAnsi="Times New Roman" w:cs="Times New Roman"/>
      <w:b/>
      <w:bCs/>
      <w:sz w:val="27"/>
      <w:szCs w:val="27"/>
      <w:lang w:val="bg-BG" w:eastAsia="bg-BG"/>
    </w:rPr>
  </w:style>
  <w:style w:type="numbering" w:customStyle="1" w:styleId="NoList1">
    <w:name w:val="No List1"/>
    <w:next w:val="a2"/>
    <w:uiPriority w:val="99"/>
    <w:semiHidden/>
    <w:unhideWhenUsed/>
    <w:rsid w:val="00363734"/>
  </w:style>
  <w:style w:type="character" w:customStyle="1" w:styleId="a3">
    <w:name w:val="Текст под линия Знак"/>
    <w:link w:val="a4"/>
    <w:uiPriority w:val="99"/>
    <w:locked/>
    <w:rsid w:val="00363734"/>
    <w:rPr>
      <w:rFonts w:ascii="Arial" w:hAnsi="Arial" w:cs="Arial"/>
      <w:b/>
      <w:lang w:val="en-GB" w:eastAsia="it-IT"/>
    </w:rPr>
  </w:style>
  <w:style w:type="character" w:styleId="a5">
    <w:name w:val="footnote reference"/>
    <w:uiPriority w:val="99"/>
    <w:rsid w:val="00363734"/>
    <w:rPr>
      <w:vertAlign w:val="superscript"/>
    </w:rPr>
  </w:style>
  <w:style w:type="paragraph" w:styleId="a4">
    <w:name w:val="footnote text"/>
    <w:basedOn w:val="a"/>
    <w:link w:val="a3"/>
    <w:uiPriority w:val="99"/>
    <w:unhideWhenUsed/>
    <w:rsid w:val="00363734"/>
    <w:pPr>
      <w:spacing w:after="0" w:line="240" w:lineRule="auto"/>
    </w:pPr>
    <w:rPr>
      <w:rFonts w:ascii="Arial" w:hAnsi="Arial"/>
      <w:b/>
      <w:sz w:val="20"/>
      <w:szCs w:val="20"/>
      <w:lang w:val="en-GB" w:eastAsia="it-IT"/>
    </w:rPr>
  </w:style>
  <w:style w:type="character" w:customStyle="1" w:styleId="FootnoteTextChar1">
    <w:name w:val="Footnote Text Char1"/>
    <w:uiPriority w:val="99"/>
    <w:semiHidden/>
    <w:rsid w:val="00363734"/>
    <w:rPr>
      <w:sz w:val="20"/>
      <w:szCs w:val="20"/>
    </w:rPr>
  </w:style>
  <w:style w:type="character" w:customStyle="1" w:styleId="1">
    <w:name w:val="Текст под линия Знак1"/>
    <w:uiPriority w:val="99"/>
    <w:semiHidden/>
    <w:rsid w:val="00363734"/>
    <w:rPr>
      <w:sz w:val="20"/>
      <w:szCs w:val="20"/>
    </w:rPr>
  </w:style>
  <w:style w:type="character" w:customStyle="1" w:styleId="FontStyle54">
    <w:name w:val="Font Style54"/>
    <w:rsid w:val="00363734"/>
    <w:rPr>
      <w:rFonts w:ascii="Times New Roman" w:hAnsi="Times New Roman" w:cs="Times New Roman"/>
      <w:color w:val="000000"/>
      <w:sz w:val="20"/>
      <w:szCs w:val="20"/>
    </w:rPr>
  </w:style>
  <w:style w:type="paragraph" w:customStyle="1" w:styleId="Style8">
    <w:name w:val="Style8"/>
    <w:basedOn w:val="a"/>
    <w:rsid w:val="00363734"/>
    <w:pPr>
      <w:widowControl w:val="0"/>
      <w:autoSpaceDE w:val="0"/>
      <w:autoSpaceDN w:val="0"/>
      <w:adjustRightInd w:val="0"/>
      <w:spacing w:after="0" w:line="240" w:lineRule="auto"/>
    </w:pPr>
    <w:rPr>
      <w:rFonts w:ascii="Times New Roman" w:eastAsia="Times New Roman" w:hAnsi="Times New Roman"/>
      <w:sz w:val="24"/>
      <w:szCs w:val="24"/>
      <w:lang w:val="bg-BG" w:eastAsia="bg-BG"/>
    </w:rPr>
  </w:style>
  <w:style w:type="character" w:customStyle="1" w:styleId="FontStyle14">
    <w:name w:val="Font Style14"/>
    <w:rsid w:val="00363734"/>
    <w:rPr>
      <w:rFonts w:ascii="Times New Roman" w:hAnsi="Times New Roman" w:cs="Times New Roman"/>
      <w:b/>
      <w:bCs/>
      <w:sz w:val="26"/>
      <w:szCs w:val="26"/>
    </w:rPr>
  </w:style>
  <w:style w:type="character" w:styleId="a6">
    <w:name w:val="Hyperlink"/>
    <w:uiPriority w:val="99"/>
    <w:unhideWhenUsed/>
    <w:rsid w:val="00363734"/>
    <w:rPr>
      <w:color w:val="0000FF"/>
      <w:u w:val="single"/>
    </w:rPr>
  </w:style>
  <w:style w:type="character" w:styleId="a7">
    <w:name w:val="FollowedHyperlink"/>
    <w:uiPriority w:val="99"/>
    <w:semiHidden/>
    <w:unhideWhenUsed/>
    <w:rsid w:val="00363734"/>
    <w:rPr>
      <w:color w:val="800080"/>
      <w:u w:val="single"/>
    </w:rPr>
  </w:style>
  <w:style w:type="paragraph" w:styleId="a8">
    <w:name w:val="header"/>
    <w:basedOn w:val="a"/>
    <w:link w:val="a9"/>
    <w:uiPriority w:val="99"/>
    <w:unhideWhenUsed/>
    <w:rsid w:val="00363734"/>
    <w:pPr>
      <w:tabs>
        <w:tab w:val="center" w:pos="4536"/>
        <w:tab w:val="right" w:pos="9072"/>
      </w:tabs>
      <w:spacing w:after="0" w:line="240" w:lineRule="auto"/>
    </w:pPr>
    <w:rPr>
      <w:lang w:val="bg-BG"/>
    </w:rPr>
  </w:style>
  <w:style w:type="character" w:customStyle="1" w:styleId="a9">
    <w:name w:val="Горен колонтитул Знак"/>
    <w:link w:val="a8"/>
    <w:uiPriority w:val="99"/>
    <w:rsid w:val="00363734"/>
    <w:rPr>
      <w:rFonts w:ascii="Calibri" w:eastAsia="Calibri" w:hAnsi="Calibri" w:cs="Times New Roman"/>
      <w:lang w:val="bg-BG"/>
    </w:rPr>
  </w:style>
  <w:style w:type="paragraph" w:styleId="aa">
    <w:name w:val="footer"/>
    <w:basedOn w:val="a"/>
    <w:link w:val="ab"/>
    <w:uiPriority w:val="99"/>
    <w:unhideWhenUsed/>
    <w:rsid w:val="00363734"/>
    <w:pPr>
      <w:tabs>
        <w:tab w:val="center" w:pos="4536"/>
        <w:tab w:val="right" w:pos="9072"/>
      </w:tabs>
      <w:spacing w:after="0" w:line="240" w:lineRule="auto"/>
    </w:pPr>
    <w:rPr>
      <w:lang w:val="bg-BG"/>
    </w:rPr>
  </w:style>
  <w:style w:type="character" w:customStyle="1" w:styleId="ab">
    <w:name w:val="Долен колонтитул Знак"/>
    <w:link w:val="aa"/>
    <w:uiPriority w:val="99"/>
    <w:rsid w:val="00363734"/>
    <w:rPr>
      <w:rFonts w:ascii="Calibri" w:eastAsia="Calibri" w:hAnsi="Calibri" w:cs="Times New Roman"/>
      <w:lang w:val="bg-BG"/>
    </w:rPr>
  </w:style>
  <w:style w:type="paragraph" w:styleId="ac">
    <w:name w:val="List Paragraph"/>
    <w:basedOn w:val="a"/>
    <w:uiPriority w:val="34"/>
    <w:qFormat/>
    <w:rsid w:val="00363734"/>
    <w:pPr>
      <w:ind w:left="720"/>
      <w:contextualSpacing/>
    </w:pPr>
    <w:rPr>
      <w:lang w:val="bg-BG"/>
    </w:rPr>
  </w:style>
  <w:style w:type="character" w:customStyle="1" w:styleId="FontStyle25">
    <w:name w:val="Font Style25"/>
    <w:rsid w:val="00363734"/>
    <w:rPr>
      <w:rFonts w:ascii="Arial Narrow" w:hAnsi="Arial Narrow" w:cs="Arial Narrow" w:hint="default"/>
      <w:sz w:val="16"/>
      <w:szCs w:val="16"/>
    </w:rPr>
  </w:style>
  <w:style w:type="paragraph" w:styleId="ad">
    <w:name w:val="Body Text Indent"/>
    <w:basedOn w:val="a"/>
    <w:link w:val="ae"/>
    <w:rsid w:val="00363734"/>
    <w:pPr>
      <w:tabs>
        <w:tab w:val="left" w:pos="851"/>
      </w:tabs>
      <w:spacing w:after="0" w:line="240" w:lineRule="auto"/>
      <w:ind w:left="1418"/>
      <w:jc w:val="both"/>
    </w:pPr>
    <w:rPr>
      <w:rFonts w:ascii="Times New Roman" w:eastAsia="Times New Roman" w:hAnsi="Times New Roman"/>
      <w:sz w:val="24"/>
      <w:szCs w:val="20"/>
      <w:lang w:val="bg-BG" w:eastAsia="bg-BG"/>
    </w:rPr>
  </w:style>
  <w:style w:type="character" w:customStyle="1" w:styleId="ae">
    <w:name w:val="Основен текст с отстъп Знак"/>
    <w:link w:val="ad"/>
    <w:rsid w:val="00363734"/>
    <w:rPr>
      <w:rFonts w:ascii="Times New Roman" w:eastAsia="Times New Roman" w:hAnsi="Times New Roman" w:cs="Times New Roman"/>
      <w:sz w:val="24"/>
      <w:szCs w:val="20"/>
      <w:lang w:val="bg-BG" w:eastAsia="bg-BG"/>
    </w:rPr>
  </w:style>
  <w:style w:type="paragraph" w:customStyle="1" w:styleId="Char">
    <w:name w:val="Char"/>
    <w:basedOn w:val="a"/>
    <w:rsid w:val="00363734"/>
    <w:pPr>
      <w:spacing w:after="160" w:line="240" w:lineRule="exact"/>
    </w:pPr>
    <w:rPr>
      <w:rFonts w:ascii="Tahoma" w:eastAsia="Times New Roman" w:hAnsi="Tahoma"/>
      <w:sz w:val="20"/>
      <w:szCs w:val="20"/>
    </w:rPr>
  </w:style>
  <w:style w:type="paragraph" w:customStyle="1" w:styleId="CharCharChar">
    <w:name w:val="Char Char Char"/>
    <w:basedOn w:val="a"/>
    <w:rsid w:val="00363734"/>
    <w:pPr>
      <w:tabs>
        <w:tab w:val="left" w:pos="709"/>
      </w:tabs>
      <w:spacing w:after="0" w:line="240" w:lineRule="auto"/>
    </w:pPr>
    <w:rPr>
      <w:rFonts w:ascii="Tahoma" w:eastAsia="Times New Roman" w:hAnsi="Tahoma"/>
      <w:sz w:val="24"/>
      <w:szCs w:val="24"/>
      <w:lang w:val="pl-PL" w:eastAsia="pl-PL"/>
    </w:rPr>
  </w:style>
  <w:style w:type="paragraph" w:styleId="af">
    <w:name w:val="Body Text"/>
    <w:basedOn w:val="a"/>
    <w:link w:val="af0"/>
    <w:rsid w:val="00363734"/>
    <w:pPr>
      <w:spacing w:after="120" w:line="240" w:lineRule="auto"/>
    </w:pPr>
    <w:rPr>
      <w:rFonts w:ascii="Times New Roman" w:eastAsia="Times New Roman" w:hAnsi="Times New Roman"/>
      <w:sz w:val="24"/>
      <w:szCs w:val="24"/>
      <w:lang w:val="bg-BG" w:eastAsia="bg-BG"/>
    </w:rPr>
  </w:style>
  <w:style w:type="character" w:customStyle="1" w:styleId="af0">
    <w:name w:val="Основен текст Знак"/>
    <w:link w:val="af"/>
    <w:rsid w:val="00363734"/>
    <w:rPr>
      <w:rFonts w:ascii="Times New Roman" w:eastAsia="Times New Roman" w:hAnsi="Times New Roman" w:cs="Times New Roman"/>
      <w:sz w:val="24"/>
      <w:szCs w:val="24"/>
      <w:lang w:val="bg-BG" w:eastAsia="bg-BG"/>
    </w:rPr>
  </w:style>
  <w:style w:type="paragraph" w:customStyle="1" w:styleId="Style9">
    <w:name w:val="Style9"/>
    <w:basedOn w:val="a"/>
    <w:rsid w:val="00363734"/>
    <w:pPr>
      <w:widowControl w:val="0"/>
      <w:autoSpaceDE w:val="0"/>
      <w:autoSpaceDN w:val="0"/>
      <w:adjustRightInd w:val="0"/>
      <w:spacing w:after="0" w:line="406" w:lineRule="exact"/>
    </w:pPr>
    <w:rPr>
      <w:rFonts w:ascii="Times New Roman" w:eastAsia="Times New Roman" w:hAnsi="Times New Roman"/>
      <w:sz w:val="24"/>
      <w:szCs w:val="24"/>
      <w:lang w:val="bg-BG" w:eastAsia="bg-BG"/>
    </w:rPr>
  </w:style>
  <w:style w:type="paragraph" w:styleId="af1">
    <w:name w:val="Normal (Web)"/>
    <w:basedOn w:val="a"/>
    <w:uiPriority w:val="99"/>
    <w:unhideWhenUsed/>
    <w:rsid w:val="00363734"/>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
    <w:name w:val="m"/>
    <w:basedOn w:val="a"/>
    <w:rsid w:val="00363734"/>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af2">
    <w:name w:val="Balloon Text"/>
    <w:basedOn w:val="a"/>
    <w:link w:val="af3"/>
    <w:uiPriority w:val="99"/>
    <w:semiHidden/>
    <w:unhideWhenUsed/>
    <w:rsid w:val="00363734"/>
    <w:pPr>
      <w:spacing w:after="0" w:line="240" w:lineRule="auto"/>
    </w:pPr>
    <w:rPr>
      <w:rFonts w:ascii="Segoe UI" w:hAnsi="Segoe UI" w:cs="Segoe UI"/>
      <w:sz w:val="18"/>
      <w:szCs w:val="18"/>
      <w:lang w:val="bg-BG"/>
    </w:rPr>
  </w:style>
  <w:style w:type="character" w:customStyle="1" w:styleId="af3">
    <w:name w:val="Изнесен текст Знак"/>
    <w:link w:val="af2"/>
    <w:uiPriority w:val="99"/>
    <w:semiHidden/>
    <w:rsid w:val="00363734"/>
    <w:rPr>
      <w:rFonts w:ascii="Segoe UI" w:eastAsia="Calibri" w:hAnsi="Segoe UI" w:cs="Segoe UI"/>
      <w:sz w:val="18"/>
      <w:szCs w:val="18"/>
      <w:lang w:val="bg-BG"/>
    </w:rPr>
  </w:style>
  <w:style w:type="table" w:styleId="af4">
    <w:name w:val="Table Grid"/>
    <w:basedOn w:val="a1"/>
    <w:uiPriority w:val="59"/>
    <w:rsid w:val="003637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annotation reference"/>
    <w:uiPriority w:val="99"/>
    <w:semiHidden/>
    <w:unhideWhenUsed/>
    <w:rsid w:val="00363734"/>
    <w:rPr>
      <w:sz w:val="16"/>
      <w:szCs w:val="16"/>
    </w:rPr>
  </w:style>
  <w:style w:type="paragraph" w:styleId="af6">
    <w:name w:val="annotation text"/>
    <w:basedOn w:val="a"/>
    <w:link w:val="af7"/>
    <w:uiPriority w:val="99"/>
    <w:semiHidden/>
    <w:unhideWhenUsed/>
    <w:rsid w:val="00363734"/>
    <w:pPr>
      <w:spacing w:line="240" w:lineRule="auto"/>
    </w:pPr>
    <w:rPr>
      <w:sz w:val="20"/>
      <w:szCs w:val="20"/>
      <w:lang w:val="bg-BG"/>
    </w:rPr>
  </w:style>
  <w:style w:type="character" w:customStyle="1" w:styleId="af7">
    <w:name w:val="Текст на коментар Знак"/>
    <w:link w:val="af6"/>
    <w:uiPriority w:val="99"/>
    <w:semiHidden/>
    <w:rsid w:val="00363734"/>
    <w:rPr>
      <w:rFonts w:ascii="Calibri" w:eastAsia="Calibri" w:hAnsi="Calibri" w:cs="Times New Roman"/>
      <w:sz w:val="20"/>
      <w:szCs w:val="20"/>
      <w:lang w:val="bg-BG"/>
    </w:rPr>
  </w:style>
  <w:style w:type="paragraph" w:styleId="af8">
    <w:name w:val="annotation subject"/>
    <w:basedOn w:val="af6"/>
    <w:next w:val="af6"/>
    <w:link w:val="af9"/>
    <w:uiPriority w:val="99"/>
    <w:semiHidden/>
    <w:unhideWhenUsed/>
    <w:rsid w:val="00363734"/>
    <w:rPr>
      <w:b/>
      <w:bCs/>
    </w:rPr>
  </w:style>
  <w:style w:type="character" w:customStyle="1" w:styleId="af9">
    <w:name w:val="Предмет на коментар Знак"/>
    <w:link w:val="af8"/>
    <w:uiPriority w:val="99"/>
    <w:semiHidden/>
    <w:rsid w:val="00363734"/>
    <w:rPr>
      <w:rFonts w:ascii="Calibri" w:eastAsia="Calibri" w:hAnsi="Calibri" w:cs="Times New Roman"/>
      <w:b/>
      <w:bCs/>
      <w:sz w:val="20"/>
      <w:szCs w:val="20"/>
      <w:lang w:val="bg-BG"/>
    </w:rPr>
  </w:style>
  <w:style w:type="paragraph" w:styleId="afa">
    <w:name w:val="Revision"/>
    <w:hidden/>
    <w:uiPriority w:val="99"/>
    <w:semiHidden/>
    <w:rsid w:val="00363734"/>
    <w:rPr>
      <w:sz w:val="22"/>
      <w:szCs w:val="22"/>
      <w:lang w:eastAsia="en-US"/>
    </w:rPr>
  </w:style>
  <w:style w:type="paragraph" w:styleId="afb">
    <w:name w:val="endnote text"/>
    <w:basedOn w:val="a"/>
    <w:link w:val="afc"/>
    <w:uiPriority w:val="99"/>
    <w:semiHidden/>
    <w:unhideWhenUsed/>
    <w:rsid w:val="00363734"/>
    <w:rPr>
      <w:sz w:val="20"/>
      <w:szCs w:val="20"/>
      <w:lang w:val="bg-BG"/>
    </w:rPr>
  </w:style>
  <w:style w:type="character" w:customStyle="1" w:styleId="afc">
    <w:name w:val="Текст на бележка в края Знак"/>
    <w:link w:val="afb"/>
    <w:uiPriority w:val="99"/>
    <w:semiHidden/>
    <w:rsid w:val="00363734"/>
    <w:rPr>
      <w:rFonts w:ascii="Calibri" w:eastAsia="Calibri" w:hAnsi="Calibri" w:cs="Times New Roman"/>
      <w:sz w:val="20"/>
      <w:szCs w:val="20"/>
      <w:lang w:val="bg-BG"/>
    </w:rPr>
  </w:style>
  <w:style w:type="character" w:styleId="afd">
    <w:name w:val="endnote reference"/>
    <w:uiPriority w:val="99"/>
    <w:semiHidden/>
    <w:unhideWhenUsed/>
    <w:rsid w:val="00363734"/>
    <w:rPr>
      <w:vertAlign w:val="superscript"/>
    </w:rPr>
  </w:style>
  <w:style w:type="paragraph" w:customStyle="1" w:styleId="CharCharCharCharCharChar1">
    <w:name w:val="Char Char Char Char Char Char1"/>
    <w:basedOn w:val="a"/>
    <w:rsid w:val="00BD58D7"/>
    <w:pPr>
      <w:tabs>
        <w:tab w:val="left" w:pos="709"/>
      </w:tabs>
      <w:spacing w:after="0" w:line="240" w:lineRule="auto"/>
    </w:pPr>
    <w:rPr>
      <w:rFonts w:ascii="Tahoma" w:eastAsia="Times New Roman" w:hAnsi="Tahoma" w:cs="Arial"/>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6FC"/>
    <w:pPr>
      <w:spacing w:after="200" w:line="276" w:lineRule="auto"/>
    </w:pPr>
    <w:rPr>
      <w:sz w:val="22"/>
      <w:szCs w:val="22"/>
      <w:lang w:val="en-US" w:eastAsia="en-US"/>
    </w:rPr>
  </w:style>
  <w:style w:type="paragraph" w:styleId="3">
    <w:name w:val="heading 3"/>
    <w:basedOn w:val="a"/>
    <w:link w:val="30"/>
    <w:uiPriority w:val="9"/>
    <w:qFormat/>
    <w:rsid w:val="00363734"/>
    <w:pPr>
      <w:spacing w:before="100" w:beforeAutospacing="1" w:after="100" w:afterAutospacing="1" w:line="240" w:lineRule="auto"/>
      <w:outlineLvl w:val="2"/>
    </w:pPr>
    <w:rPr>
      <w:rFonts w:ascii="Times New Roman" w:eastAsia="Times New Roman" w:hAnsi="Times New Roman"/>
      <w:b/>
      <w:bCs/>
      <w:sz w:val="27"/>
      <w:szCs w:val="27"/>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лавие 3 Знак"/>
    <w:link w:val="3"/>
    <w:uiPriority w:val="9"/>
    <w:rsid w:val="00363734"/>
    <w:rPr>
      <w:rFonts w:ascii="Times New Roman" w:eastAsia="Times New Roman" w:hAnsi="Times New Roman" w:cs="Times New Roman"/>
      <w:b/>
      <w:bCs/>
      <w:sz w:val="27"/>
      <w:szCs w:val="27"/>
      <w:lang w:val="bg-BG" w:eastAsia="bg-BG"/>
    </w:rPr>
  </w:style>
  <w:style w:type="numbering" w:customStyle="1" w:styleId="NoList1">
    <w:name w:val="No List1"/>
    <w:next w:val="a2"/>
    <w:uiPriority w:val="99"/>
    <w:semiHidden/>
    <w:unhideWhenUsed/>
    <w:rsid w:val="00363734"/>
  </w:style>
  <w:style w:type="character" w:customStyle="1" w:styleId="a3">
    <w:name w:val="Текст под линия Знак"/>
    <w:link w:val="a4"/>
    <w:uiPriority w:val="99"/>
    <w:locked/>
    <w:rsid w:val="00363734"/>
    <w:rPr>
      <w:rFonts w:ascii="Arial" w:hAnsi="Arial" w:cs="Arial"/>
      <w:b/>
      <w:lang w:val="en-GB" w:eastAsia="it-IT"/>
    </w:rPr>
  </w:style>
  <w:style w:type="character" w:styleId="a5">
    <w:name w:val="footnote reference"/>
    <w:uiPriority w:val="99"/>
    <w:rsid w:val="00363734"/>
    <w:rPr>
      <w:vertAlign w:val="superscript"/>
    </w:rPr>
  </w:style>
  <w:style w:type="paragraph" w:styleId="a4">
    <w:name w:val="footnote text"/>
    <w:basedOn w:val="a"/>
    <w:link w:val="a3"/>
    <w:uiPriority w:val="99"/>
    <w:unhideWhenUsed/>
    <w:rsid w:val="00363734"/>
    <w:pPr>
      <w:spacing w:after="0" w:line="240" w:lineRule="auto"/>
    </w:pPr>
    <w:rPr>
      <w:rFonts w:ascii="Arial" w:hAnsi="Arial"/>
      <w:b/>
      <w:sz w:val="20"/>
      <w:szCs w:val="20"/>
      <w:lang w:val="en-GB" w:eastAsia="it-IT"/>
    </w:rPr>
  </w:style>
  <w:style w:type="character" w:customStyle="1" w:styleId="FootnoteTextChar1">
    <w:name w:val="Footnote Text Char1"/>
    <w:uiPriority w:val="99"/>
    <w:semiHidden/>
    <w:rsid w:val="00363734"/>
    <w:rPr>
      <w:sz w:val="20"/>
      <w:szCs w:val="20"/>
    </w:rPr>
  </w:style>
  <w:style w:type="character" w:customStyle="1" w:styleId="1">
    <w:name w:val="Текст под линия Знак1"/>
    <w:uiPriority w:val="99"/>
    <w:semiHidden/>
    <w:rsid w:val="00363734"/>
    <w:rPr>
      <w:sz w:val="20"/>
      <w:szCs w:val="20"/>
    </w:rPr>
  </w:style>
  <w:style w:type="character" w:customStyle="1" w:styleId="FontStyle54">
    <w:name w:val="Font Style54"/>
    <w:rsid w:val="00363734"/>
    <w:rPr>
      <w:rFonts w:ascii="Times New Roman" w:hAnsi="Times New Roman" w:cs="Times New Roman"/>
      <w:color w:val="000000"/>
      <w:sz w:val="20"/>
      <w:szCs w:val="20"/>
    </w:rPr>
  </w:style>
  <w:style w:type="paragraph" w:customStyle="1" w:styleId="Style8">
    <w:name w:val="Style8"/>
    <w:basedOn w:val="a"/>
    <w:rsid w:val="00363734"/>
    <w:pPr>
      <w:widowControl w:val="0"/>
      <w:autoSpaceDE w:val="0"/>
      <w:autoSpaceDN w:val="0"/>
      <w:adjustRightInd w:val="0"/>
      <w:spacing w:after="0" w:line="240" w:lineRule="auto"/>
    </w:pPr>
    <w:rPr>
      <w:rFonts w:ascii="Times New Roman" w:eastAsia="Times New Roman" w:hAnsi="Times New Roman"/>
      <w:sz w:val="24"/>
      <w:szCs w:val="24"/>
      <w:lang w:val="bg-BG" w:eastAsia="bg-BG"/>
    </w:rPr>
  </w:style>
  <w:style w:type="character" w:customStyle="1" w:styleId="FontStyle14">
    <w:name w:val="Font Style14"/>
    <w:rsid w:val="00363734"/>
    <w:rPr>
      <w:rFonts w:ascii="Times New Roman" w:hAnsi="Times New Roman" w:cs="Times New Roman"/>
      <w:b/>
      <w:bCs/>
      <w:sz w:val="26"/>
      <w:szCs w:val="26"/>
    </w:rPr>
  </w:style>
  <w:style w:type="character" w:styleId="a6">
    <w:name w:val="Hyperlink"/>
    <w:uiPriority w:val="99"/>
    <w:unhideWhenUsed/>
    <w:rsid w:val="00363734"/>
    <w:rPr>
      <w:color w:val="0000FF"/>
      <w:u w:val="single"/>
    </w:rPr>
  </w:style>
  <w:style w:type="character" w:styleId="a7">
    <w:name w:val="FollowedHyperlink"/>
    <w:uiPriority w:val="99"/>
    <w:semiHidden/>
    <w:unhideWhenUsed/>
    <w:rsid w:val="00363734"/>
    <w:rPr>
      <w:color w:val="800080"/>
      <w:u w:val="single"/>
    </w:rPr>
  </w:style>
  <w:style w:type="paragraph" w:styleId="a8">
    <w:name w:val="header"/>
    <w:basedOn w:val="a"/>
    <w:link w:val="a9"/>
    <w:uiPriority w:val="99"/>
    <w:unhideWhenUsed/>
    <w:rsid w:val="00363734"/>
    <w:pPr>
      <w:tabs>
        <w:tab w:val="center" w:pos="4536"/>
        <w:tab w:val="right" w:pos="9072"/>
      </w:tabs>
      <w:spacing w:after="0" w:line="240" w:lineRule="auto"/>
    </w:pPr>
    <w:rPr>
      <w:lang w:val="bg-BG"/>
    </w:rPr>
  </w:style>
  <w:style w:type="character" w:customStyle="1" w:styleId="a9">
    <w:name w:val="Горен колонтитул Знак"/>
    <w:link w:val="a8"/>
    <w:uiPriority w:val="99"/>
    <w:rsid w:val="00363734"/>
    <w:rPr>
      <w:rFonts w:ascii="Calibri" w:eastAsia="Calibri" w:hAnsi="Calibri" w:cs="Times New Roman"/>
      <w:lang w:val="bg-BG"/>
    </w:rPr>
  </w:style>
  <w:style w:type="paragraph" w:styleId="aa">
    <w:name w:val="footer"/>
    <w:basedOn w:val="a"/>
    <w:link w:val="ab"/>
    <w:uiPriority w:val="99"/>
    <w:unhideWhenUsed/>
    <w:rsid w:val="00363734"/>
    <w:pPr>
      <w:tabs>
        <w:tab w:val="center" w:pos="4536"/>
        <w:tab w:val="right" w:pos="9072"/>
      </w:tabs>
      <w:spacing w:after="0" w:line="240" w:lineRule="auto"/>
    </w:pPr>
    <w:rPr>
      <w:lang w:val="bg-BG"/>
    </w:rPr>
  </w:style>
  <w:style w:type="character" w:customStyle="1" w:styleId="ab">
    <w:name w:val="Долен колонтитул Знак"/>
    <w:link w:val="aa"/>
    <w:uiPriority w:val="99"/>
    <w:rsid w:val="00363734"/>
    <w:rPr>
      <w:rFonts w:ascii="Calibri" w:eastAsia="Calibri" w:hAnsi="Calibri" w:cs="Times New Roman"/>
      <w:lang w:val="bg-BG"/>
    </w:rPr>
  </w:style>
  <w:style w:type="paragraph" w:styleId="ac">
    <w:name w:val="List Paragraph"/>
    <w:basedOn w:val="a"/>
    <w:uiPriority w:val="34"/>
    <w:qFormat/>
    <w:rsid w:val="00363734"/>
    <w:pPr>
      <w:ind w:left="720"/>
      <w:contextualSpacing/>
    </w:pPr>
    <w:rPr>
      <w:lang w:val="bg-BG"/>
    </w:rPr>
  </w:style>
  <w:style w:type="character" w:customStyle="1" w:styleId="FontStyle25">
    <w:name w:val="Font Style25"/>
    <w:rsid w:val="00363734"/>
    <w:rPr>
      <w:rFonts w:ascii="Arial Narrow" w:hAnsi="Arial Narrow" w:cs="Arial Narrow" w:hint="default"/>
      <w:sz w:val="16"/>
      <w:szCs w:val="16"/>
    </w:rPr>
  </w:style>
  <w:style w:type="paragraph" w:styleId="ad">
    <w:name w:val="Body Text Indent"/>
    <w:basedOn w:val="a"/>
    <w:link w:val="ae"/>
    <w:rsid w:val="00363734"/>
    <w:pPr>
      <w:tabs>
        <w:tab w:val="left" w:pos="851"/>
      </w:tabs>
      <w:spacing w:after="0" w:line="240" w:lineRule="auto"/>
      <w:ind w:left="1418"/>
      <w:jc w:val="both"/>
    </w:pPr>
    <w:rPr>
      <w:rFonts w:ascii="Times New Roman" w:eastAsia="Times New Roman" w:hAnsi="Times New Roman"/>
      <w:sz w:val="24"/>
      <w:szCs w:val="20"/>
      <w:lang w:val="bg-BG" w:eastAsia="bg-BG"/>
    </w:rPr>
  </w:style>
  <w:style w:type="character" w:customStyle="1" w:styleId="ae">
    <w:name w:val="Основен текст с отстъп Знак"/>
    <w:link w:val="ad"/>
    <w:rsid w:val="00363734"/>
    <w:rPr>
      <w:rFonts w:ascii="Times New Roman" w:eastAsia="Times New Roman" w:hAnsi="Times New Roman" w:cs="Times New Roman"/>
      <w:sz w:val="24"/>
      <w:szCs w:val="20"/>
      <w:lang w:val="bg-BG" w:eastAsia="bg-BG"/>
    </w:rPr>
  </w:style>
  <w:style w:type="paragraph" w:customStyle="1" w:styleId="Char">
    <w:name w:val="Char"/>
    <w:basedOn w:val="a"/>
    <w:rsid w:val="00363734"/>
    <w:pPr>
      <w:spacing w:after="160" w:line="240" w:lineRule="exact"/>
    </w:pPr>
    <w:rPr>
      <w:rFonts w:ascii="Tahoma" w:eastAsia="Times New Roman" w:hAnsi="Tahoma"/>
      <w:sz w:val="20"/>
      <w:szCs w:val="20"/>
    </w:rPr>
  </w:style>
  <w:style w:type="paragraph" w:customStyle="1" w:styleId="CharCharChar">
    <w:name w:val="Char Char Char"/>
    <w:basedOn w:val="a"/>
    <w:rsid w:val="00363734"/>
    <w:pPr>
      <w:tabs>
        <w:tab w:val="left" w:pos="709"/>
      </w:tabs>
      <w:spacing w:after="0" w:line="240" w:lineRule="auto"/>
    </w:pPr>
    <w:rPr>
      <w:rFonts w:ascii="Tahoma" w:eastAsia="Times New Roman" w:hAnsi="Tahoma"/>
      <w:sz w:val="24"/>
      <w:szCs w:val="24"/>
      <w:lang w:val="pl-PL" w:eastAsia="pl-PL"/>
    </w:rPr>
  </w:style>
  <w:style w:type="paragraph" w:styleId="af">
    <w:name w:val="Body Text"/>
    <w:basedOn w:val="a"/>
    <w:link w:val="af0"/>
    <w:rsid w:val="00363734"/>
    <w:pPr>
      <w:spacing w:after="120" w:line="240" w:lineRule="auto"/>
    </w:pPr>
    <w:rPr>
      <w:rFonts w:ascii="Times New Roman" w:eastAsia="Times New Roman" w:hAnsi="Times New Roman"/>
      <w:sz w:val="24"/>
      <w:szCs w:val="24"/>
      <w:lang w:val="bg-BG" w:eastAsia="bg-BG"/>
    </w:rPr>
  </w:style>
  <w:style w:type="character" w:customStyle="1" w:styleId="af0">
    <w:name w:val="Основен текст Знак"/>
    <w:link w:val="af"/>
    <w:rsid w:val="00363734"/>
    <w:rPr>
      <w:rFonts w:ascii="Times New Roman" w:eastAsia="Times New Roman" w:hAnsi="Times New Roman" w:cs="Times New Roman"/>
      <w:sz w:val="24"/>
      <w:szCs w:val="24"/>
      <w:lang w:val="bg-BG" w:eastAsia="bg-BG"/>
    </w:rPr>
  </w:style>
  <w:style w:type="paragraph" w:customStyle="1" w:styleId="Style9">
    <w:name w:val="Style9"/>
    <w:basedOn w:val="a"/>
    <w:rsid w:val="00363734"/>
    <w:pPr>
      <w:widowControl w:val="0"/>
      <w:autoSpaceDE w:val="0"/>
      <w:autoSpaceDN w:val="0"/>
      <w:adjustRightInd w:val="0"/>
      <w:spacing w:after="0" w:line="406" w:lineRule="exact"/>
    </w:pPr>
    <w:rPr>
      <w:rFonts w:ascii="Times New Roman" w:eastAsia="Times New Roman" w:hAnsi="Times New Roman"/>
      <w:sz w:val="24"/>
      <w:szCs w:val="24"/>
      <w:lang w:val="bg-BG" w:eastAsia="bg-BG"/>
    </w:rPr>
  </w:style>
  <w:style w:type="paragraph" w:styleId="af1">
    <w:name w:val="Normal (Web)"/>
    <w:basedOn w:val="a"/>
    <w:uiPriority w:val="99"/>
    <w:unhideWhenUsed/>
    <w:rsid w:val="00363734"/>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
    <w:name w:val="m"/>
    <w:basedOn w:val="a"/>
    <w:rsid w:val="00363734"/>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af2">
    <w:name w:val="Balloon Text"/>
    <w:basedOn w:val="a"/>
    <w:link w:val="af3"/>
    <w:uiPriority w:val="99"/>
    <w:semiHidden/>
    <w:unhideWhenUsed/>
    <w:rsid w:val="00363734"/>
    <w:pPr>
      <w:spacing w:after="0" w:line="240" w:lineRule="auto"/>
    </w:pPr>
    <w:rPr>
      <w:rFonts w:ascii="Segoe UI" w:hAnsi="Segoe UI" w:cs="Segoe UI"/>
      <w:sz w:val="18"/>
      <w:szCs w:val="18"/>
      <w:lang w:val="bg-BG"/>
    </w:rPr>
  </w:style>
  <w:style w:type="character" w:customStyle="1" w:styleId="af3">
    <w:name w:val="Изнесен текст Знак"/>
    <w:link w:val="af2"/>
    <w:uiPriority w:val="99"/>
    <w:semiHidden/>
    <w:rsid w:val="00363734"/>
    <w:rPr>
      <w:rFonts w:ascii="Segoe UI" w:eastAsia="Calibri" w:hAnsi="Segoe UI" w:cs="Segoe UI"/>
      <w:sz w:val="18"/>
      <w:szCs w:val="18"/>
      <w:lang w:val="bg-BG"/>
    </w:rPr>
  </w:style>
  <w:style w:type="table" w:styleId="af4">
    <w:name w:val="Table Grid"/>
    <w:basedOn w:val="a1"/>
    <w:uiPriority w:val="59"/>
    <w:rsid w:val="003637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annotation reference"/>
    <w:uiPriority w:val="99"/>
    <w:semiHidden/>
    <w:unhideWhenUsed/>
    <w:rsid w:val="00363734"/>
    <w:rPr>
      <w:sz w:val="16"/>
      <w:szCs w:val="16"/>
    </w:rPr>
  </w:style>
  <w:style w:type="paragraph" w:styleId="af6">
    <w:name w:val="annotation text"/>
    <w:basedOn w:val="a"/>
    <w:link w:val="af7"/>
    <w:uiPriority w:val="99"/>
    <w:semiHidden/>
    <w:unhideWhenUsed/>
    <w:rsid w:val="00363734"/>
    <w:pPr>
      <w:spacing w:line="240" w:lineRule="auto"/>
    </w:pPr>
    <w:rPr>
      <w:sz w:val="20"/>
      <w:szCs w:val="20"/>
      <w:lang w:val="bg-BG"/>
    </w:rPr>
  </w:style>
  <w:style w:type="character" w:customStyle="1" w:styleId="af7">
    <w:name w:val="Текст на коментар Знак"/>
    <w:link w:val="af6"/>
    <w:uiPriority w:val="99"/>
    <w:semiHidden/>
    <w:rsid w:val="00363734"/>
    <w:rPr>
      <w:rFonts w:ascii="Calibri" w:eastAsia="Calibri" w:hAnsi="Calibri" w:cs="Times New Roman"/>
      <w:sz w:val="20"/>
      <w:szCs w:val="20"/>
      <w:lang w:val="bg-BG"/>
    </w:rPr>
  </w:style>
  <w:style w:type="paragraph" w:styleId="af8">
    <w:name w:val="annotation subject"/>
    <w:basedOn w:val="af6"/>
    <w:next w:val="af6"/>
    <w:link w:val="af9"/>
    <w:uiPriority w:val="99"/>
    <w:semiHidden/>
    <w:unhideWhenUsed/>
    <w:rsid w:val="00363734"/>
    <w:rPr>
      <w:b/>
      <w:bCs/>
    </w:rPr>
  </w:style>
  <w:style w:type="character" w:customStyle="1" w:styleId="af9">
    <w:name w:val="Предмет на коментар Знак"/>
    <w:link w:val="af8"/>
    <w:uiPriority w:val="99"/>
    <w:semiHidden/>
    <w:rsid w:val="00363734"/>
    <w:rPr>
      <w:rFonts w:ascii="Calibri" w:eastAsia="Calibri" w:hAnsi="Calibri" w:cs="Times New Roman"/>
      <w:b/>
      <w:bCs/>
      <w:sz w:val="20"/>
      <w:szCs w:val="20"/>
      <w:lang w:val="bg-BG"/>
    </w:rPr>
  </w:style>
  <w:style w:type="paragraph" w:styleId="afa">
    <w:name w:val="Revision"/>
    <w:hidden/>
    <w:uiPriority w:val="99"/>
    <w:semiHidden/>
    <w:rsid w:val="00363734"/>
    <w:rPr>
      <w:sz w:val="22"/>
      <w:szCs w:val="22"/>
      <w:lang w:eastAsia="en-US"/>
    </w:rPr>
  </w:style>
  <w:style w:type="paragraph" w:styleId="afb">
    <w:name w:val="endnote text"/>
    <w:basedOn w:val="a"/>
    <w:link w:val="afc"/>
    <w:uiPriority w:val="99"/>
    <w:semiHidden/>
    <w:unhideWhenUsed/>
    <w:rsid w:val="00363734"/>
    <w:rPr>
      <w:sz w:val="20"/>
      <w:szCs w:val="20"/>
      <w:lang w:val="bg-BG"/>
    </w:rPr>
  </w:style>
  <w:style w:type="character" w:customStyle="1" w:styleId="afc">
    <w:name w:val="Текст на бележка в края Знак"/>
    <w:link w:val="afb"/>
    <w:uiPriority w:val="99"/>
    <w:semiHidden/>
    <w:rsid w:val="00363734"/>
    <w:rPr>
      <w:rFonts w:ascii="Calibri" w:eastAsia="Calibri" w:hAnsi="Calibri" w:cs="Times New Roman"/>
      <w:sz w:val="20"/>
      <w:szCs w:val="20"/>
      <w:lang w:val="bg-BG"/>
    </w:rPr>
  </w:style>
  <w:style w:type="character" w:styleId="afd">
    <w:name w:val="endnote reference"/>
    <w:uiPriority w:val="99"/>
    <w:semiHidden/>
    <w:unhideWhenUsed/>
    <w:rsid w:val="00363734"/>
    <w:rPr>
      <w:vertAlign w:val="superscript"/>
    </w:rPr>
  </w:style>
  <w:style w:type="paragraph" w:customStyle="1" w:styleId="CharCharCharCharCharChar1">
    <w:name w:val="Char Char Char Char Char Char1"/>
    <w:basedOn w:val="a"/>
    <w:rsid w:val="00BD58D7"/>
    <w:pPr>
      <w:tabs>
        <w:tab w:val="left" w:pos="709"/>
      </w:tabs>
      <w:spacing w:after="0" w:line="240" w:lineRule="auto"/>
    </w:pPr>
    <w:rPr>
      <w:rFonts w:ascii="Tahoma" w:eastAsia="Times New Roman" w:hAnsi="Tahoma" w:cs="Arial"/>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2036">
      <w:bodyDiv w:val="1"/>
      <w:marLeft w:val="0"/>
      <w:marRight w:val="0"/>
      <w:marTop w:val="0"/>
      <w:marBottom w:val="0"/>
      <w:divBdr>
        <w:top w:val="none" w:sz="0" w:space="0" w:color="auto"/>
        <w:left w:val="none" w:sz="0" w:space="0" w:color="auto"/>
        <w:bottom w:val="none" w:sz="0" w:space="0" w:color="auto"/>
        <w:right w:val="none" w:sz="0" w:space="0" w:color="auto"/>
      </w:divBdr>
      <w:divsChild>
        <w:div w:id="60522076">
          <w:marLeft w:val="0"/>
          <w:marRight w:val="0"/>
          <w:marTop w:val="0"/>
          <w:marBottom w:val="0"/>
          <w:divBdr>
            <w:top w:val="none" w:sz="0" w:space="0" w:color="auto"/>
            <w:left w:val="none" w:sz="0" w:space="0" w:color="auto"/>
            <w:bottom w:val="none" w:sz="0" w:space="0" w:color="auto"/>
            <w:right w:val="none" w:sz="0" w:space="0" w:color="auto"/>
          </w:divBdr>
        </w:div>
        <w:div w:id="704448420">
          <w:marLeft w:val="0"/>
          <w:marRight w:val="0"/>
          <w:marTop w:val="0"/>
          <w:marBottom w:val="0"/>
          <w:divBdr>
            <w:top w:val="none" w:sz="0" w:space="0" w:color="auto"/>
            <w:left w:val="none" w:sz="0" w:space="0" w:color="auto"/>
            <w:bottom w:val="none" w:sz="0" w:space="0" w:color="auto"/>
            <w:right w:val="none" w:sz="0" w:space="0" w:color="auto"/>
          </w:divBdr>
        </w:div>
        <w:div w:id="974917212">
          <w:marLeft w:val="0"/>
          <w:marRight w:val="0"/>
          <w:marTop w:val="0"/>
          <w:marBottom w:val="0"/>
          <w:divBdr>
            <w:top w:val="none" w:sz="0" w:space="0" w:color="auto"/>
            <w:left w:val="none" w:sz="0" w:space="0" w:color="auto"/>
            <w:bottom w:val="none" w:sz="0" w:space="0" w:color="auto"/>
            <w:right w:val="none" w:sz="0" w:space="0" w:color="auto"/>
          </w:divBdr>
        </w:div>
        <w:div w:id="1061100473">
          <w:marLeft w:val="0"/>
          <w:marRight w:val="0"/>
          <w:marTop w:val="0"/>
          <w:marBottom w:val="0"/>
          <w:divBdr>
            <w:top w:val="none" w:sz="0" w:space="0" w:color="auto"/>
            <w:left w:val="none" w:sz="0" w:space="0" w:color="auto"/>
            <w:bottom w:val="none" w:sz="0" w:space="0" w:color="auto"/>
            <w:right w:val="none" w:sz="0" w:space="0" w:color="auto"/>
          </w:divBdr>
        </w:div>
        <w:div w:id="1112898939">
          <w:marLeft w:val="0"/>
          <w:marRight w:val="0"/>
          <w:marTop w:val="0"/>
          <w:marBottom w:val="0"/>
          <w:divBdr>
            <w:top w:val="none" w:sz="0" w:space="0" w:color="auto"/>
            <w:left w:val="none" w:sz="0" w:space="0" w:color="auto"/>
            <w:bottom w:val="none" w:sz="0" w:space="0" w:color="auto"/>
            <w:right w:val="none" w:sz="0" w:space="0" w:color="auto"/>
          </w:divBdr>
        </w:div>
        <w:div w:id="1121536515">
          <w:marLeft w:val="0"/>
          <w:marRight w:val="0"/>
          <w:marTop w:val="0"/>
          <w:marBottom w:val="0"/>
          <w:divBdr>
            <w:top w:val="none" w:sz="0" w:space="0" w:color="auto"/>
            <w:left w:val="none" w:sz="0" w:space="0" w:color="auto"/>
            <w:bottom w:val="none" w:sz="0" w:space="0" w:color="auto"/>
            <w:right w:val="none" w:sz="0" w:space="0" w:color="auto"/>
          </w:divBdr>
        </w:div>
        <w:div w:id="1581939669">
          <w:marLeft w:val="0"/>
          <w:marRight w:val="0"/>
          <w:marTop w:val="0"/>
          <w:marBottom w:val="0"/>
          <w:divBdr>
            <w:top w:val="none" w:sz="0" w:space="0" w:color="auto"/>
            <w:left w:val="none" w:sz="0" w:space="0" w:color="auto"/>
            <w:bottom w:val="none" w:sz="0" w:space="0" w:color="auto"/>
            <w:right w:val="none" w:sz="0" w:space="0" w:color="auto"/>
          </w:divBdr>
        </w:div>
        <w:div w:id="1777824895">
          <w:marLeft w:val="0"/>
          <w:marRight w:val="0"/>
          <w:marTop w:val="0"/>
          <w:marBottom w:val="0"/>
          <w:divBdr>
            <w:top w:val="none" w:sz="0" w:space="0" w:color="auto"/>
            <w:left w:val="none" w:sz="0" w:space="0" w:color="auto"/>
            <w:bottom w:val="none" w:sz="0" w:space="0" w:color="auto"/>
            <w:right w:val="none" w:sz="0" w:space="0" w:color="auto"/>
          </w:divBdr>
        </w:div>
        <w:div w:id="2128544638">
          <w:marLeft w:val="0"/>
          <w:marRight w:val="0"/>
          <w:marTop w:val="0"/>
          <w:marBottom w:val="0"/>
          <w:divBdr>
            <w:top w:val="none" w:sz="0" w:space="0" w:color="auto"/>
            <w:left w:val="none" w:sz="0" w:space="0" w:color="auto"/>
            <w:bottom w:val="none" w:sz="0" w:space="0" w:color="auto"/>
            <w:right w:val="none" w:sz="0" w:space="0" w:color="auto"/>
          </w:divBdr>
        </w:div>
      </w:divsChild>
    </w:div>
    <w:div w:id="147212820">
      <w:bodyDiv w:val="1"/>
      <w:marLeft w:val="0"/>
      <w:marRight w:val="0"/>
      <w:marTop w:val="0"/>
      <w:marBottom w:val="0"/>
      <w:divBdr>
        <w:top w:val="none" w:sz="0" w:space="0" w:color="auto"/>
        <w:left w:val="none" w:sz="0" w:space="0" w:color="auto"/>
        <w:bottom w:val="none" w:sz="0" w:space="0" w:color="auto"/>
        <w:right w:val="none" w:sz="0" w:space="0" w:color="auto"/>
      </w:divBdr>
    </w:div>
    <w:div w:id="212456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b.apis.bg/p.php?i=275247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eb.apis.bg/p.php?i=275247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E689C-A6EB-46B3-996E-6B3445C8A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19</Pages>
  <Words>6724</Words>
  <Characters>38328</Characters>
  <Application>Microsoft Office Word</Application>
  <DocSecurity>0</DocSecurity>
  <Lines>319</Lines>
  <Paragraphs>89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44963</CharactersWithSpaces>
  <SharedDoc>false</SharedDoc>
  <HLinks>
    <vt:vector size="18" baseType="variant">
      <vt:variant>
        <vt:i4>6619197</vt:i4>
      </vt:variant>
      <vt:variant>
        <vt:i4>6</vt:i4>
      </vt:variant>
      <vt:variant>
        <vt:i4>0</vt:i4>
      </vt:variant>
      <vt:variant>
        <vt:i4>5</vt:i4>
      </vt:variant>
      <vt:variant>
        <vt:lpwstr>http://web.apis.bg/p.php?i=2752471</vt:lpwstr>
      </vt:variant>
      <vt:variant>
        <vt:lpwstr>p28982788</vt:lpwstr>
      </vt:variant>
      <vt:variant>
        <vt:i4>6619197</vt:i4>
      </vt:variant>
      <vt:variant>
        <vt:i4>3</vt:i4>
      </vt:variant>
      <vt:variant>
        <vt:i4>0</vt:i4>
      </vt:variant>
      <vt:variant>
        <vt:i4>5</vt:i4>
      </vt:variant>
      <vt:variant>
        <vt:lpwstr>http://web.apis.bg/p.php?i=2752471</vt:lpwstr>
      </vt:variant>
      <vt:variant>
        <vt:lpwstr>p28982788</vt:lpwstr>
      </vt:variant>
      <vt:variant>
        <vt:i4>5636169</vt:i4>
      </vt:variant>
      <vt:variant>
        <vt:i4>0</vt:i4>
      </vt:variant>
      <vt:variant>
        <vt:i4>0</vt:i4>
      </vt:variant>
      <vt:variant>
        <vt:i4>5</vt:i4>
      </vt:variant>
      <vt:variant>
        <vt:lpwstr>http://web.apis.bg/p.php?i=11203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Hristina D. Deneva</dc:creator>
  <cp:keywords/>
  <cp:lastModifiedBy>Потребител на Windows</cp:lastModifiedBy>
  <cp:revision>34</cp:revision>
  <cp:lastPrinted>2020-03-18T14:31:00Z</cp:lastPrinted>
  <dcterms:created xsi:type="dcterms:W3CDTF">2019-02-21T12:15:00Z</dcterms:created>
  <dcterms:modified xsi:type="dcterms:W3CDTF">2020-03-18T14:31:00Z</dcterms:modified>
</cp:coreProperties>
</file>