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AF" w:rsidRDefault="0026518A" w:rsidP="0026518A">
      <w:pPr>
        <w:pStyle w:val="Style6"/>
        <w:widowControl/>
        <w:ind w:left="4248" w:hanging="424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Изх.№25-00-69/15.05.2025                              </w:t>
      </w:r>
      <w:r w:rsidR="002910AF">
        <w:rPr>
          <w:rStyle w:val="FontStyle22"/>
          <w:bCs/>
          <w:szCs w:val="26"/>
          <w:lang w:val="bg-BG" w:eastAsia="bg-BG"/>
        </w:rPr>
        <w:t xml:space="preserve">ДО 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2910AF" w:rsidRDefault="002910AF" w:rsidP="002910AF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2910AF" w:rsidRDefault="002910AF" w:rsidP="002910AF">
      <w:pPr>
        <w:pStyle w:val="Style7"/>
        <w:widowControl/>
        <w:spacing w:line="240" w:lineRule="exact"/>
        <w:ind w:left="2765"/>
        <w:jc w:val="both"/>
      </w:pPr>
    </w:p>
    <w:p w:rsidR="002910AF" w:rsidRDefault="002A2FFA" w:rsidP="002A2FFA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 xml:space="preserve">        </w:t>
      </w:r>
      <w:r w:rsidR="002910AF">
        <w:rPr>
          <w:rStyle w:val="FontStyle23"/>
          <w:bCs/>
          <w:szCs w:val="30"/>
          <w:lang w:val="bg-BG" w:eastAsia="bg-BG"/>
        </w:rPr>
        <w:t>ДОКЛАДНА ЗАПИСКА</w:t>
      </w:r>
    </w:p>
    <w:p w:rsidR="002910AF" w:rsidRDefault="002910AF" w:rsidP="002910AF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2910AF" w:rsidRDefault="002A2FFA" w:rsidP="002A2FFA">
      <w:pPr>
        <w:pStyle w:val="Style9"/>
        <w:widowControl/>
        <w:spacing w:before="60"/>
        <w:ind w:firstLine="708"/>
        <w:jc w:val="center"/>
        <w:rPr>
          <w:rStyle w:val="FontStyle25"/>
          <w:b/>
          <w:bCs/>
          <w:szCs w:val="26"/>
          <w:lang w:eastAsia="bg-BG"/>
        </w:rPr>
      </w:pPr>
      <w:r>
        <w:rPr>
          <w:rStyle w:val="FontStyle25"/>
          <w:b/>
          <w:bCs/>
          <w:szCs w:val="26"/>
          <w:lang w:val="bg-BG" w:eastAsia="bg-BG"/>
        </w:rPr>
        <w:t xml:space="preserve">Недко Фиданов </w:t>
      </w:r>
      <w:proofErr w:type="spellStart"/>
      <w:r>
        <w:rPr>
          <w:rStyle w:val="FontStyle25"/>
          <w:b/>
          <w:bCs/>
          <w:szCs w:val="26"/>
          <w:lang w:val="bg-BG" w:eastAsia="bg-BG"/>
        </w:rPr>
        <w:t>Кулевски</w:t>
      </w:r>
      <w:proofErr w:type="spellEnd"/>
      <w:r w:rsidR="002910AF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2910AF" w:rsidRDefault="002910AF" w:rsidP="002910AF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2910AF" w:rsidRDefault="002910AF" w:rsidP="002910AF">
      <w:pPr>
        <w:spacing w:before="100" w:beforeAutospacing="1" w:after="100" w:afterAutospacing="1"/>
        <w:jc w:val="both"/>
        <w:outlineLvl w:val="0"/>
        <w:rPr>
          <w:color w:val="000000"/>
          <w:sz w:val="20"/>
          <w:szCs w:val="20"/>
          <w:lang w:val="en-AU"/>
        </w:rPr>
      </w:pPr>
      <w:r>
        <w:rPr>
          <w:rStyle w:val="FontStyle25"/>
          <w:b/>
          <w:bCs/>
          <w:szCs w:val="26"/>
        </w:rPr>
        <w:t xml:space="preserve">ОТНОСНО: </w:t>
      </w:r>
      <w:r>
        <w:rPr>
          <w:rStyle w:val="FontStyle25"/>
          <w:bCs/>
          <w:szCs w:val="26"/>
        </w:rPr>
        <w:t>Отстъпване</w:t>
      </w:r>
      <w:r>
        <w:rPr>
          <w:rStyle w:val="FontStyle25"/>
          <w:b/>
          <w:bCs/>
          <w:szCs w:val="26"/>
        </w:rPr>
        <w:t xml:space="preserve"> </w:t>
      </w:r>
      <w:r>
        <w:rPr>
          <w:color w:val="000000"/>
          <w:sz w:val="26"/>
          <w:szCs w:val="26"/>
        </w:rPr>
        <w:t>право</w:t>
      </w:r>
      <w:r w:rsidR="00F26448">
        <w:rPr>
          <w:color w:val="000000"/>
          <w:sz w:val="26"/>
          <w:szCs w:val="26"/>
        </w:rPr>
        <w:t xml:space="preserve"> на пристрояване на съществуваща</w:t>
      </w:r>
      <w:r>
        <w:rPr>
          <w:color w:val="000000"/>
          <w:sz w:val="26"/>
          <w:szCs w:val="26"/>
        </w:rPr>
        <w:t xml:space="preserve"> </w:t>
      </w:r>
      <w:proofErr w:type="spellStart"/>
      <w:r w:rsidR="00482EB8">
        <w:rPr>
          <w:color w:val="000000"/>
          <w:sz w:val="26"/>
          <w:szCs w:val="26"/>
        </w:rPr>
        <w:t>не</w:t>
      </w:r>
      <w:r w:rsidR="00023115">
        <w:rPr>
          <w:color w:val="000000"/>
          <w:sz w:val="26"/>
          <w:szCs w:val="26"/>
        </w:rPr>
        <w:t>жилища</w:t>
      </w:r>
      <w:proofErr w:type="spellEnd"/>
      <w:r w:rsidR="00023115">
        <w:rPr>
          <w:color w:val="000000"/>
          <w:sz w:val="26"/>
          <w:szCs w:val="26"/>
        </w:rPr>
        <w:t xml:space="preserve"> сграда   построена</w:t>
      </w:r>
      <w:r w:rsidR="00B609EA">
        <w:rPr>
          <w:color w:val="000000"/>
          <w:sz w:val="26"/>
          <w:szCs w:val="26"/>
        </w:rPr>
        <w:t xml:space="preserve">  </w:t>
      </w:r>
      <w:r w:rsidR="005D2171">
        <w:rPr>
          <w:color w:val="000000"/>
          <w:sz w:val="26"/>
          <w:szCs w:val="26"/>
        </w:rPr>
        <w:t xml:space="preserve">имот с идентификатор </w:t>
      </w:r>
      <w:r w:rsidR="005D2171" w:rsidRPr="00793E0C">
        <w:rPr>
          <w:sz w:val="26"/>
          <w:szCs w:val="26"/>
        </w:rPr>
        <w:t>63207</w:t>
      </w:r>
      <w:r w:rsidR="00482EB8">
        <w:rPr>
          <w:sz w:val="26"/>
          <w:szCs w:val="26"/>
        </w:rPr>
        <w:t>.501.160</w:t>
      </w:r>
      <w:r w:rsidR="0041617C" w:rsidRPr="00793E0C">
        <w:rPr>
          <w:sz w:val="26"/>
          <w:szCs w:val="26"/>
        </w:rPr>
        <w:t xml:space="preserve"> </w:t>
      </w:r>
      <w:r w:rsidR="0041617C">
        <w:rPr>
          <w:color w:val="000000"/>
          <w:sz w:val="26"/>
          <w:szCs w:val="26"/>
        </w:rPr>
        <w:t>в к</w:t>
      </w:r>
      <w:r w:rsidR="005D2171">
        <w:rPr>
          <w:color w:val="000000"/>
          <w:sz w:val="26"/>
          <w:szCs w:val="26"/>
        </w:rPr>
        <w:t xml:space="preserve">ойто е отреден </w:t>
      </w:r>
      <w:r w:rsidR="00793E0C" w:rsidRPr="00793E0C">
        <w:rPr>
          <w:sz w:val="26"/>
          <w:szCs w:val="26"/>
        </w:rPr>
        <w:t xml:space="preserve">УПИ </w:t>
      </w:r>
      <w:r w:rsidR="00064A8D">
        <w:rPr>
          <w:color w:val="000000"/>
          <w:sz w:val="26"/>
          <w:szCs w:val="26"/>
          <w:lang w:val="en-US"/>
        </w:rPr>
        <w:t>I</w:t>
      </w:r>
      <w:r w:rsidR="00064A8D" w:rsidRPr="00793E0C">
        <w:rPr>
          <w:sz w:val="26"/>
          <w:szCs w:val="26"/>
        </w:rPr>
        <w:t xml:space="preserve"> </w:t>
      </w:r>
      <w:r w:rsidR="00482EB8">
        <w:rPr>
          <w:sz w:val="26"/>
          <w:szCs w:val="26"/>
        </w:rPr>
        <w:t>-ресторант</w:t>
      </w:r>
      <w:r w:rsidR="00793E0C">
        <w:rPr>
          <w:color w:val="000000"/>
          <w:sz w:val="26"/>
          <w:szCs w:val="26"/>
        </w:rPr>
        <w:t xml:space="preserve">, </w:t>
      </w:r>
      <w:r w:rsidR="00064A8D">
        <w:rPr>
          <w:color w:val="000000"/>
          <w:sz w:val="26"/>
          <w:szCs w:val="26"/>
        </w:rPr>
        <w:t>,супермаркет, кв.37</w:t>
      </w:r>
      <w:r>
        <w:rPr>
          <w:color w:val="000000"/>
          <w:sz w:val="26"/>
          <w:szCs w:val="26"/>
        </w:rPr>
        <w:t xml:space="preserve"> по плана на </w:t>
      </w:r>
      <w:proofErr w:type="spellStart"/>
      <w:r w:rsidR="005D2171">
        <w:rPr>
          <w:color w:val="000000"/>
          <w:sz w:val="26"/>
          <w:szCs w:val="26"/>
        </w:rPr>
        <w:t>гр.Рудозем</w:t>
      </w:r>
      <w:proofErr w:type="spellEnd"/>
    </w:p>
    <w:p w:rsidR="002910AF" w:rsidRDefault="002910AF" w:rsidP="002910AF">
      <w:pPr>
        <w:pStyle w:val="Style11"/>
        <w:widowControl/>
        <w:spacing w:line="360" w:lineRule="auto"/>
        <w:ind w:left="540"/>
        <w:rPr>
          <w:rStyle w:val="FontStyle25"/>
          <w:i/>
          <w:szCs w:val="26"/>
          <w:lang w:val="bg-BG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2910AF" w:rsidRDefault="002910AF" w:rsidP="002910AF">
      <w:pPr>
        <w:pStyle w:val="Style11"/>
        <w:widowControl/>
        <w:spacing w:line="360" w:lineRule="auto"/>
        <w:ind w:left="540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2910AF" w:rsidRDefault="002910AF" w:rsidP="002910AF">
      <w:pPr>
        <w:pStyle w:val="ac"/>
        <w:spacing w:line="360" w:lineRule="auto"/>
      </w:pPr>
      <w:r>
        <w:rPr>
          <w:b/>
          <w:lang w:val="en-US"/>
        </w:rPr>
        <w:t xml:space="preserve"> </w:t>
      </w:r>
    </w:p>
    <w:p w:rsidR="002910AF" w:rsidRPr="00FD3347" w:rsidRDefault="002910AF" w:rsidP="00781017">
      <w:pPr>
        <w:spacing w:before="100" w:beforeAutospacing="1" w:after="100" w:afterAutospacing="1" w:line="360" w:lineRule="auto"/>
        <w:jc w:val="both"/>
        <w:outlineLvl w:val="0"/>
        <w:rPr>
          <w:color w:val="000000"/>
          <w:lang w:val="en-AU"/>
        </w:rPr>
      </w:pPr>
      <w:r>
        <w:t xml:space="preserve">            </w:t>
      </w:r>
      <w:r w:rsidR="00B609EA">
        <w:t xml:space="preserve">  Пос</w:t>
      </w:r>
      <w:r w:rsidR="001160B0">
        <w:t xml:space="preserve">тъпила е молба </w:t>
      </w:r>
      <w:r w:rsidR="000C217A">
        <w:t>с Вх.№ 92-00-58/03</w:t>
      </w:r>
      <w:r w:rsidR="00793E0C">
        <w:t>.04.2025</w:t>
      </w:r>
      <w:r>
        <w:t xml:space="preserve"> г. от </w:t>
      </w:r>
      <w:proofErr w:type="spellStart"/>
      <w:r w:rsidR="000C217A">
        <w:t>ЕТ“Ом</w:t>
      </w:r>
      <w:r w:rsidR="00F77EC4">
        <w:t>б</w:t>
      </w:r>
      <w:r w:rsidR="000C217A">
        <w:t>ре</w:t>
      </w:r>
      <w:proofErr w:type="spellEnd"/>
      <w:r w:rsidR="000C217A">
        <w:t xml:space="preserve"> –ФР-Здравко Горанов“</w:t>
      </w:r>
      <w:r>
        <w:t xml:space="preserve"> за от</w:t>
      </w:r>
      <w:r w:rsidR="003928E8">
        <w:t>стъпване право на при</w:t>
      </w:r>
      <w:r w:rsidR="001160B0">
        <w:t xml:space="preserve">строяване на </w:t>
      </w:r>
      <w:r w:rsidR="000C217A">
        <w:t>не</w:t>
      </w:r>
      <w:r w:rsidR="003928E8">
        <w:t>жилищна сграда</w:t>
      </w:r>
      <w:r w:rsidR="00B609EA">
        <w:t xml:space="preserve"> </w:t>
      </w:r>
      <w:r w:rsidR="000C217A">
        <w:t>негова собственост</w:t>
      </w:r>
      <w:r w:rsidR="00D746BA">
        <w:t xml:space="preserve"> съгласно </w:t>
      </w:r>
      <w:r w:rsidR="000C217A">
        <w:t xml:space="preserve">Нотариален акт № 258, том </w:t>
      </w:r>
      <w:r w:rsidR="000C217A">
        <w:rPr>
          <w:color w:val="000000"/>
          <w:sz w:val="26"/>
          <w:szCs w:val="26"/>
          <w:lang w:val="en-US"/>
        </w:rPr>
        <w:t>II</w:t>
      </w:r>
      <w:r w:rsidR="000C217A">
        <w:rPr>
          <w:color w:val="000000"/>
          <w:sz w:val="26"/>
          <w:szCs w:val="26"/>
        </w:rPr>
        <w:t xml:space="preserve">, рег.№ 2265, дело № 262/2002 </w:t>
      </w:r>
      <w:proofErr w:type="spellStart"/>
      <w:r w:rsidR="000C217A">
        <w:rPr>
          <w:color w:val="000000"/>
          <w:sz w:val="26"/>
          <w:szCs w:val="26"/>
        </w:rPr>
        <w:t>г.</w:t>
      </w:r>
      <w:r>
        <w:t>в</w:t>
      </w:r>
      <w:proofErr w:type="spellEnd"/>
      <w:r>
        <w:t xml:space="preserve"> </w:t>
      </w:r>
      <w:r w:rsidR="000C217A" w:rsidRPr="00793E0C">
        <w:rPr>
          <w:sz w:val="26"/>
          <w:szCs w:val="26"/>
        </w:rPr>
        <w:t xml:space="preserve">УПИ </w:t>
      </w:r>
      <w:r w:rsidR="000C217A">
        <w:rPr>
          <w:color w:val="000000"/>
          <w:sz w:val="26"/>
          <w:szCs w:val="26"/>
          <w:lang w:val="en-US"/>
        </w:rPr>
        <w:t>I</w:t>
      </w:r>
      <w:r w:rsidR="000C217A" w:rsidRPr="00793E0C">
        <w:rPr>
          <w:sz w:val="26"/>
          <w:szCs w:val="26"/>
        </w:rPr>
        <w:t xml:space="preserve"> </w:t>
      </w:r>
      <w:r w:rsidR="000C217A">
        <w:rPr>
          <w:sz w:val="26"/>
          <w:szCs w:val="26"/>
        </w:rPr>
        <w:t>-ресторант</w:t>
      </w:r>
      <w:r w:rsidR="000C217A">
        <w:rPr>
          <w:color w:val="000000"/>
          <w:sz w:val="26"/>
          <w:szCs w:val="26"/>
        </w:rPr>
        <w:t xml:space="preserve">, ,супермаркет, кв.37 </w:t>
      </w:r>
      <w:r w:rsidR="000C217A">
        <w:rPr>
          <w:color w:val="000000"/>
        </w:rPr>
        <w:t>с идентификатор 63207.501.160</w:t>
      </w:r>
      <w:r w:rsidR="00793E0C">
        <w:rPr>
          <w:color w:val="000000"/>
        </w:rPr>
        <w:t>.1</w:t>
      </w:r>
      <w:r w:rsidR="000C217A">
        <w:rPr>
          <w:color w:val="000000"/>
        </w:rPr>
        <w:t>.4</w:t>
      </w:r>
      <w:r w:rsidR="000C285A">
        <w:rPr>
          <w:color w:val="000000"/>
        </w:rPr>
        <w:t xml:space="preserve"> </w:t>
      </w:r>
      <w:r w:rsidR="0041617C">
        <w:rPr>
          <w:color w:val="000000"/>
        </w:rPr>
        <w:t xml:space="preserve"> попадащи в имот с </w:t>
      </w:r>
      <w:proofErr w:type="spellStart"/>
      <w:r w:rsidR="003928E8">
        <w:rPr>
          <w:color w:val="000000"/>
          <w:sz w:val="26"/>
          <w:szCs w:val="26"/>
        </w:rPr>
        <w:t>с</w:t>
      </w:r>
      <w:proofErr w:type="spellEnd"/>
      <w:r w:rsidR="003928E8">
        <w:rPr>
          <w:color w:val="000000"/>
          <w:sz w:val="26"/>
          <w:szCs w:val="26"/>
        </w:rPr>
        <w:t xml:space="preserve"> </w:t>
      </w:r>
      <w:r w:rsidR="000C217A">
        <w:rPr>
          <w:color w:val="000000"/>
          <w:sz w:val="26"/>
          <w:szCs w:val="26"/>
        </w:rPr>
        <w:t>идентификатор 63207.501.160</w:t>
      </w:r>
      <w:r w:rsidR="0041617C">
        <w:rPr>
          <w:color w:val="000000"/>
          <w:sz w:val="26"/>
          <w:szCs w:val="26"/>
        </w:rPr>
        <w:t xml:space="preserve"> по КК на </w:t>
      </w:r>
      <w:proofErr w:type="spellStart"/>
      <w:r w:rsidR="0041617C">
        <w:rPr>
          <w:color w:val="000000"/>
          <w:sz w:val="26"/>
          <w:szCs w:val="26"/>
        </w:rPr>
        <w:t>гр.Рудозем</w:t>
      </w:r>
      <w:proofErr w:type="spellEnd"/>
      <w:r w:rsidR="0041617C">
        <w:rPr>
          <w:color w:val="000000"/>
          <w:sz w:val="26"/>
          <w:szCs w:val="26"/>
        </w:rPr>
        <w:t xml:space="preserve"> </w:t>
      </w:r>
      <w:r>
        <w:rPr>
          <w:color w:val="000000"/>
        </w:rPr>
        <w:t xml:space="preserve"> </w:t>
      </w:r>
      <w:r>
        <w:rPr>
          <w:b/>
        </w:rPr>
        <w:t xml:space="preserve">- </w:t>
      </w:r>
      <w:r>
        <w:t>частна общинска собств</w:t>
      </w:r>
      <w:r w:rsidR="001160B0">
        <w:t xml:space="preserve">еност </w:t>
      </w:r>
      <w:r w:rsidR="00A77287">
        <w:t xml:space="preserve"> с </w:t>
      </w:r>
      <w:r w:rsidR="000C217A">
        <w:t>РЗП</w:t>
      </w:r>
      <w:r w:rsidR="00A77287">
        <w:t xml:space="preserve"> на пристрояване </w:t>
      </w:r>
      <w:r w:rsidR="000C217A">
        <w:t xml:space="preserve"> 65</w:t>
      </w:r>
      <w:r>
        <w:t xml:space="preserve"> м</w:t>
      </w:r>
      <w:r>
        <w:rPr>
          <w:vertAlign w:val="superscript"/>
        </w:rPr>
        <w:t>2</w:t>
      </w:r>
      <w:r w:rsidR="00FD3347">
        <w:rPr>
          <w:vertAlign w:val="superscript"/>
        </w:rPr>
        <w:t xml:space="preserve"> </w:t>
      </w:r>
      <w:r w:rsidR="000C217A">
        <w:t>съ</w:t>
      </w:r>
      <w:r w:rsidR="00FD3347">
        <w:t>гласно издадена</w:t>
      </w:r>
      <w:r w:rsidR="000C217A">
        <w:t xml:space="preserve"> на 01.10</w:t>
      </w:r>
      <w:r w:rsidR="00FD3347">
        <w:t>.20</w:t>
      </w:r>
      <w:r w:rsidR="000C217A">
        <w:t>24</w:t>
      </w:r>
      <w:r w:rsidR="00FD3347">
        <w:t xml:space="preserve"> г. виза от </w:t>
      </w:r>
      <w:proofErr w:type="spellStart"/>
      <w:r w:rsidR="00FD3347">
        <w:t>Гл.архитект</w:t>
      </w:r>
      <w:proofErr w:type="spellEnd"/>
      <w:r>
        <w:rPr>
          <w:vertAlign w:val="superscript"/>
        </w:rPr>
        <w:t xml:space="preserve"> </w:t>
      </w:r>
      <w:r w:rsidR="00FD3347">
        <w:t xml:space="preserve"> на община Рудозем.</w:t>
      </w:r>
    </w:p>
    <w:p w:rsidR="002910AF" w:rsidRDefault="002910AF" w:rsidP="00781017">
      <w:pPr>
        <w:pStyle w:val="ac"/>
        <w:spacing w:line="360" w:lineRule="auto"/>
        <w:jc w:val="both"/>
      </w:pPr>
      <w:r>
        <w:rPr>
          <w:b/>
        </w:rPr>
        <w:t xml:space="preserve">             </w:t>
      </w:r>
      <w:r w:rsidR="00F40388">
        <w:t>За правото на при</w:t>
      </w:r>
      <w:r>
        <w:t>строяване е изготвена оценка от лицензиран оценител.</w:t>
      </w:r>
    </w:p>
    <w:p w:rsidR="002910AF" w:rsidRDefault="002910AF" w:rsidP="00781017">
      <w:pPr>
        <w:pStyle w:val="ac"/>
        <w:spacing w:line="360" w:lineRule="auto"/>
        <w:jc w:val="both"/>
      </w:pPr>
      <w:r>
        <w:t xml:space="preserve">              На основание чл.41 ал.2 във връзка с чл.38 ал.2 от ЗОС  разпоредителните сделки се извършват въз основа на пазарни оценки одобрени от общинския съвет.</w:t>
      </w:r>
    </w:p>
    <w:p w:rsidR="002910AF" w:rsidRDefault="002910AF" w:rsidP="00781017">
      <w:pPr>
        <w:spacing w:line="360" w:lineRule="auto"/>
        <w:ind w:right="-108" w:firstLine="142"/>
        <w:jc w:val="both"/>
      </w:pPr>
      <w:r>
        <w:rPr>
          <w:b/>
        </w:rPr>
        <w:t xml:space="preserve">              </w:t>
      </w:r>
      <w:r>
        <w:t>Предвид на горното предлагам на Общински съвет – Рудозем да обс</w:t>
      </w:r>
      <w:r w:rsidR="001160B0">
        <w:t xml:space="preserve">ъди и на чл. 21, ал. 1, т. 8 </w:t>
      </w:r>
      <w:r>
        <w:t xml:space="preserve">от ЗМСМА, чл. 38, ал. 2 от Закона за общинска собственост, чл. 180, във връзка с    чл. 182, ал. 1 от Закона за устройство на територията и </w:t>
      </w:r>
      <w:r w:rsidR="001160B0">
        <w:t xml:space="preserve">във връзка с чл. 41, ал. 2 от </w:t>
      </w:r>
      <w:r>
        <w:t xml:space="preserve">Закона за </w:t>
      </w:r>
      <w:r w:rsidR="000C285A">
        <w:t>общинската собственост и чл.38</w:t>
      </w:r>
      <w:r>
        <w:t xml:space="preserve"> от Н</w:t>
      </w:r>
      <w:r w:rsidR="001160B0">
        <w:t xml:space="preserve">аредба за реда за придобиване, </w:t>
      </w:r>
      <w:r>
        <w:t>управление и разпореждане с общинско имущество да приеме следното</w:t>
      </w:r>
    </w:p>
    <w:p w:rsidR="002910AF" w:rsidRDefault="002910AF" w:rsidP="001160B0">
      <w:pPr>
        <w:pStyle w:val="ac"/>
        <w:spacing w:line="360" w:lineRule="auto"/>
        <w:jc w:val="both"/>
      </w:pP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  <w:r>
        <w:rPr>
          <w:b/>
        </w:rPr>
        <w:lastRenderedPageBreak/>
        <w:t>П Р О Е К Т О  -  Р Е Ш Е Н И Е :</w:t>
      </w: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</w:p>
    <w:p w:rsidR="002910AF" w:rsidRDefault="001160B0" w:rsidP="00781017">
      <w:pPr>
        <w:spacing w:before="100" w:beforeAutospacing="1" w:after="100" w:afterAutospacing="1" w:line="360" w:lineRule="auto"/>
        <w:jc w:val="both"/>
        <w:outlineLvl w:val="0"/>
        <w:rPr>
          <w:color w:val="000000"/>
          <w:lang w:val="en-AU"/>
        </w:rPr>
      </w:pPr>
      <w:r>
        <w:t xml:space="preserve">            1. Учредява на</w:t>
      </w:r>
      <w:r w:rsidR="000C217A">
        <w:t xml:space="preserve"> </w:t>
      </w:r>
      <w:proofErr w:type="spellStart"/>
      <w:r w:rsidR="000C217A">
        <w:t>ЕТ“Ом</w:t>
      </w:r>
      <w:r w:rsidR="00F77EC4">
        <w:t>б</w:t>
      </w:r>
      <w:r w:rsidR="000C217A">
        <w:t>ре</w:t>
      </w:r>
      <w:proofErr w:type="spellEnd"/>
      <w:r w:rsidR="000C217A">
        <w:t xml:space="preserve"> –ФР-Здравко Горанов“</w:t>
      </w:r>
      <w:r>
        <w:t xml:space="preserve"> </w:t>
      </w:r>
      <w:r w:rsidR="002910AF">
        <w:t>, п</w:t>
      </w:r>
      <w:r w:rsidR="005B4309">
        <w:t>раво на при</w:t>
      </w:r>
      <w:r w:rsidR="000C217A">
        <w:t>строяване с РЗП</w:t>
      </w:r>
      <w:r>
        <w:t xml:space="preserve"> </w:t>
      </w:r>
      <w:r w:rsidR="000C217A">
        <w:t>65</w:t>
      </w:r>
      <w:r>
        <w:t xml:space="preserve"> </w:t>
      </w:r>
      <w:r w:rsidR="002910AF">
        <w:t>м</w:t>
      </w:r>
      <w:r w:rsidR="002910AF">
        <w:rPr>
          <w:vertAlign w:val="superscript"/>
        </w:rPr>
        <w:t>2</w:t>
      </w:r>
      <w:r>
        <w:t xml:space="preserve"> </w:t>
      </w:r>
      <w:r w:rsidR="002910AF">
        <w:t xml:space="preserve">на </w:t>
      </w:r>
      <w:r w:rsidR="000C217A">
        <w:t>не</w:t>
      </w:r>
      <w:r w:rsidR="003928E8">
        <w:t>жилищна сграда</w:t>
      </w:r>
      <w:r w:rsidR="002910AF">
        <w:t xml:space="preserve"> </w:t>
      </w:r>
      <w:r>
        <w:t xml:space="preserve">находящи се </w:t>
      </w:r>
      <w:r w:rsidR="002910AF">
        <w:t xml:space="preserve">в </w:t>
      </w:r>
      <w:r w:rsidR="000C217A" w:rsidRPr="00793E0C">
        <w:rPr>
          <w:sz w:val="26"/>
          <w:szCs w:val="26"/>
        </w:rPr>
        <w:t xml:space="preserve">УПИ </w:t>
      </w:r>
      <w:r w:rsidR="000C217A">
        <w:rPr>
          <w:color w:val="000000"/>
          <w:sz w:val="26"/>
          <w:szCs w:val="26"/>
          <w:lang w:val="en-US"/>
        </w:rPr>
        <w:t>I</w:t>
      </w:r>
      <w:r w:rsidR="000C217A" w:rsidRPr="00793E0C">
        <w:rPr>
          <w:sz w:val="26"/>
          <w:szCs w:val="26"/>
        </w:rPr>
        <w:t xml:space="preserve"> </w:t>
      </w:r>
      <w:r w:rsidR="000C217A">
        <w:rPr>
          <w:sz w:val="26"/>
          <w:szCs w:val="26"/>
        </w:rPr>
        <w:t>-ресторант</w:t>
      </w:r>
      <w:r w:rsidR="000C217A">
        <w:rPr>
          <w:color w:val="000000"/>
          <w:sz w:val="26"/>
          <w:szCs w:val="26"/>
        </w:rPr>
        <w:t xml:space="preserve">, ,супермаркет, кв.37 </w:t>
      </w:r>
      <w:r w:rsidR="000C217A">
        <w:rPr>
          <w:color w:val="000000"/>
        </w:rPr>
        <w:t>с идентификатор 63207.501.160</w:t>
      </w:r>
      <w:r w:rsidR="0041617C">
        <w:rPr>
          <w:color w:val="000000"/>
          <w:sz w:val="26"/>
          <w:szCs w:val="26"/>
        </w:rPr>
        <w:t xml:space="preserve"> по КК на </w:t>
      </w:r>
      <w:proofErr w:type="spellStart"/>
      <w:r w:rsidR="0041617C">
        <w:rPr>
          <w:color w:val="000000"/>
          <w:sz w:val="26"/>
          <w:szCs w:val="26"/>
        </w:rPr>
        <w:t>гр.Рудозем</w:t>
      </w:r>
      <w:proofErr w:type="spellEnd"/>
      <w:r w:rsidR="0041617C">
        <w:t xml:space="preserve"> </w:t>
      </w:r>
      <w:r w:rsidR="00F77EC4">
        <w:t>за ко</w:t>
      </w:r>
      <w:r w:rsidR="006D1363">
        <w:t xml:space="preserve">йто </w:t>
      </w:r>
      <w:r w:rsidR="00A77287">
        <w:t>е съставен Акт</w:t>
      </w:r>
      <w:r w:rsidR="000C217A">
        <w:t xml:space="preserve">  № 1011/ 10.04.2015</w:t>
      </w:r>
      <w:r w:rsidR="002910AF">
        <w:t xml:space="preserve"> г. за частна общинска собственост.</w:t>
      </w:r>
    </w:p>
    <w:p w:rsidR="00781017" w:rsidRDefault="002910AF" w:rsidP="00781017">
      <w:pPr>
        <w:spacing w:line="360" w:lineRule="auto"/>
        <w:jc w:val="both"/>
        <w:rPr>
          <w:color w:val="FF0000"/>
        </w:rPr>
      </w:pPr>
      <w:r>
        <w:t xml:space="preserve">        </w:t>
      </w:r>
      <w:r w:rsidR="005B4309">
        <w:t xml:space="preserve">    </w:t>
      </w:r>
      <w:r w:rsidR="000C217A">
        <w:t>2. Имота</w:t>
      </w:r>
      <w:r w:rsidR="005B4309">
        <w:t xml:space="preserve"> е </w:t>
      </w:r>
      <w:r w:rsidR="000C217A">
        <w:t xml:space="preserve">негова собственост съгласно </w:t>
      </w:r>
      <w:r w:rsidR="005B4309">
        <w:t xml:space="preserve"> </w:t>
      </w:r>
      <w:r w:rsidR="00312B37">
        <w:t xml:space="preserve">Нотариален акт № 258, том </w:t>
      </w:r>
      <w:r w:rsidR="00312B37">
        <w:rPr>
          <w:color w:val="000000"/>
          <w:sz w:val="26"/>
          <w:szCs w:val="26"/>
          <w:lang w:val="en-US"/>
        </w:rPr>
        <w:t>II</w:t>
      </w:r>
      <w:r w:rsidR="00312B37">
        <w:rPr>
          <w:color w:val="000000"/>
          <w:sz w:val="26"/>
          <w:szCs w:val="26"/>
        </w:rPr>
        <w:t>, рег.№ 2265, дело № 262/2002 г.</w:t>
      </w:r>
    </w:p>
    <w:p w:rsidR="002910AF" w:rsidRDefault="002910AF" w:rsidP="00781017">
      <w:pPr>
        <w:pStyle w:val="ac"/>
        <w:spacing w:line="360" w:lineRule="auto"/>
        <w:jc w:val="both"/>
      </w:pPr>
      <w:r>
        <w:t xml:space="preserve">             3.Общински съвет Рудозем приема изг</w:t>
      </w:r>
      <w:r w:rsidR="006D1363">
        <w:t xml:space="preserve">отвената експертна оценката за </w:t>
      </w:r>
      <w:r w:rsidR="005B4309">
        <w:t>отстъпване право на при</w:t>
      </w:r>
      <w:r>
        <w:t>стро</w:t>
      </w:r>
      <w:r w:rsidR="006D1363">
        <w:t xml:space="preserve">яване </w:t>
      </w:r>
      <w:r w:rsidR="00312B37">
        <w:t>с РЗП</w:t>
      </w:r>
      <w:r w:rsidR="00781017">
        <w:t xml:space="preserve"> </w:t>
      </w:r>
      <w:r w:rsidR="00312B37">
        <w:t xml:space="preserve"> 65</w:t>
      </w:r>
      <w:r w:rsidR="0041617C">
        <w:t xml:space="preserve"> </w:t>
      </w:r>
      <w:r>
        <w:t>м</w:t>
      </w:r>
      <w:r>
        <w:rPr>
          <w:vertAlign w:val="superscript"/>
        </w:rPr>
        <w:t>2</w:t>
      </w:r>
      <w:r w:rsidR="006D1363">
        <w:t xml:space="preserve"> в размер на </w:t>
      </w:r>
      <w:r w:rsidR="00661E62">
        <w:t>1300</w:t>
      </w:r>
      <w:r w:rsidR="00781017">
        <w:t>,00</w:t>
      </w:r>
      <w:r>
        <w:t xml:space="preserve"> лв. на </w:t>
      </w:r>
      <w:proofErr w:type="spellStart"/>
      <w:r w:rsidR="00312B37">
        <w:t>ЕТ“Ом</w:t>
      </w:r>
      <w:r w:rsidR="00F77EC4">
        <w:t>б</w:t>
      </w:r>
      <w:r w:rsidR="00312B37">
        <w:t>ре</w:t>
      </w:r>
      <w:proofErr w:type="spellEnd"/>
      <w:r w:rsidR="00312B37">
        <w:t xml:space="preserve"> –ФР-Здравко Горанов“ </w:t>
      </w:r>
      <w:r w:rsidR="001160B0">
        <w:t>.</w:t>
      </w:r>
    </w:p>
    <w:p w:rsidR="002910AF" w:rsidRDefault="002910AF" w:rsidP="002910AF">
      <w:pPr>
        <w:pStyle w:val="ac"/>
        <w:spacing w:line="360" w:lineRule="auto"/>
        <w:jc w:val="both"/>
      </w:pPr>
      <w:r>
        <w:t xml:space="preserve">              4.Общински съвет Рудозем упълномощава кмета на община Рудозем да издаде заповед, в която да бъдат</w:t>
      </w:r>
      <w:r w:rsidR="006D1363">
        <w:t xml:space="preserve"> описани всички дължими суми / </w:t>
      </w:r>
      <w:r>
        <w:t>разноски, данъци и такси/ по разпоредителната с</w:t>
      </w:r>
      <w:r w:rsidR="005B4309">
        <w:t>делка за учредяване право на при</w:t>
      </w:r>
      <w:r>
        <w:t>строяване върху имота по т.1 от настоящото решение и сключи до</w:t>
      </w:r>
      <w:r w:rsidR="00F40388">
        <w:t>говор за учредяване право на при</w:t>
      </w:r>
      <w:r>
        <w:t>строяване.</w:t>
      </w:r>
    </w:p>
    <w:p w:rsidR="002910AF" w:rsidRPr="00781017" w:rsidRDefault="00781017" w:rsidP="00781017">
      <w:pPr>
        <w:pStyle w:val="ac"/>
        <w:jc w:val="both"/>
      </w:pPr>
      <w:r>
        <w:t xml:space="preserve">            </w:t>
      </w:r>
    </w:p>
    <w:p w:rsidR="002910AF" w:rsidRDefault="00781017" w:rsidP="00781017">
      <w:pPr>
        <w:pStyle w:val="ac"/>
        <w:spacing w:line="360" w:lineRule="auto"/>
      </w:pPr>
      <w:proofErr w:type="spellStart"/>
      <w:r>
        <w:t>ед</w:t>
      </w:r>
      <w:proofErr w:type="spellEnd"/>
      <w:r>
        <w:t xml:space="preserve">                             </w:t>
      </w:r>
    </w:p>
    <w:p w:rsidR="0007633E" w:rsidRDefault="00F77EC4" w:rsidP="00346B98">
      <w:pPr>
        <w:jc w:val="center"/>
        <w:rPr>
          <w:b/>
          <w:lang w:val="en-US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5A" w:rsidRDefault="007B7A5A">
      <w:r>
        <w:separator/>
      </w:r>
    </w:p>
  </w:endnote>
  <w:endnote w:type="continuationSeparator" w:id="0">
    <w:p w:rsidR="007B7A5A" w:rsidRDefault="007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5A" w:rsidRDefault="007B7A5A">
      <w:r>
        <w:separator/>
      </w:r>
    </w:p>
  </w:footnote>
  <w:footnote w:type="continuationSeparator" w:id="0">
    <w:p w:rsidR="007B7A5A" w:rsidRDefault="007B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23115"/>
    <w:rsid w:val="00031718"/>
    <w:rsid w:val="0004573C"/>
    <w:rsid w:val="00064A8D"/>
    <w:rsid w:val="0007633E"/>
    <w:rsid w:val="00093096"/>
    <w:rsid w:val="000C217A"/>
    <w:rsid w:val="000C285A"/>
    <w:rsid w:val="000C4693"/>
    <w:rsid w:val="001160B0"/>
    <w:rsid w:val="00171B4C"/>
    <w:rsid w:val="00182B10"/>
    <w:rsid w:val="001B0CDC"/>
    <w:rsid w:val="001B1A79"/>
    <w:rsid w:val="001C5E8B"/>
    <w:rsid w:val="00262593"/>
    <w:rsid w:val="00264705"/>
    <w:rsid w:val="0026518A"/>
    <w:rsid w:val="002748AF"/>
    <w:rsid w:val="002910AF"/>
    <w:rsid w:val="002A2FFA"/>
    <w:rsid w:val="002C6406"/>
    <w:rsid w:val="002F3E17"/>
    <w:rsid w:val="002F448C"/>
    <w:rsid w:val="00312B37"/>
    <w:rsid w:val="00324C3A"/>
    <w:rsid w:val="00346B98"/>
    <w:rsid w:val="003637C7"/>
    <w:rsid w:val="003822BF"/>
    <w:rsid w:val="00383E97"/>
    <w:rsid w:val="00384FD6"/>
    <w:rsid w:val="003928E8"/>
    <w:rsid w:val="003E7701"/>
    <w:rsid w:val="003F0E20"/>
    <w:rsid w:val="003F4F86"/>
    <w:rsid w:val="00403701"/>
    <w:rsid w:val="0041617C"/>
    <w:rsid w:val="00424E0A"/>
    <w:rsid w:val="0045575C"/>
    <w:rsid w:val="00473A29"/>
    <w:rsid w:val="00474217"/>
    <w:rsid w:val="00482EB8"/>
    <w:rsid w:val="004933C5"/>
    <w:rsid w:val="004E1472"/>
    <w:rsid w:val="004F2930"/>
    <w:rsid w:val="005116D5"/>
    <w:rsid w:val="00514490"/>
    <w:rsid w:val="00515C6A"/>
    <w:rsid w:val="005237D6"/>
    <w:rsid w:val="00525C79"/>
    <w:rsid w:val="00597F8F"/>
    <w:rsid w:val="005B4309"/>
    <w:rsid w:val="005C0D1D"/>
    <w:rsid w:val="005C6A02"/>
    <w:rsid w:val="005D2171"/>
    <w:rsid w:val="005F1CBD"/>
    <w:rsid w:val="005F7701"/>
    <w:rsid w:val="00641E02"/>
    <w:rsid w:val="00661E62"/>
    <w:rsid w:val="006665EF"/>
    <w:rsid w:val="00676986"/>
    <w:rsid w:val="006831F6"/>
    <w:rsid w:val="006D1363"/>
    <w:rsid w:val="00730040"/>
    <w:rsid w:val="007371CE"/>
    <w:rsid w:val="0076091F"/>
    <w:rsid w:val="007653EA"/>
    <w:rsid w:val="00781017"/>
    <w:rsid w:val="00793E0C"/>
    <w:rsid w:val="007B7A5A"/>
    <w:rsid w:val="007E4CB7"/>
    <w:rsid w:val="007E70EA"/>
    <w:rsid w:val="007E78AB"/>
    <w:rsid w:val="00814EE8"/>
    <w:rsid w:val="00815746"/>
    <w:rsid w:val="0081643D"/>
    <w:rsid w:val="00820BC8"/>
    <w:rsid w:val="008325BD"/>
    <w:rsid w:val="00852881"/>
    <w:rsid w:val="00855270"/>
    <w:rsid w:val="00880AED"/>
    <w:rsid w:val="008943ED"/>
    <w:rsid w:val="008D3577"/>
    <w:rsid w:val="008D6C1E"/>
    <w:rsid w:val="008F454D"/>
    <w:rsid w:val="009066B1"/>
    <w:rsid w:val="009120AD"/>
    <w:rsid w:val="009206A3"/>
    <w:rsid w:val="009252F3"/>
    <w:rsid w:val="00926EBB"/>
    <w:rsid w:val="00930E8C"/>
    <w:rsid w:val="00935C5C"/>
    <w:rsid w:val="0093620F"/>
    <w:rsid w:val="00946E26"/>
    <w:rsid w:val="00954A1B"/>
    <w:rsid w:val="00992D96"/>
    <w:rsid w:val="009B5DA2"/>
    <w:rsid w:val="009E5A68"/>
    <w:rsid w:val="00A21841"/>
    <w:rsid w:val="00A32598"/>
    <w:rsid w:val="00A66569"/>
    <w:rsid w:val="00A77287"/>
    <w:rsid w:val="00AA4A08"/>
    <w:rsid w:val="00AD4080"/>
    <w:rsid w:val="00B06B05"/>
    <w:rsid w:val="00B16746"/>
    <w:rsid w:val="00B21934"/>
    <w:rsid w:val="00B34A48"/>
    <w:rsid w:val="00B427F2"/>
    <w:rsid w:val="00B50A24"/>
    <w:rsid w:val="00B609EA"/>
    <w:rsid w:val="00B63F4F"/>
    <w:rsid w:val="00B7023C"/>
    <w:rsid w:val="00B83924"/>
    <w:rsid w:val="00B844B9"/>
    <w:rsid w:val="00B91F86"/>
    <w:rsid w:val="00BB7F18"/>
    <w:rsid w:val="00BC040E"/>
    <w:rsid w:val="00BC6DED"/>
    <w:rsid w:val="00C7064B"/>
    <w:rsid w:val="00C73267"/>
    <w:rsid w:val="00C755F4"/>
    <w:rsid w:val="00C76312"/>
    <w:rsid w:val="00C8487C"/>
    <w:rsid w:val="00CB5353"/>
    <w:rsid w:val="00D34BFC"/>
    <w:rsid w:val="00D41F85"/>
    <w:rsid w:val="00D746BA"/>
    <w:rsid w:val="00DA015B"/>
    <w:rsid w:val="00DC5D62"/>
    <w:rsid w:val="00DD0D4C"/>
    <w:rsid w:val="00DE4F88"/>
    <w:rsid w:val="00DE6ABE"/>
    <w:rsid w:val="00E1759D"/>
    <w:rsid w:val="00E52875"/>
    <w:rsid w:val="00E57C6C"/>
    <w:rsid w:val="00E83E54"/>
    <w:rsid w:val="00E84DEE"/>
    <w:rsid w:val="00E96E7A"/>
    <w:rsid w:val="00EA033F"/>
    <w:rsid w:val="00EB6170"/>
    <w:rsid w:val="00EC208D"/>
    <w:rsid w:val="00ED500D"/>
    <w:rsid w:val="00ED7919"/>
    <w:rsid w:val="00EF249C"/>
    <w:rsid w:val="00F26448"/>
    <w:rsid w:val="00F40388"/>
    <w:rsid w:val="00F525B4"/>
    <w:rsid w:val="00F5776F"/>
    <w:rsid w:val="00F57DE6"/>
    <w:rsid w:val="00F77EC4"/>
    <w:rsid w:val="00F83AF9"/>
    <w:rsid w:val="00FD3347"/>
    <w:rsid w:val="00FE0101"/>
    <w:rsid w:val="00FF3B2C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A435BE6"/>
  <w15:docId w15:val="{C9AE686A-EAC1-4EA5-9905-160160A8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character" w:customStyle="1" w:styleId="ad">
    <w:name w:val="Основен текст Знак"/>
    <w:basedOn w:val="a0"/>
    <w:link w:val="ac"/>
    <w:rsid w:val="002910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rsid w:val="002910AF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2910AF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2910A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2910AF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cdR9aaVd7RQy8inJnUSqrRS3ZNG8r623x9I//mymNo4=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IyZz8XDprlvtFicWfAPbvxWvUVLH89q/T7FPgWAERRo=</DigestValue>
    </Reference>
    <Reference Type="http://www.w3.org/2000/09/xmldsig#Object" URI="#idValidSigLnImg">
      <DigestMethod Algorithm="http://www.w3.org/2001/04/xmlenc#sha256"/>
      <DigestValue>vTfhnbDABkUhRHZZiLlI6qoNsTAB/OXVWwlVyM8c6+I=</DigestValue>
    </Reference>
    <Reference Type="http://www.w3.org/2000/09/xmldsig#Object" URI="#idInvalidSigLnImg">
      <DigestMethod Algorithm="http://www.w3.org/2001/04/xmlenc#sha256"/>
      <DigestValue>pFpeyVjKEzgad034tjND6W4zH4nwtWAa5Tz+uqdnENM=</DigestValue>
    </Reference>
  </SignedInfo>
  <SignatureValue>cTQPB2asNdmo/1CAaTad4Asj+fVD9STGdWtcXsZdPyvb2MDZWvGN7UEeL967QjcYssZUe7kzfIfX
EdaCur7rd8rwo00oLidfOHo9tXWnRn4rNbv1U28uhzwQ1nD32267aPuAdehrKCWOnVMctkKFn8wK
DBV7xAwTRq0NmSKcWcMpKfin0dC+GLhfJbLVGd9WteCM/l3QjzmBj5AfJal3uXay1edhJTGiPpPG
eLwzLl6or/20ZuNXG4eLjlNsshFFc474gkzrf7L0Ytzy9LKnyxs7m2MYV/mtMO3uNFaMjRd0owBk
fuJwiAUiSF+OCYXPfdjV+kfRV9bSKOz3++jvBQ==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Xs7cVJ8GOOT1rcK8UQSJ38OLDTyJpBmtbhchZVetlKM=</DigestValue>
      </Reference>
      <Reference URI="/word/endnotes.xml?ContentType=application/vnd.openxmlformats-officedocument.wordprocessingml.endnotes+xml">
        <DigestMethod Algorithm="http://www.w3.org/2001/04/xmlenc#sha256"/>
        <DigestValue>Y0MuMrQuC2Bz3EYnfnf/C/DHdCn2xcXErSY66L7Xkyg=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8AsS+16a005uaocqHUvQe0Nu7SBD6sXQhEn6kPhI/LA=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ixrOZgKCUKLtusGk+GWYIw18y16y3XIYLmwSAM6EgPw=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VehQdIZhjLNeYT46hQhYUCCJXOkWWd9l76vb9wpFLWY=</DigestValue>
      </Reference>
      <Reference URI="/word/styles.xml?ContentType=application/vnd.openxmlformats-officedocument.wordprocessingml.styles+xml">
        <DigestMethod Algorithm="http://www.w3.org/2001/04/xmlenc#sha256"/>
        <DigestValue>5mRYNGYhSnJ3bu/fEBjUvBjECjl/pnX1gbik681jSag=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CIAOTdrPO2GzffiEdAcSxKTK1YeQPszgmALkdSYsKhQ=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2025-05-15T06:34:46Z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2025-05-15T06:34:46Z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RLf5/AAAJAAAAAQAAAMheYiv+fwAAAAAAAAAAAACHpPDf/X8AABChMLmbAgAAAAAAAAAAAAAAAAAAAAAAAAAAAAAAAAAA/seS/4QzAAAAAAAA/n8AAKDjU4y6AAAAAAAAAAAAAADQ407BmwIAAODkU4wAAAAAoCvMx5sCAAAHAAAAAAAAALBzVMGbAgAAHORTjLoAAABw5FOMugAAAFEYOSv+fwAAoONTjLoAAACRLNItAAAAAGRCY9/9fwAAsSvSLf5/AADQ407BmwIAAHvQPCv+fwAAwONTjLoAAABw5FOMu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A9jx5sCAAAQ6F3f/X8AAKBiVMGbAgAAyF5iK/5/AAAAAAAAAAAAAAGnld/9fwAAAgAAAAAAAAACAAAAAAAAAAAAAAAAAAAAAAAAAAAAAABeWZL/hDMAAFDiTMGbAgAAoF7ozJsCAAAAAAAAAAAAANDjTsGbAgAAmINTjAAAAADg////AAAAAAYAAAAAAAAAAwAAAAAAAAC8glOMugAAABCDU4y6AAAAURg5K/5/AAAAAAAAAAAAAKDndysAAAAAAAAAAAAAAAD/oGXf/X8AANDjTsGbAgAAe9A8K/5/AABgglOMugAAABCDU4y6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pupsCAAAAAAAAAAAAAAoAAAAAAAAAEBnSLf5/AAAAAAAAAAAAAAAAAAAAAAAAAAAAAAAAAAAAAAAAAAAAAAR2U4y6AAAAoAZ4K/5/AAAiMDnioyIAAABo5yv+fwAAsBldx5sCAAAjmOnfAAAAAMwAAAAAAAAApghc3/1/AAAzBAAAAAAAAKArzMebAgAAmAgvCljF2wEAAAAAAAAAAAwAAAAAAAAA0Qdc3wAAAAABAAAAAAAAALDEOLmbAgAAAAAAAAAAAAB70Dwr/n8AAEB1U4y6AAAAZAAAAAAAAAAIAFHEm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Tw3/1/AAAKAAsAAAAAAMheYiv+fwAAAAAAAAAAAACspPDf/X8AAAAAAAAAAAAA4HHnK/5/AAAAAAAAAAAAAAAAAAAAAAAAroaS/4QzAADTZ2rf/X8AAEgAAACbAgAAAAAAAAAAAADQ407BmwIAACikU4wAAAAA9f///wAAAAAJAAAAAAAAAAAAAAAAAAAATKNTjLoAAACgo1OMugAAAFEYOSv+fwAAAAAAAAAAAAAAAAAAAAAAANDjTsGbAgAAKKRTjLoAAADQ407BmwIAAHvQPCv+fwAA8KJTjLoAAACgo1OMu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S3+fwAACQAAAAEAAADIXmIr/n8AAAAAAAAAAAAAh6Tw3/1/AAAQoTC5mwIAAAAAAAAAAAAAAAAAAAAAAAAAAAAAAAAAAP7Hkv+EMwAAAAAAAP5/AACg41OMugAAAAAAAAAAAAAA0ONOwZsCAADg5FOMAAAAAKArzMebAgAABwAAAAAAAACwc1TBmwIAABzkU4y6AAAAcORTjLoAAABRGDkr/n8AAKDjU4y6AAAAkSzSLQAAAABkQmPf/X8AALEr0i3+fwAA0ONOwZsCAAB70Dwr/n8AAMDjU4y6AAAAcORTjL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APY8ebAgAAEOhd3/1/AACgYlTBmwIAAMheYiv+fwAAAAAAAAAAAAABp5Xf/X8AAAIAAAAAAAAAAgAAAAAAAAAAAAAAAAAAAAAAAAAAAAAAXlmS/4QzAABQ4kzBmwIAAKBe6MybAgAAAAAAAAAAAADQ407BmwIAAJiDU4wAAAAA4P///wAAAAAGAAAAAAAAAAMAAAAAAAAAvIJTjLoAAAAQg1OMugAAAFEYOSv+fwAAAAAAAAAAAACg53crAAAAAAAAAAAAAAAA/6Bl3/1/AADQ407BmwIAAHvQPCv+fwAAYIJTjLoAAAAQg1OMu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RcibAgAA/3//f/9//39Ue6AwAQAiBBAZ0i3+fwAAAAAAAP9//39AL0y5mwIAAAAAywA+S/9/AABMuZsCAADQAky5mwIAAP9/un8gRQMAIjA54qMiAADwDEy5mwIAALAZXcebAgAAI5jp3wAAAADMAAAAAAAAAKYIXN/9fwAAQQQAAAAAAACgK8zHmwIAAJgILwpYxdsBAAAAAAAAAAAQAAAAAAAAANEHXN8AAAAAAQAAAAAAAACwxDi5mwIAAAAAAAAAAAAAe9A8K/5/AABAdVOMugAAAGQAAAAAAAAACAA20KM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7574-B6C3-4298-97A8-979096E8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7</cp:revision>
  <cp:lastPrinted>2021-02-02T09:02:00Z</cp:lastPrinted>
  <dcterms:created xsi:type="dcterms:W3CDTF">2025-05-09T12:32:00Z</dcterms:created>
  <dcterms:modified xsi:type="dcterms:W3CDTF">2025-05-15T06:34:00Z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