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A1E72" w:rsidP="006A1E72">
      <w:pPr>
        <w:tabs>
          <w:tab w:val="left" w:pos="426"/>
        </w:tabs>
        <w:spacing w:line="360" w:lineRule="auto"/>
        <w:jc w:val="both"/>
      </w:pPr>
      <w:r>
        <w:t>Изх.№25-00-97/25.07.2025</w:t>
      </w:r>
      <w:r w:rsidR="000074F9">
        <w:t xml:space="preserve"> </w:t>
      </w:r>
      <w:r>
        <w:t>г.</w:t>
      </w:r>
    </w:p>
    <w:p w:rsidR="000074F9" w:rsidRPr="0088373E" w:rsidRDefault="000074F9" w:rsidP="006A1E72">
      <w:pPr>
        <w:tabs>
          <w:tab w:val="left" w:pos="426"/>
        </w:tabs>
        <w:spacing w:line="360" w:lineRule="auto"/>
        <w:jc w:val="both"/>
      </w:pPr>
      <w:r>
        <w:t>ОБС Вх. № 142/ 25.07.2025 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0640D7" w:rsidP="00C9029D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b/>
          <w:sz w:val="24"/>
          <w:szCs w:val="24"/>
          <w:lang w:val="en-US"/>
        </w:rPr>
        <w:t xml:space="preserve">       </w:t>
      </w:r>
      <w:r>
        <w:rPr>
          <w:rStyle w:val="FontStyle25"/>
          <w:b/>
          <w:sz w:val="24"/>
          <w:szCs w:val="24"/>
          <w:lang w:val="en-US"/>
        </w:rPr>
        <w:tab/>
      </w:r>
      <w:r w:rsidR="00A94218" w:rsidRPr="00784280">
        <w:rPr>
          <w:rStyle w:val="FontStyle25"/>
          <w:b/>
          <w:sz w:val="24"/>
          <w:szCs w:val="24"/>
        </w:rPr>
        <w:t>ОТНОСНО:</w:t>
      </w:r>
      <w:r w:rsidR="00A94218" w:rsidRPr="003A425F">
        <w:rPr>
          <w:rStyle w:val="FontStyle25"/>
        </w:rPr>
        <w:t xml:space="preserve"> </w:t>
      </w:r>
      <w:r w:rsidR="004B4EE2">
        <w:rPr>
          <w:rStyle w:val="FontStyle25"/>
          <w:sz w:val="24"/>
        </w:rPr>
        <w:t>Даване на съгласие за учредяване на</w:t>
      </w:r>
      <w:r w:rsidR="00B0601F">
        <w:rPr>
          <w:rStyle w:val="FontStyle25"/>
          <w:sz w:val="24"/>
        </w:rPr>
        <w:t xml:space="preserve"> </w:t>
      </w:r>
      <w:r w:rsidR="002E2D13">
        <w:rPr>
          <w:rStyle w:val="FontStyle25"/>
          <w:sz w:val="24"/>
        </w:rPr>
        <w:t xml:space="preserve">възмездно и безсрочно </w:t>
      </w:r>
      <w:r w:rsidR="00B0601F">
        <w:rPr>
          <w:rStyle w:val="FontStyle25"/>
          <w:sz w:val="24"/>
        </w:rPr>
        <w:t>сервитутно</w:t>
      </w:r>
      <w:r w:rsidR="004B4EE2">
        <w:rPr>
          <w:rStyle w:val="FontStyle25"/>
          <w:sz w:val="24"/>
        </w:rPr>
        <w:t xml:space="preserve"> право на прокарване на </w:t>
      </w:r>
      <w:r w:rsidR="004A5E15">
        <w:rPr>
          <w:rStyle w:val="FontStyle25"/>
          <w:sz w:val="24"/>
        </w:rPr>
        <w:t xml:space="preserve">общи мрежи и съоръжения на </w:t>
      </w:r>
      <w:r w:rsidR="004A5E15">
        <w:rPr>
          <w:rStyle w:val="FontStyle25"/>
          <w:sz w:val="24"/>
          <w:szCs w:val="24"/>
        </w:rPr>
        <w:t>техническата инфраструктура</w:t>
      </w:r>
      <w:r w:rsidR="004A5E15">
        <w:rPr>
          <w:rStyle w:val="FontStyle25"/>
          <w:sz w:val="24"/>
          <w:lang w:val="en-US"/>
        </w:rPr>
        <w:t xml:space="preserve"> </w:t>
      </w:r>
      <w:r w:rsidR="004A5E15">
        <w:rPr>
          <w:rStyle w:val="FontStyle25"/>
          <w:sz w:val="24"/>
        </w:rPr>
        <w:t xml:space="preserve">- </w:t>
      </w:r>
      <w:proofErr w:type="spellStart"/>
      <w:r>
        <w:rPr>
          <w:rStyle w:val="FontStyle25"/>
          <w:sz w:val="24"/>
          <w:lang w:val="en-US"/>
        </w:rPr>
        <w:t>подземен</w:t>
      </w:r>
      <w:proofErr w:type="spellEnd"/>
      <w:r>
        <w:rPr>
          <w:rStyle w:val="FontStyle25"/>
          <w:sz w:val="24"/>
          <w:lang w:val="en-US"/>
        </w:rPr>
        <w:t xml:space="preserve"> </w:t>
      </w:r>
      <w:proofErr w:type="spellStart"/>
      <w:r>
        <w:rPr>
          <w:rStyle w:val="FontStyle25"/>
          <w:sz w:val="24"/>
          <w:lang w:val="en-US"/>
        </w:rPr>
        <w:t>електропровод</w:t>
      </w:r>
      <w:proofErr w:type="spellEnd"/>
      <w:r w:rsidR="00B0601F">
        <w:rPr>
          <w:rStyle w:val="FontStyle25"/>
          <w:sz w:val="24"/>
        </w:rPr>
        <w:t xml:space="preserve"> през</w:t>
      </w:r>
      <w:r w:rsidR="004B4EE2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второстепенна общинска улица в с. Чепинци – </w:t>
      </w:r>
      <w:r w:rsidR="004A5E15">
        <w:rPr>
          <w:rStyle w:val="FontStyle25"/>
          <w:sz w:val="24"/>
        </w:rPr>
        <w:t xml:space="preserve"> </w:t>
      </w:r>
      <w:r w:rsidR="009049C1">
        <w:rPr>
          <w:rStyle w:val="FontStyle25"/>
          <w:sz w:val="24"/>
        </w:rPr>
        <w:t xml:space="preserve">                               </w:t>
      </w:r>
      <w:r>
        <w:rPr>
          <w:rStyle w:val="FontStyle25"/>
          <w:sz w:val="24"/>
        </w:rPr>
        <w:t>ул. „Демокрация”</w:t>
      </w:r>
      <w:r w:rsidR="004252C7">
        <w:rPr>
          <w:rStyle w:val="FontStyle25"/>
          <w:sz w:val="24"/>
        </w:rPr>
        <w:t xml:space="preserve">, между </w:t>
      </w:r>
      <w:proofErr w:type="spellStart"/>
      <w:r w:rsidR="004252C7">
        <w:rPr>
          <w:rStyle w:val="FontStyle25"/>
          <w:sz w:val="24"/>
        </w:rPr>
        <w:t>о.т</w:t>
      </w:r>
      <w:proofErr w:type="spellEnd"/>
      <w:r w:rsidR="004252C7">
        <w:rPr>
          <w:rStyle w:val="FontStyle25"/>
          <w:sz w:val="24"/>
        </w:rPr>
        <w:t xml:space="preserve">. 80 и </w:t>
      </w:r>
      <w:proofErr w:type="spellStart"/>
      <w:r w:rsidR="004252C7">
        <w:rPr>
          <w:rStyle w:val="FontStyle25"/>
          <w:sz w:val="24"/>
        </w:rPr>
        <w:t>о.т</w:t>
      </w:r>
      <w:proofErr w:type="spellEnd"/>
      <w:r w:rsidR="004252C7">
        <w:rPr>
          <w:rStyle w:val="FontStyle25"/>
          <w:sz w:val="24"/>
        </w:rPr>
        <w:t>. 81</w:t>
      </w:r>
      <w:r w:rsidR="004B4EE2">
        <w:t xml:space="preserve"> </w:t>
      </w:r>
      <w:r w:rsidR="00A54DBE" w:rsidRPr="003F1B8F">
        <w:rPr>
          <w:rStyle w:val="FontStyle25"/>
          <w:sz w:val="24"/>
          <w:szCs w:val="24"/>
        </w:rPr>
        <w:t>за</w:t>
      </w:r>
      <w:r w:rsidR="00A54DBE">
        <w:rPr>
          <w:rStyle w:val="FontStyle25"/>
          <w:sz w:val="24"/>
          <w:szCs w:val="24"/>
        </w:rPr>
        <w:t xml:space="preserve"> </w:t>
      </w:r>
      <w:r w:rsidR="004B4EE2">
        <w:t>обект</w:t>
      </w:r>
      <w:r w:rsidR="00B0601F">
        <w:t>:</w:t>
      </w:r>
      <w:r w:rsidR="004B4EE2">
        <w:t xml:space="preserve"> </w:t>
      </w:r>
      <w:r w:rsidR="004252C7">
        <w:t>„Външно ел. захранване на „Аптека със склад и офиси” в УПИ</w:t>
      </w:r>
      <w:r w:rsidR="00782613">
        <w:t xml:space="preserve"> VIII-960, кв. 113, с. Чепинци, </w:t>
      </w:r>
      <w:r w:rsidR="004252C7">
        <w:t>общ. Рудозем</w:t>
      </w:r>
      <w:r w:rsidR="004B4EE2">
        <w:t>”</w:t>
      </w:r>
      <w:r w:rsidR="004252C7">
        <w:t>,</w:t>
      </w:r>
      <w:r w:rsidR="00777E49">
        <w:t xml:space="preserve"> с възложител </w:t>
      </w:r>
      <w:r w:rsidR="004252C7">
        <w:t xml:space="preserve"> Кристиан Красимиров Милев</w:t>
      </w:r>
      <w:r w:rsidR="004B4EE2">
        <w:t>.</w:t>
      </w:r>
    </w:p>
    <w:p w:rsidR="00A94218" w:rsidRPr="00784280" w:rsidRDefault="00AC61EE" w:rsidP="00C9029D">
      <w:pPr>
        <w:pStyle w:val="Style11"/>
        <w:widowControl/>
        <w:spacing w:line="276" w:lineRule="auto"/>
        <w:rPr>
          <w:rStyle w:val="FontStyle25"/>
          <w:b/>
          <w:sz w:val="24"/>
          <w:szCs w:val="24"/>
          <w:lang w:val="bg-BG"/>
        </w:rPr>
      </w:pPr>
      <w:r>
        <w:rPr>
          <w:rStyle w:val="FontStyle25"/>
        </w:rPr>
        <w:t xml:space="preserve"> </w:t>
      </w:r>
      <w:r w:rsidR="000640D7">
        <w:rPr>
          <w:rStyle w:val="FontStyle25"/>
        </w:rPr>
        <w:tab/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784280" w:rsidRDefault="00CC2C93" w:rsidP="000640D7">
      <w:pPr>
        <w:pStyle w:val="Style11"/>
        <w:widowControl/>
        <w:tabs>
          <w:tab w:val="left" w:pos="709"/>
        </w:tabs>
        <w:spacing w:line="276" w:lineRule="auto"/>
        <w:ind w:firstLine="708"/>
        <w:rPr>
          <w:rFonts w:ascii="Times New Roman" w:hAnsi="Times New Roman" w:cs="Times New Roman"/>
          <w:b/>
          <w:lang w:val="bg-BG"/>
        </w:rPr>
      </w:pPr>
      <w:r w:rsidRPr="00784280">
        <w:rPr>
          <w:rStyle w:val="FontStyle25"/>
          <w:b/>
          <w:sz w:val="24"/>
          <w:szCs w:val="24"/>
        </w:rPr>
        <w:t xml:space="preserve">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3B5971" w:rsidRDefault="00A94218" w:rsidP="00C9029D">
      <w:pPr>
        <w:tabs>
          <w:tab w:val="left" w:pos="567"/>
        </w:tabs>
        <w:spacing w:before="100" w:beforeAutospacing="1" w:line="276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0640D7">
        <w:rPr>
          <w:color w:val="FF0000"/>
          <w:lang w:val="en-US"/>
        </w:rPr>
        <w:tab/>
      </w:r>
      <w:r w:rsidR="000640D7">
        <w:rPr>
          <w:color w:val="FF0000"/>
          <w:lang w:val="en-US"/>
        </w:rPr>
        <w:tab/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B0601F">
        <w:rPr>
          <w:color w:val="000000" w:themeColor="text1"/>
        </w:rPr>
        <w:t>9</w:t>
      </w:r>
      <w:r w:rsidR="004252C7">
        <w:rPr>
          <w:color w:val="000000" w:themeColor="text1"/>
        </w:rPr>
        <w:t>4</w:t>
      </w:r>
      <w:r w:rsidR="00657889">
        <w:rPr>
          <w:color w:val="000000" w:themeColor="text1"/>
        </w:rPr>
        <w:t>-</w:t>
      </w:r>
      <w:r w:rsidR="004252C7">
        <w:rPr>
          <w:color w:val="000000" w:themeColor="text1"/>
        </w:rPr>
        <w:t>00-30</w:t>
      </w:r>
      <w:r w:rsidR="00B0601F">
        <w:rPr>
          <w:color w:val="000000" w:themeColor="text1"/>
        </w:rPr>
        <w:t>1</w:t>
      </w:r>
      <w:r w:rsidR="00EF2899" w:rsidRPr="007E7DC7">
        <w:rPr>
          <w:color w:val="000000" w:themeColor="text1"/>
        </w:rPr>
        <w:t>/</w:t>
      </w:r>
      <w:r w:rsidR="004252C7">
        <w:rPr>
          <w:color w:val="000000" w:themeColor="text1"/>
        </w:rPr>
        <w:t>07.03</w:t>
      </w:r>
      <w:r w:rsidR="00AF2E87" w:rsidRPr="007E7DC7">
        <w:rPr>
          <w:color w:val="000000" w:themeColor="text1"/>
        </w:rPr>
        <w:t>.202</w:t>
      </w:r>
      <w:r w:rsidR="004252C7">
        <w:rPr>
          <w:color w:val="000000" w:themeColor="text1"/>
        </w:rPr>
        <w:t>5</w:t>
      </w:r>
      <w:r w:rsidRPr="007E7DC7">
        <w:rPr>
          <w:color w:val="000000" w:themeColor="text1"/>
        </w:rPr>
        <w:t xml:space="preserve"> г.</w:t>
      </w:r>
      <w:r w:rsidRPr="00F43EDF">
        <w:rPr>
          <w:color w:val="000000" w:themeColor="text1"/>
        </w:rPr>
        <w:t xml:space="preserve"> от </w:t>
      </w:r>
      <w:r w:rsidR="004252C7">
        <w:t>Кристиан Красимиров Милев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657889">
        <w:rPr>
          <w:color w:val="000000" w:themeColor="text1"/>
        </w:rPr>
        <w:t xml:space="preserve">му </w:t>
      </w:r>
      <w:r w:rsidR="00AF2E87">
        <w:rPr>
          <w:color w:val="000000" w:themeColor="text1"/>
        </w:rPr>
        <w:t>на възложител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</w:t>
      </w:r>
      <w:r w:rsidR="00C42023">
        <w:rPr>
          <w:color w:val="000000" w:themeColor="text1"/>
        </w:rPr>
        <w:t>учредяване на</w:t>
      </w:r>
      <w:r w:rsidR="00B0601F">
        <w:rPr>
          <w:color w:val="000000" w:themeColor="text1"/>
        </w:rPr>
        <w:t xml:space="preserve"> право на пр</w:t>
      </w:r>
      <w:r w:rsidR="004252C7">
        <w:rPr>
          <w:color w:val="000000" w:themeColor="text1"/>
        </w:rPr>
        <w:t>окарване на подземен електропровод</w:t>
      </w:r>
      <w:r w:rsidR="00B0601F">
        <w:rPr>
          <w:color w:val="000000" w:themeColor="text1"/>
        </w:rPr>
        <w:t xml:space="preserve">  </w:t>
      </w:r>
      <w:r w:rsidR="004252C7">
        <w:rPr>
          <w:color w:val="000000" w:themeColor="text1"/>
        </w:rPr>
        <w:t xml:space="preserve">за </w:t>
      </w:r>
      <w:r w:rsidR="00B0601F">
        <w:rPr>
          <w:color w:val="000000" w:themeColor="text1"/>
        </w:rPr>
        <w:t xml:space="preserve">обект: </w:t>
      </w:r>
      <w:r w:rsidR="004252C7">
        <w:t>„Външно ел. захранване на „Аптека със склад и офиси” в УПИ VIII-960, кв. 113, с. Чепинци, общ. Рудозем”</w:t>
      </w:r>
      <w:r w:rsidR="00B0601F">
        <w:t>.</w:t>
      </w:r>
    </w:p>
    <w:p w:rsidR="00C9029D" w:rsidRPr="00160558" w:rsidRDefault="00C9029D" w:rsidP="00C9029D">
      <w:pPr>
        <w:tabs>
          <w:tab w:val="left" w:pos="284"/>
          <w:tab w:val="left" w:pos="567"/>
        </w:tabs>
        <w:spacing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sz w:val="24"/>
        </w:rPr>
        <w:t xml:space="preserve">       </w:t>
      </w:r>
      <w:r w:rsidR="000640D7">
        <w:rPr>
          <w:rStyle w:val="FontStyle25"/>
          <w:sz w:val="24"/>
          <w:lang w:val="en-US"/>
        </w:rPr>
        <w:tab/>
      </w:r>
      <w:r w:rsidR="000640D7">
        <w:rPr>
          <w:rStyle w:val="FontStyle25"/>
          <w:sz w:val="24"/>
          <w:lang w:val="en-US"/>
        </w:rPr>
        <w:tab/>
      </w:r>
      <w:r w:rsidR="004252C7">
        <w:rPr>
          <w:rStyle w:val="FontStyle25"/>
          <w:sz w:val="24"/>
        </w:rPr>
        <w:t>Със заповед № РД-171/02</w:t>
      </w:r>
      <w:r>
        <w:rPr>
          <w:rStyle w:val="FontStyle25"/>
          <w:sz w:val="24"/>
        </w:rPr>
        <w:t>.0</w:t>
      </w:r>
      <w:r w:rsidR="004252C7">
        <w:rPr>
          <w:rStyle w:val="FontStyle25"/>
          <w:sz w:val="24"/>
        </w:rPr>
        <w:t>4</w:t>
      </w:r>
      <w:r>
        <w:rPr>
          <w:rStyle w:val="FontStyle25"/>
          <w:sz w:val="24"/>
        </w:rPr>
        <w:t>.202</w:t>
      </w:r>
      <w:r w:rsidR="004252C7">
        <w:rPr>
          <w:rStyle w:val="FontStyle25"/>
          <w:sz w:val="24"/>
        </w:rPr>
        <w:t>5</w:t>
      </w:r>
      <w:r>
        <w:rPr>
          <w:rStyle w:val="FontStyle25"/>
          <w:sz w:val="24"/>
        </w:rPr>
        <w:t xml:space="preserve"> г. на Кмета на община Рудозем е разрешено изработването на изменение </w:t>
      </w:r>
      <w:r w:rsidRPr="00C9029D">
        <w:t>на</w:t>
      </w:r>
      <w:r w:rsidR="004252C7">
        <w:t xml:space="preserve"> Подробен устройствен план — ПР</w:t>
      </w:r>
      <w:r w:rsidRPr="00C9029D">
        <w:rPr>
          <w:lang w:val="en-US"/>
        </w:rPr>
        <w:t xml:space="preserve"> </w:t>
      </w:r>
      <w:proofErr w:type="spellStart"/>
      <w:r w:rsidRPr="00C9029D">
        <w:rPr>
          <w:lang w:val="en-US"/>
        </w:rPr>
        <w:t>на</w:t>
      </w:r>
      <w:proofErr w:type="spellEnd"/>
      <w:r w:rsidRPr="00C9029D">
        <w:rPr>
          <w:lang w:val="en-US"/>
        </w:rPr>
        <w:t xml:space="preserve"> </w:t>
      </w:r>
      <w:r w:rsidRPr="00C9029D">
        <w:t xml:space="preserve">кв. </w:t>
      </w:r>
      <w:r w:rsidR="004252C7">
        <w:t>11</w:t>
      </w:r>
      <w:r w:rsidRPr="00C9029D">
        <w:t>3</w:t>
      </w:r>
      <w:r w:rsidR="004252C7">
        <w:t xml:space="preserve"> по плана на          с</w:t>
      </w:r>
      <w:r w:rsidRPr="00C9029D">
        <w:t xml:space="preserve">. </w:t>
      </w:r>
      <w:r w:rsidR="004252C7">
        <w:t>Чепинци</w:t>
      </w:r>
      <w:r w:rsidRPr="00C9029D">
        <w:t xml:space="preserve">, </w:t>
      </w:r>
      <w:r w:rsidR="004252C7">
        <w:t xml:space="preserve">одобрен със Заповед № РД-602/23.04.1985 г. в обхвата на </w:t>
      </w:r>
      <w:r w:rsidR="004252C7">
        <w:rPr>
          <w:rStyle w:val="FontStyle25"/>
          <w:sz w:val="24"/>
        </w:rPr>
        <w:t xml:space="preserve">второстепенна общинска улица в с. Чепинци – </w:t>
      </w:r>
      <w:r w:rsidR="009D7842">
        <w:rPr>
          <w:rStyle w:val="FontStyle25"/>
          <w:sz w:val="24"/>
        </w:rPr>
        <w:t xml:space="preserve">  </w:t>
      </w:r>
      <w:r w:rsidR="004252C7">
        <w:rPr>
          <w:rStyle w:val="FontStyle25"/>
          <w:sz w:val="24"/>
        </w:rPr>
        <w:t xml:space="preserve">ул. „Демокрация”, между </w:t>
      </w:r>
      <w:proofErr w:type="spellStart"/>
      <w:r w:rsidR="004252C7">
        <w:rPr>
          <w:rStyle w:val="FontStyle25"/>
          <w:sz w:val="24"/>
        </w:rPr>
        <w:t>о.т</w:t>
      </w:r>
      <w:proofErr w:type="spellEnd"/>
      <w:r w:rsidR="004252C7">
        <w:rPr>
          <w:rStyle w:val="FontStyle25"/>
          <w:sz w:val="24"/>
        </w:rPr>
        <w:t xml:space="preserve">. 80 и </w:t>
      </w:r>
      <w:proofErr w:type="spellStart"/>
      <w:r w:rsidR="004252C7">
        <w:rPr>
          <w:rStyle w:val="FontStyle25"/>
          <w:sz w:val="24"/>
        </w:rPr>
        <w:t>о.т</w:t>
      </w:r>
      <w:proofErr w:type="spellEnd"/>
      <w:r w:rsidR="004252C7">
        <w:rPr>
          <w:rStyle w:val="FontStyle25"/>
          <w:sz w:val="24"/>
        </w:rPr>
        <w:t>. 81</w:t>
      </w:r>
      <w:r w:rsidR="009D7842">
        <w:rPr>
          <w:rStyle w:val="FontStyle25"/>
          <w:sz w:val="24"/>
        </w:rPr>
        <w:t>.</w:t>
      </w:r>
    </w:p>
    <w:p w:rsidR="00B0601F" w:rsidRDefault="00B0601F" w:rsidP="000640D7">
      <w:pPr>
        <w:tabs>
          <w:tab w:val="left" w:pos="426"/>
          <w:tab w:val="left" w:pos="709"/>
        </w:tabs>
        <w:spacing w:line="276" w:lineRule="auto"/>
        <w:jc w:val="both"/>
      </w:pPr>
      <w:r>
        <w:t xml:space="preserve">      </w:t>
      </w:r>
      <w:r w:rsidR="00C9029D">
        <w:t xml:space="preserve"> </w:t>
      </w:r>
      <w:r w:rsidR="000640D7">
        <w:rPr>
          <w:lang w:val="en-US"/>
        </w:rPr>
        <w:tab/>
      </w:r>
      <w:r w:rsidR="000640D7">
        <w:rPr>
          <w:lang w:val="en-US"/>
        </w:rPr>
        <w:tab/>
      </w:r>
      <w:r>
        <w:t>Проектът е изработен във връзка с необходимостта от учредяване на сервитут</w:t>
      </w:r>
      <w:r w:rsidR="009A2CD1">
        <w:t xml:space="preserve"> </w:t>
      </w:r>
      <w:r>
        <w:t xml:space="preserve">- </w:t>
      </w:r>
      <w:r w:rsidR="004A5E15">
        <w:rPr>
          <w:rStyle w:val="FontStyle25"/>
          <w:sz w:val="24"/>
        </w:rPr>
        <w:t xml:space="preserve">прокарване на общи мрежи и съоръжения на </w:t>
      </w:r>
      <w:r w:rsidR="004A5E15">
        <w:rPr>
          <w:rStyle w:val="FontStyle25"/>
          <w:sz w:val="24"/>
          <w:szCs w:val="24"/>
        </w:rPr>
        <w:t>техническата инфраструктура</w:t>
      </w:r>
      <w:r w:rsidR="004A5E15">
        <w:rPr>
          <w:rStyle w:val="FontStyle25"/>
          <w:sz w:val="24"/>
          <w:lang w:val="en-US"/>
        </w:rPr>
        <w:t xml:space="preserve"> </w:t>
      </w:r>
      <w:r w:rsidR="004A5E15">
        <w:rPr>
          <w:rStyle w:val="FontStyle25"/>
          <w:sz w:val="24"/>
        </w:rPr>
        <w:t xml:space="preserve">- </w:t>
      </w:r>
      <w:proofErr w:type="spellStart"/>
      <w:r w:rsidR="004A5E15">
        <w:rPr>
          <w:rStyle w:val="FontStyle25"/>
          <w:sz w:val="24"/>
          <w:lang w:val="en-US"/>
        </w:rPr>
        <w:t>подземен</w:t>
      </w:r>
      <w:proofErr w:type="spellEnd"/>
      <w:r w:rsidR="004A5E15">
        <w:rPr>
          <w:rStyle w:val="FontStyle25"/>
          <w:sz w:val="24"/>
          <w:lang w:val="en-US"/>
        </w:rPr>
        <w:t xml:space="preserve"> </w:t>
      </w:r>
      <w:proofErr w:type="spellStart"/>
      <w:r w:rsidR="004A5E15">
        <w:rPr>
          <w:rStyle w:val="FontStyle25"/>
          <w:sz w:val="24"/>
          <w:lang w:val="en-US"/>
        </w:rPr>
        <w:t>електропровод</w:t>
      </w:r>
      <w:proofErr w:type="spellEnd"/>
      <w:r w:rsidR="00782613">
        <w:t xml:space="preserve"> з</w:t>
      </w:r>
      <w:r w:rsidR="004A5E15">
        <w:t xml:space="preserve">а обект: „Външно ел. захранване на „Аптека със склад и офиси” в </w:t>
      </w:r>
      <w:r w:rsidR="00C855A4">
        <w:rPr>
          <w:lang w:val="en-US"/>
        </w:rPr>
        <w:t xml:space="preserve">                </w:t>
      </w:r>
      <w:r w:rsidR="004A5E15">
        <w:t>УПИ VIII-960, кв. 113, с. Чепинци, общ. Рудозем”</w:t>
      </w:r>
      <w:r>
        <w:t>.</w:t>
      </w:r>
    </w:p>
    <w:p w:rsidR="004A5E15" w:rsidRPr="00C43756" w:rsidRDefault="009A2CD1" w:rsidP="00D83770">
      <w:pPr>
        <w:tabs>
          <w:tab w:val="left" w:pos="567"/>
        </w:tabs>
        <w:spacing w:line="276" w:lineRule="auto"/>
        <w:jc w:val="both"/>
      </w:pPr>
      <w:r>
        <w:t xml:space="preserve">      </w:t>
      </w:r>
      <w:r w:rsidR="000640D7">
        <w:rPr>
          <w:lang w:val="en-US"/>
        </w:rPr>
        <w:tab/>
      </w:r>
      <w:r w:rsidR="00D83770">
        <w:tab/>
      </w:r>
      <w:r w:rsidR="004A5E15">
        <w:t xml:space="preserve">Дължината на трасето на обекта е 14,00 м. Ширината на сервитутната ивица е 1,00 м.        (по 0,50 м. по двете страни на оста). Засегната от проектното предложение е </w:t>
      </w:r>
      <w:r w:rsidR="004A5E15" w:rsidRPr="001F3E3B">
        <w:t>второстепенна улица</w:t>
      </w:r>
      <w:r w:rsidR="004A5E15">
        <w:t>,</w:t>
      </w:r>
      <w:r w:rsidR="004A5E15" w:rsidRPr="001F3E3B">
        <w:t xml:space="preserve"> </w:t>
      </w:r>
      <w:r w:rsidR="004A5E15">
        <w:t>публична общинска собственост.</w:t>
      </w:r>
    </w:p>
    <w:p w:rsidR="009A2CD1" w:rsidRDefault="006315D9" w:rsidP="004A5E15">
      <w:pPr>
        <w:tabs>
          <w:tab w:val="left" w:pos="284"/>
        </w:tabs>
        <w:spacing w:line="276" w:lineRule="auto"/>
        <w:jc w:val="both"/>
      </w:pPr>
      <w:r>
        <w:t xml:space="preserve">        </w:t>
      </w:r>
      <w:r w:rsidR="000640D7">
        <w:rPr>
          <w:lang w:val="en-US"/>
        </w:rPr>
        <w:tab/>
      </w:r>
      <w:r w:rsidRPr="008169B7">
        <w:t>Проектното трасе е разработено при спазване на изискванията да не влошава условията на застрояване на поземлените имоти, да не препятства установения начин на</w:t>
      </w:r>
      <w:r w:rsidR="00C9029D">
        <w:t xml:space="preserve"> трайно ползване и да не засяга</w:t>
      </w:r>
      <w:r w:rsidRPr="008169B7">
        <w:t xml:space="preserve"> разрешени строежи и съществуващи сгради в имотите. </w:t>
      </w:r>
    </w:p>
    <w:p w:rsidR="00D83770" w:rsidRDefault="00D83770" w:rsidP="004A5E15">
      <w:pPr>
        <w:tabs>
          <w:tab w:val="left" w:pos="284"/>
        </w:tabs>
        <w:spacing w:line="276" w:lineRule="auto"/>
        <w:jc w:val="both"/>
      </w:pPr>
    </w:p>
    <w:p w:rsidR="00D83770" w:rsidRDefault="00D83770" w:rsidP="004A5E15">
      <w:pPr>
        <w:tabs>
          <w:tab w:val="left" w:pos="284"/>
        </w:tabs>
        <w:spacing w:line="276" w:lineRule="auto"/>
        <w:jc w:val="both"/>
      </w:pPr>
    </w:p>
    <w:p w:rsidR="00522CC3" w:rsidRPr="00522CC3" w:rsidRDefault="00522CC3" w:rsidP="009049C1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40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9C1">
        <w:rPr>
          <w:rFonts w:ascii="Times New Roman" w:hAnsi="Times New Roman" w:cs="Times New Roman"/>
          <w:sz w:val="24"/>
          <w:szCs w:val="24"/>
        </w:rPr>
        <w:t xml:space="preserve"> </w:t>
      </w:r>
      <w:r w:rsidR="00FA124A">
        <w:rPr>
          <w:rFonts w:ascii="Times New Roman" w:hAnsi="Times New Roman" w:cs="Times New Roman"/>
          <w:sz w:val="24"/>
          <w:szCs w:val="24"/>
        </w:rPr>
        <w:t>Със З</w:t>
      </w:r>
      <w:r w:rsidR="002E2D13">
        <w:rPr>
          <w:rFonts w:ascii="Times New Roman" w:hAnsi="Times New Roman" w:cs="Times New Roman"/>
          <w:sz w:val="24"/>
          <w:szCs w:val="24"/>
        </w:rPr>
        <w:t>аповед № РД – 182/09.04</w:t>
      </w:r>
      <w:r w:rsidR="000161AA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Style w:val="FontStyle25"/>
          <w:sz w:val="24"/>
        </w:rPr>
        <w:t>на Кмета на община Рудозем е одобрена план</w:t>
      </w:r>
      <w:r w:rsidR="00F05BCD">
        <w:rPr>
          <w:rStyle w:val="FontStyle25"/>
          <w:sz w:val="24"/>
        </w:rPr>
        <w:t xml:space="preserve"> -</w:t>
      </w:r>
      <w:r>
        <w:rPr>
          <w:rStyle w:val="FontStyle25"/>
          <w:sz w:val="24"/>
        </w:rPr>
        <w:t xml:space="preserve"> схема по чл. 108, ал. 2 от ЗУТ за мрежите и съоръженията на техническата инфраструктура за обект: </w:t>
      </w:r>
      <w:r w:rsidR="002E2D13" w:rsidRPr="002E2D13">
        <w:rPr>
          <w:rFonts w:ascii="Times New Roman" w:hAnsi="Times New Roman" w:cs="Times New Roman"/>
          <w:sz w:val="24"/>
          <w:szCs w:val="24"/>
        </w:rPr>
        <w:t xml:space="preserve">„Външно ел. захранване на „Аптека със склад и офиси” в УПИ VIII-960, кв. 113, </w:t>
      </w:r>
      <w:r w:rsidR="00640B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2D13" w:rsidRPr="002E2D13">
        <w:rPr>
          <w:rFonts w:ascii="Times New Roman" w:hAnsi="Times New Roman" w:cs="Times New Roman"/>
          <w:sz w:val="24"/>
          <w:szCs w:val="24"/>
        </w:rPr>
        <w:t>с. Чепинци, общ. Рудозем”.</w:t>
      </w:r>
    </w:p>
    <w:p w:rsidR="00DF6930" w:rsidRDefault="006315D9" w:rsidP="009049C1">
      <w:pPr>
        <w:pStyle w:val="af3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</w:rPr>
      </w:pPr>
      <w:r w:rsidRPr="008169B7">
        <w:rPr>
          <w:rFonts w:ascii="Times New Roman" w:hAnsi="Times New Roman" w:cs="Times New Roman"/>
          <w:sz w:val="24"/>
          <w:szCs w:val="24"/>
        </w:rPr>
        <w:t xml:space="preserve">       </w:t>
      </w:r>
      <w:r w:rsidR="000640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9C1">
        <w:rPr>
          <w:rFonts w:ascii="Times New Roman" w:hAnsi="Times New Roman" w:cs="Times New Roman"/>
          <w:sz w:val="24"/>
          <w:szCs w:val="24"/>
        </w:rPr>
        <w:t xml:space="preserve">  </w:t>
      </w:r>
      <w:r w:rsidRPr="00C9029D">
        <w:rPr>
          <w:rFonts w:ascii="Times New Roman" w:hAnsi="Times New Roman" w:cs="Times New Roman"/>
          <w:sz w:val="24"/>
          <w:szCs w:val="24"/>
        </w:rPr>
        <w:t>С</w:t>
      </w:r>
      <w:r w:rsidRPr="00816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9B7">
        <w:rPr>
          <w:rFonts w:ascii="Times New Roman" w:hAnsi="Times New Roman" w:cs="Times New Roman"/>
          <w:sz w:val="24"/>
          <w:szCs w:val="24"/>
        </w:rPr>
        <w:t xml:space="preserve">оглед създаване на предпоставки за реализиране на проектното предложение, е необходимо Общинския съвет да даде съгласие за прокарване </w:t>
      </w:r>
      <w:r w:rsidR="0027443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74430">
        <w:rPr>
          <w:rStyle w:val="FontStyle25"/>
          <w:sz w:val="24"/>
          <w:lang w:val="en-US"/>
        </w:rPr>
        <w:t>подземен</w:t>
      </w:r>
      <w:proofErr w:type="spellEnd"/>
      <w:r w:rsidR="00274430">
        <w:rPr>
          <w:rStyle w:val="FontStyle25"/>
          <w:sz w:val="24"/>
          <w:lang w:val="en-US"/>
        </w:rPr>
        <w:t xml:space="preserve"> </w:t>
      </w:r>
      <w:proofErr w:type="spellStart"/>
      <w:r w:rsidR="00274430">
        <w:rPr>
          <w:rStyle w:val="FontStyle25"/>
          <w:sz w:val="24"/>
          <w:lang w:val="en-US"/>
        </w:rPr>
        <w:t>електропровод</w:t>
      </w:r>
      <w:proofErr w:type="spellEnd"/>
      <w:r>
        <w:rPr>
          <w:rStyle w:val="FontStyle25"/>
          <w:sz w:val="24"/>
        </w:rPr>
        <w:t>, тъй като се касае за разпореждане с общинско имущество чрез учредяване на ограничени вещни права.</w:t>
      </w:r>
    </w:p>
    <w:p w:rsidR="00C9029D" w:rsidRPr="00C9029D" w:rsidRDefault="00C9029D" w:rsidP="00C9029D">
      <w:pPr>
        <w:pStyle w:val="af3"/>
        <w:tabs>
          <w:tab w:val="left" w:pos="567"/>
        </w:tabs>
        <w:spacing w:line="276" w:lineRule="auto"/>
        <w:jc w:val="both"/>
        <w:rPr>
          <w:rStyle w:val="FontStyle25"/>
          <w:sz w:val="24"/>
        </w:rPr>
      </w:pPr>
    </w:p>
    <w:p w:rsidR="00A94218" w:rsidRPr="00E023B6" w:rsidRDefault="00A94218" w:rsidP="009049C1">
      <w:pPr>
        <w:pStyle w:val="af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</w:t>
      </w:r>
      <w:r w:rsidR="000640D7">
        <w:rPr>
          <w:rStyle w:val="FontStyle25"/>
          <w:color w:val="000000"/>
          <w:sz w:val="24"/>
          <w:szCs w:val="24"/>
          <w:lang w:val="en-US"/>
        </w:rPr>
        <w:tab/>
      </w:r>
      <w:r w:rsidR="00784280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DF6930">
        <w:rPr>
          <w:rFonts w:ascii="Times New Roman" w:hAnsi="Times New Roman" w:cs="Times New Roman"/>
          <w:sz w:val="24"/>
          <w:szCs w:val="24"/>
        </w:rPr>
        <w:t>н</w:t>
      </w:r>
      <w:r w:rsidR="00224189" w:rsidRPr="00224189">
        <w:rPr>
          <w:rFonts w:ascii="Times New Roman" w:hAnsi="Times New Roman" w:cs="Times New Roman"/>
          <w:sz w:val="24"/>
          <w:szCs w:val="24"/>
        </w:rPr>
        <w:t xml:space="preserve">а основание чл. 21, ал. 1, т. 8 от ЗМСМА във връзка с </w:t>
      </w:r>
      <w:r w:rsidR="002241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4189" w:rsidRPr="00224189">
        <w:rPr>
          <w:rFonts w:ascii="Times New Roman" w:hAnsi="Times New Roman" w:cs="Times New Roman"/>
          <w:sz w:val="24"/>
          <w:szCs w:val="24"/>
        </w:rPr>
        <w:t xml:space="preserve">чл. 8, ал. 1 от </w:t>
      </w:r>
      <w:r w:rsidR="003F1B8F">
        <w:rPr>
          <w:rFonts w:ascii="Times New Roman" w:hAnsi="Times New Roman" w:cs="Times New Roman"/>
          <w:sz w:val="24"/>
          <w:szCs w:val="24"/>
        </w:rPr>
        <w:t>ЗОС,</w:t>
      </w:r>
      <w:r w:rsidR="00224189" w:rsidRPr="00224189">
        <w:rPr>
          <w:rFonts w:ascii="Times New Roman" w:hAnsi="Times New Roman" w:cs="Times New Roman"/>
          <w:sz w:val="24"/>
          <w:szCs w:val="24"/>
        </w:rPr>
        <w:t xml:space="preserve"> във</w:t>
      </w:r>
      <w:r w:rsidR="00224189">
        <w:rPr>
          <w:rFonts w:ascii="Times New Roman" w:hAnsi="Times New Roman" w:cs="Times New Roman"/>
          <w:sz w:val="24"/>
          <w:szCs w:val="24"/>
        </w:rPr>
        <w:t xml:space="preserve"> връзка с</w:t>
      </w:r>
      <w:r w:rsidR="00224189" w:rsidRPr="00224189">
        <w:rPr>
          <w:rFonts w:ascii="Times New Roman" w:hAnsi="Times New Roman" w:cs="Times New Roman"/>
          <w:sz w:val="24"/>
          <w:szCs w:val="24"/>
        </w:rPr>
        <w:t xml:space="preserve"> чл. 67, ал. 1, чл. 193, ал. 4</w:t>
      </w:r>
      <w:r w:rsidR="003F1B8F">
        <w:rPr>
          <w:rFonts w:ascii="Times New Roman" w:hAnsi="Times New Roman" w:cs="Times New Roman"/>
          <w:sz w:val="24"/>
          <w:szCs w:val="24"/>
        </w:rPr>
        <w:t xml:space="preserve"> и ал. 8</w:t>
      </w:r>
      <w:r w:rsidR="00224189" w:rsidRPr="00224189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C9029D" w:rsidRDefault="00A94218" w:rsidP="00F05BCD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F05BCD" w:rsidRPr="00C9029D" w:rsidRDefault="00F05BCD" w:rsidP="00F05BCD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</w:p>
    <w:p w:rsidR="00C9029D" w:rsidRPr="00F05BCD" w:rsidRDefault="00224189" w:rsidP="009049C1">
      <w:pPr>
        <w:tabs>
          <w:tab w:val="left" w:pos="284"/>
          <w:tab w:val="left" w:pos="426"/>
          <w:tab w:val="left" w:pos="709"/>
          <w:tab w:val="left" w:pos="993"/>
        </w:tabs>
        <w:spacing w:line="276" w:lineRule="auto"/>
        <w:contextualSpacing/>
        <w:jc w:val="both"/>
      </w:pPr>
      <w:r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A94218"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49C1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C4318">
        <w:rPr>
          <w:rStyle w:val="FontStyle28"/>
          <w:rFonts w:ascii="Times New Roman" w:hAnsi="Times New Roman" w:cs="Times New Roman"/>
          <w:b w:val="0"/>
          <w:sz w:val="24"/>
          <w:szCs w:val="24"/>
          <w:lang w:val="en-US"/>
        </w:rPr>
        <w:t xml:space="preserve">I. </w:t>
      </w:r>
      <w:r w:rsidRPr="00A820EF">
        <w:rPr>
          <w:color w:val="000000" w:themeColor="text1"/>
        </w:rPr>
        <w:t xml:space="preserve">Дава съгласие </w:t>
      </w:r>
      <w:r>
        <w:rPr>
          <w:color w:val="000000" w:themeColor="text1"/>
        </w:rPr>
        <w:t xml:space="preserve">да бъдат учредено </w:t>
      </w:r>
      <w:r w:rsidR="00FA124A">
        <w:rPr>
          <w:rStyle w:val="FontStyle25"/>
          <w:sz w:val="24"/>
        </w:rPr>
        <w:t xml:space="preserve">възмездно и безсрочно сервитутно право на прокарване на общи мрежи и съоръжения на </w:t>
      </w:r>
      <w:r w:rsidR="00FA124A">
        <w:rPr>
          <w:rStyle w:val="FontStyle25"/>
          <w:sz w:val="24"/>
          <w:szCs w:val="24"/>
        </w:rPr>
        <w:t>техническата инфраструктура</w:t>
      </w:r>
      <w:r w:rsidR="00FA124A">
        <w:rPr>
          <w:rStyle w:val="FontStyle25"/>
          <w:sz w:val="24"/>
          <w:lang w:val="en-US"/>
        </w:rPr>
        <w:t xml:space="preserve"> </w:t>
      </w:r>
      <w:r w:rsidR="00FA124A">
        <w:rPr>
          <w:rStyle w:val="FontStyle25"/>
          <w:sz w:val="24"/>
        </w:rPr>
        <w:t xml:space="preserve">- </w:t>
      </w:r>
      <w:proofErr w:type="spellStart"/>
      <w:r w:rsidR="00FA124A">
        <w:rPr>
          <w:rStyle w:val="FontStyle25"/>
          <w:sz w:val="24"/>
          <w:lang w:val="en-US"/>
        </w:rPr>
        <w:t>подземен</w:t>
      </w:r>
      <w:proofErr w:type="spellEnd"/>
      <w:r w:rsidR="00FA124A">
        <w:rPr>
          <w:rStyle w:val="FontStyle25"/>
          <w:sz w:val="24"/>
          <w:lang w:val="en-US"/>
        </w:rPr>
        <w:t xml:space="preserve"> </w:t>
      </w:r>
      <w:proofErr w:type="spellStart"/>
      <w:r w:rsidR="00FA124A">
        <w:rPr>
          <w:rStyle w:val="FontStyle25"/>
          <w:sz w:val="24"/>
          <w:lang w:val="en-US"/>
        </w:rPr>
        <w:t>електропровод</w:t>
      </w:r>
      <w:proofErr w:type="spellEnd"/>
      <w:r w:rsidR="00782613">
        <w:rPr>
          <w:rStyle w:val="FontStyle25"/>
          <w:sz w:val="24"/>
          <w:szCs w:val="24"/>
        </w:rPr>
        <w:t xml:space="preserve"> </w:t>
      </w:r>
      <w:r w:rsidR="00825227">
        <w:rPr>
          <w:rStyle w:val="FontStyle25"/>
          <w:sz w:val="24"/>
          <w:szCs w:val="24"/>
        </w:rPr>
        <w:t xml:space="preserve">в полза на </w:t>
      </w:r>
      <w:r w:rsidR="00825227">
        <w:t xml:space="preserve">Кристиан Красимиров Милев, с ЕГН 9008126049, с постоянен адрес: с. Чепинци, ул. „Демокрация” № 66, общ. Рудозем </w:t>
      </w:r>
      <w:r w:rsidR="00782613">
        <w:t>з</w:t>
      </w:r>
      <w:r w:rsidR="00FA124A" w:rsidRPr="00D1053E">
        <w:t>а обект: „Външно ел. захранване на „Аптека със склад и офиси” в УПИ VIII-960, кв. 113, с. Чепинци, общ. Рудозем”</w:t>
      </w:r>
      <w:r w:rsidR="00D1053E" w:rsidRPr="00D1053E">
        <w:t>,</w:t>
      </w:r>
      <w:r w:rsidR="00092A97" w:rsidRPr="00D1053E">
        <w:t xml:space="preserve"> </w:t>
      </w:r>
      <w:r w:rsidR="00FA124A" w:rsidRPr="00D1053E">
        <w:t>в съответствие с устройствена</w:t>
      </w:r>
      <w:r w:rsidR="00FA124A" w:rsidRPr="00D1053E">
        <w:rPr>
          <w:rStyle w:val="FontStyle25"/>
          <w:sz w:val="24"/>
          <w:szCs w:val="24"/>
        </w:rPr>
        <w:t xml:space="preserve"> план - схема по чл. 108, ал. 2 от ЗУТ за мрежите и съоръженията на техническата инфраструктура, одобрена със </w:t>
      </w:r>
      <w:r w:rsidR="00D1053E" w:rsidRPr="00D1053E">
        <w:t>Заповед № РД – 182/09.04.2025 г.</w:t>
      </w:r>
      <w:r w:rsidR="00FA124A" w:rsidRPr="00D1053E">
        <w:t xml:space="preserve"> </w:t>
      </w:r>
      <w:r w:rsidR="00FA124A" w:rsidRPr="00D1053E">
        <w:rPr>
          <w:rStyle w:val="FontStyle25"/>
          <w:sz w:val="24"/>
          <w:szCs w:val="24"/>
        </w:rPr>
        <w:t>на Кмета на община Рудозем</w:t>
      </w:r>
      <w:r w:rsidR="00FA124A">
        <w:t>, през засегнат имот –</w:t>
      </w:r>
      <w:r w:rsidR="00D1053E">
        <w:t xml:space="preserve"> публична </w:t>
      </w:r>
      <w:r w:rsidR="00FA124A">
        <w:t>общинска собственост</w:t>
      </w:r>
      <w:r w:rsidR="00AC2BAC">
        <w:t>,</w:t>
      </w:r>
      <w:r w:rsidR="00D1053E">
        <w:t xml:space="preserve"> както следва</w:t>
      </w:r>
      <w:r>
        <w:t>:</w:t>
      </w:r>
    </w:p>
    <w:p w:rsidR="00C9029D" w:rsidRDefault="00496BCF" w:rsidP="00496BCF">
      <w:pPr>
        <w:pStyle w:val="af0"/>
        <w:tabs>
          <w:tab w:val="left" w:pos="0"/>
          <w:tab w:val="left" w:pos="851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rStyle w:val="FontStyle25"/>
          <w:sz w:val="24"/>
        </w:rPr>
        <w:t>В</w:t>
      </w:r>
      <w:r w:rsidR="00914472">
        <w:rPr>
          <w:rStyle w:val="FontStyle25"/>
          <w:sz w:val="24"/>
        </w:rPr>
        <w:t>торостепенна общинска улица в с. Чепинци –  ул. „Дем</w:t>
      </w:r>
      <w:r>
        <w:rPr>
          <w:rStyle w:val="FontStyle25"/>
          <w:sz w:val="24"/>
        </w:rPr>
        <w:t xml:space="preserve">окрация”, между </w:t>
      </w:r>
      <w:proofErr w:type="spellStart"/>
      <w:r>
        <w:rPr>
          <w:rStyle w:val="FontStyle25"/>
          <w:sz w:val="24"/>
        </w:rPr>
        <w:t>о.т</w:t>
      </w:r>
      <w:proofErr w:type="spellEnd"/>
      <w:r>
        <w:rPr>
          <w:rStyle w:val="FontStyle25"/>
          <w:sz w:val="24"/>
        </w:rPr>
        <w:t xml:space="preserve">. 80 и      </w:t>
      </w:r>
      <w:proofErr w:type="spellStart"/>
      <w:r w:rsidR="00914472">
        <w:rPr>
          <w:rStyle w:val="FontStyle25"/>
          <w:sz w:val="24"/>
        </w:rPr>
        <w:t>о.т</w:t>
      </w:r>
      <w:proofErr w:type="spellEnd"/>
      <w:r w:rsidR="00914472">
        <w:rPr>
          <w:rStyle w:val="FontStyle25"/>
          <w:sz w:val="24"/>
        </w:rPr>
        <w:t>. 81</w:t>
      </w:r>
      <w:r w:rsidR="00224189">
        <w:rPr>
          <w:color w:val="000000" w:themeColor="text1"/>
        </w:rPr>
        <w:t xml:space="preserve">, с площ на сервитутната  ивица: </w:t>
      </w:r>
      <w:r w:rsidR="00914472">
        <w:rPr>
          <w:color w:val="000000" w:themeColor="text1"/>
        </w:rPr>
        <w:t>14</w:t>
      </w:r>
      <w:r w:rsidR="00224189" w:rsidRPr="00AE3550">
        <w:rPr>
          <w:color w:val="000000" w:themeColor="text1"/>
        </w:rPr>
        <w:t>,</w:t>
      </w:r>
      <w:r w:rsidR="00224189">
        <w:rPr>
          <w:color w:val="000000" w:themeColor="text1"/>
        </w:rPr>
        <w:t>00</w:t>
      </w:r>
      <w:r w:rsidR="00224189" w:rsidRPr="00AE3550">
        <w:rPr>
          <w:color w:val="000000" w:themeColor="text1"/>
        </w:rPr>
        <w:t xml:space="preserve"> </w:t>
      </w:r>
      <w:proofErr w:type="spellStart"/>
      <w:r w:rsidR="00224189" w:rsidRPr="00AE3550">
        <w:rPr>
          <w:color w:val="000000" w:themeColor="text1"/>
        </w:rPr>
        <w:t>кв.м</w:t>
      </w:r>
      <w:proofErr w:type="spellEnd"/>
      <w:r w:rsidR="00224189" w:rsidRPr="00AE3550">
        <w:rPr>
          <w:color w:val="000000" w:themeColor="text1"/>
        </w:rPr>
        <w:t>.</w:t>
      </w:r>
    </w:p>
    <w:p w:rsidR="009049C1" w:rsidRDefault="009049C1" w:rsidP="009049C1">
      <w:pPr>
        <w:tabs>
          <w:tab w:val="left" w:pos="0"/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720D46">
        <w:rPr>
          <w:color w:val="000000" w:themeColor="text1"/>
        </w:rPr>
        <w:t xml:space="preserve">    </w:t>
      </w:r>
    </w:p>
    <w:p w:rsidR="00720D46" w:rsidRPr="00720D46" w:rsidRDefault="00720D46" w:rsidP="009049C1">
      <w:pPr>
        <w:tabs>
          <w:tab w:val="left" w:pos="0"/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II.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Цената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на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учреденото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сервитутно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право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по</w:t>
      </w:r>
      <w:proofErr w:type="spellEnd"/>
      <w:r>
        <w:rPr>
          <w:color w:val="000000" w:themeColor="text1"/>
          <w:lang w:val="en-US"/>
        </w:rPr>
        <w:t xml:space="preserve"> т. I </w:t>
      </w:r>
      <w:proofErr w:type="spellStart"/>
      <w:r>
        <w:rPr>
          <w:color w:val="000000" w:themeColor="text1"/>
          <w:lang w:val="en-US"/>
        </w:rPr>
        <w:t>следва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да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бъде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определено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по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реда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на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чл</w:t>
      </w:r>
      <w:proofErr w:type="spellEnd"/>
      <w:r>
        <w:rPr>
          <w:color w:val="000000" w:themeColor="text1"/>
          <w:lang w:val="en-US"/>
        </w:rPr>
        <w:t xml:space="preserve">. 210 </w:t>
      </w:r>
      <w:proofErr w:type="spellStart"/>
      <w:r>
        <w:rPr>
          <w:color w:val="000000" w:themeColor="text1"/>
          <w:lang w:val="en-US"/>
        </w:rPr>
        <w:t>от</w:t>
      </w:r>
      <w:proofErr w:type="spellEnd"/>
      <w:r>
        <w:rPr>
          <w:color w:val="000000" w:themeColor="text1"/>
          <w:lang w:val="en-US"/>
        </w:rPr>
        <w:t xml:space="preserve"> ЗУТ</w:t>
      </w:r>
      <w:r w:rsidR="00665EBF">
        <w:rPr>
          <w:color w:val="000000" w:themeColor="text1"/>
        </w:rPr>
        <w:t>, съгласно чл. 193, ал. 8 от същия закон.</w:t>
      </w:r>
    </w:p>
    <w:p w:rsidR="004C4318" w:rsidRDefault="004C4318" w:rsidP="00C9029D">
      <w:pPr>
        <w:pStyle w:val="af0"/>
        <w:tabs>
          <w:tab w:val="left" w:pos="0"/>
          <w:tab w:val="left" w:pos="993"/>
        </w:tabs>
        <w:spacing w:line="360" w:lineRule="auto"/>
        <w:ind w:left="709"/>
        <w:jc w:val="both"/>
        <w:rPr>
          <w:color w:val="000000" w:themeColor="text1"/>
        </w:rPr>
      </w:pPr>
    </w:p>
    <w:p w:rsidR="004C4318" w:rsidRDefault="00720D46" w:rsidP="00F05BCD">
      <w:pPr>
        <w:pStyle w:val="af0"/>
        <w:tabs>
          <w:tab w:val="left" w:pos="0"/>
          <w:tab w:val="left" w:pos="993"/>
        </w:tabs>
        <w:spacing w:line="276" w:lineRule="auto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color w:val="000000" w:themeColor="text1"/>
          <w:lang w:val="en-US"/>
        </w:rPr>
        <w:t xml:space="preserve"> III</w:t>
      </w:r>
      <w:r w:rsidR="004C4318">
        <w:rPr>
          <w:color w:val="000000" w:themeColor="text1"/>
          <w:lang w:val="en-US"/>
        </w:rPr>
        <w:t xml:space="preserve">. </w:t>
      </w:r>
      <w:r w:rsidR="004C4318">
        <w:rPr>
          <w:color w:val="000000" w:themeColor="text1"/>
        </w:rPr>
        <w:t>Възлага</w:t>
      </w:r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на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Кмета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на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на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община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Рудозем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да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извърши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всички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необходими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фактически</w:t>
      </w:r>
      <w:proofErr w:type="spellEnd"/>
      <w:r w:rsidR="004C4318">
        <w:rPr>
          <w:color w:val="000000" w:themeColor="text1"/>
          <w:lang w:val="en-US"/>
        </w:rPr>
        <w:t xml:space="preserve"> и </w:t>
      </w:r>
      <w:proofErr w:type="spellStart"/>
      <w:r w:rsidR="004C4318">
        <w:rPr>
          <w:color w:val="000000" w:themeColor="text1"/>
          <w:lang w:val="en-US"/>
        </w:rPr>
        <w:t>правни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действия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за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изпълнение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на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настоящото</w:t>
      </w:r>
      <w:proofErr w:type="spellEnd"/>
      <w:r w:rsidR="004C4318">
        <w:rPr>
          <w:color w:val="000000" w:themeColor="text1"/>
          <w:lang w:val="en-US"/>
        </w:rPr>
        <w:t xml:space="preserve"> </w:t>
      </w:r>
      <w:proofErr w:type="spellStart"/>
      <w:r w:rsidR="004C4318">
        <w:rPr>
          <w:color w:val="000000" w:themeColor="text1"/>
          <w:lang w:val="en-US"/>
        </w:rPr>
        <w:t>решение</w:t>
      </w:r>
      <w:proofErr w:type="spellEnd"/>
      <w:r w:rsidR="004C4318">
        <w:rPr>
          <w:color w:val="000000" w:themeColor="text1"/>
          <w:lang w:val="en-US"/>
        </w:rPr>
        <w:t>.</w:t>
      </w:r>
    </w:p>
    <w:p w:rsidR="009049C1" w:rsidRDefault="009049C1" w:rsidP="00F05BCD">
      <w:pPr>
        <w:pStyle w:val="af0"/>
        <w:tabs>
          <w:tab w:val="left" w:pos="0"/>
          <w:tab w:val="left" w:pos="993"/>
        </w:tabs>
        <w:spacing w:line="276" w:lineRule="auto"/>
        <w:ind w:left="0" w:firstLine="426"/>
        <w:jc w:val="both"/>
        <w:rPr>
          <w:color w:val="000000" w:themeColor="text1"/>
        </w:rPr>
      </w:pPr>
    </w:p>
    <w:p w:rsidR="009049C1" w:rsidRDefault="009049C1" w:rsidP="00F05BCD">
      <w:pPr>
        <w:pStyle w:val="af0"/>
        <w:tabs>
          <w:tab w:val="left" w:pos="0"/>
          <w:tab w:val="left" w:pos="993"/>
        </w:tabs>
        <w:spacing w:line="276" w:lineRule="auto"/>
        <w:ind w:left="0" w:firstLine="426"/>
        <w:jc w:val="both"/>
        <w:rPr>
          <w:color w:val="000000" w:themeColor="text1"/>
        </w:rPr>
      </w:pPr>
    </w:p>
    <w:p w:rsidR="009049C1" w:rsidRPr="009049C1" w:rsidRDefault="009049C1" w:rsidP="00F05BCD">
      <w:pPr>
        <w:pStyle w:val="af0"/>
        <w:tabs>
          <w:tab w:val="left" w:pos="0"/>
          <w:tab w:val="left" w:pos="993"/>
        </w:tabs>
        <w:spacing w:line="276" w:lineRule="auto"/>
        <w:ind w:left="0" w:firstLine="426"/>
        <w:jc w:val="both"/>
        <w:rPr>
          <w:color w:val="000000" w:themeColor="text1"/>
        </w:rPr>
      </w:pPr>
    </w:p>
    <w:p w:rsidR="00F05BCD" w:rsidRPr="00F05BCD" w:rsidRDefault="00F05BCD" w:rsidP="00F05BCD">
      <w:pPr>
        <w:pStyle w:val="af0"/>
        <w:tabs>
          <w:tab w:val="left" w:pos="0"/>
          <w:tab w:val="left" w:pos="993"/>
        </w:tabs>
        <w:spacing w:line="276" w:lineRule="auto"/>
        <w:ind w:left="0" w:firstLine="426"/>
        <w:jc w:val="both"/>
        <w:rPr>
          <w:color w:val="000000" w:themeColor="text1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0074F9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F05BCD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81" w:rsidRDefault="00156581">
      <w:r>
        <w:separator/>
      </w:r>
    </w:p>
  </w:endnote>
  <w:endnote w:type="continuationSeparator" w:id="0">
    <w:p w:rsidR="00156581" w:rsidRDefault="0015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81" w:rsidRDefault="00156581">
      <w:r>
        <w:separator/>
      </w:r>
    </w:p>
  </w:footnote>
  <w:footnote w:type="continuationSeparator" w:id="0">
    <w:p w:rsidR="00156581" w:rsidRDefault="0015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915"/>
    <w:multiLevelType w:val="hybridMultilevel"/>
    <w:tmpl w:val="87A42464"/>
    <w:lvl w:ilvl="0" w:tplc="AF4431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ECF"/>
    <w:multiLevelType w:val="hybridMultilevel"/>
    <w:tmpl w:val="4AEA54AC"/>
    <w:lvl w:ilvl="0" w:tplc="039A704A">
      <w:start w:val="1"/>
      <w:numFmt w:val="decimal"/>
      <w:lvlText w:val="%1."/>
      <w:lvlJc w:val="left"/>
      <w:pPr>
        <w:ind w:left="765" w:hanging="360"/>
      </w:pPr>
      <w:rPr>
        <w:rFonts w:hint="default"/>
        <w:i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7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74F9"/>
    <w:rsid w:val="00013322"/>
    <w:rsid w:val="000161AA"/>
    <w:rsid w:val="00032959"/>
    <w:rsid w:val="00033D0E"/>
    <w:rsid w:val="00042AF5"/>
    <w:rsid w:val="00061D6A"/>
    <w:rsid w:val="000640D7"/>
    <w:rsid w:val="00070565"/>
    <w:rsid w:val="0007633E"/>
    <w:rsid w:val="00081352"/>
    <w:rsid w:val="00092A97"/>
    <w:rsid w:val="000A4228"/>
    <w:rsid w:val="000C7630"/>
    <w:rsid w:val="000D73D6"/>
    <w:rsid w:val="000E1D5F"/>
    <w:rsid w:val="000E4FBC"/>
    <w:rsid w:val="000F7355"/>
    <w:rsid w:val="00106617"/>
    <w:rsid w:val="001259F3"/>
    <w:rsid w:val="00144D9C"/>
    <w:rsid w:val="0015200E"/>
    <w:rsid w:val="00156581"/>
    <w:rsid w:val="00160558"/>
    <w:rsid w:val="00170E06"/>
    <w:rsid w:val="00185652"/>
    <w:rsid w:val="001A0A87"/>
    <w:rsid w:val="001B0CDC"/>
    <w:rsid w:val="001B6188"/>
    <w:rsid w:val="001F0E70"/>
    <w:rsid w:val="0020507E"/>
    <w:rsid w:val="00224189"/>
    <w:rsid w:val="00254ABC"/>
    <w:rsid w:val="00260738"/>
    <w:rsid w:val="00274430"/>
    <w:rsid w:val="002767D2"/>
    <w:rsid w:val="00276D64"/>
    <w:rsid w:val="0028502E"/>
    <w:rsid w:val="0029473B"/>
    <w:rsid w:val="002B65AE"/>
    <w:rsid w:val="002C0AE0"/>
    <w:rsid w:val="002C6406"/>
    <w:rsid w:val="002C6D4D"/>
    <w:rsid w:val="002E2D13"/>
    <w:rsid w:val="002E7022"/>
    <w:rsid w:val="002F36FA"/>
    <w:rsid w:val="002F4C90"/>
    <w:rsid w:val="00301899"/>
    <w:rsid w:val="00314BF4"/>
    <w:rsid w:val="00316D39"/>
    <w:rsid w:val="00320C6D"/>
    <w:rsid w:val="00346B98"/>
    <w:rsid w:val="003933E6"/>
    <w:rsid w:val="00394F2A"/>
    <w:rsid w:val="00397990"/>
    <w:rsid w:val="003A1A01"/>
    <w:rsid w:val="003B5971"/>
    <w:rsid w:val="003F1B8F"/>
    <w:rsid w:val="00413F58"/>
    <w:rsid w:val="00424E0A"/>
    <w:rsid w:val="004252C7"/>
    <w:rsid w:val="0043277E"/>
    <w:rsid w:val="004367EF"/>
    <w:rsid w:val="004572EE"/>
    <w:rsid w:val="00474217"/>
    <w:rsid w:val="00482CD4"/>
    <w:rsid w:val="0048697F"/>
    <w:rsid w:val="00496BCF"/>
    <w:rsid w:val="004A5E15"/>
    <w:rsid w:val="004B4EE2"/>
    <w:rsid w:val="004C4318"/>
    <w:rsid w:val="004F2512"/>
    <w:rsid w:val="004F3775"/>
    <w:rsid w:val="004F39A6"/>
    <w:rsid w:val="004F4644"/>
    <w:rsid w:val="004F52F3"/>
    <w:rsid w:val="00512203"/>
    <w:rsid w:val="00522CC3"/>
    <w:rsid w:val="00525C79"/>
    <w:rsid w:val="005340DA"/>
    <w:rsid w:val="005505B1"/>
    <w:rsid w:val="00557252"/>
    <w:rsid w:val="00561EAE"/>
    <w:rsid w:val="00576646"/>
    <w:rsid w:val="005C63E8"/>
    <w:rsid w:val="005C70F3"/>
    <w:rsid w:val="005C787A"/>
    <w:rsid w:val="005F1A6F"/>
    <w:rsid w:val="005F1CBD"/>
    <w:rsid w:val="005F7701"/>
    <w:rsid w:val="00622373"/>
    <w:rsid w:val="006223A6"/>
    <w:rsid w:val="006315D9"/>
    <w:rsid w:val="00640B7C"/>
    <w:rsid w:val="00641E02"/>
    <w:rsid w:val="00641F55"/>
    <w:rsid w:val="00657889"/>
    <w:rsid w:val="00660F88"/>
    <w:rsid w:val="00662A3A"/>
    <w:rsid w:val="00665EBF"/>
    <w:rsid w:val="0068334D"/>
    <w:rsid w:val="006A046E"/>
    <w:rsid w:val="006A1E72"/>
    <w:rsid w:val="006A30F1"/>
    <w:rsid w:val="006D0A5C"/>
    <w:rsid w:val="006E14D1"/>
    <w:rsid w:val="006F654B"/>
    <w:rsid w:val="00720D40"/>
    <w:rsid w:val="00720D46"/>
    <w:rsid w:val="0072236C"/>
    <w:rsid w:val="0076186F"/>
    <w:rsid w:val="00774A7B"/>
    <w:rsid w:val="00777E49"/>
    <w:rsid w:val="00782613"/>
    <w:rsid w:val="00784280"/>
    <w:rsid w:val="00786E09"/>
    <w:rsid w:val="007905B5"/>
    <w:rsid w:val="00797B57"/>
    <w:rsid w:val="007B3CB6"/>
    <w:rsid w:val="007C3AE1"/>
    <w:rsid w:val="007C7B4E"/>
    <w:rsid w:val="007C7BF6"/>
    <w:rsid w:val="007E24A3"/>
    <w:rsid w:val="007E4CB7"/>
    <w:rsid w:val="007E7DC7"/>
    <w:rsid w:val="007F0FDF"/>
    <w:rsid w:val="007F34CB"/>
    <w:rsid w:val="00814EE8"/>
    <w:rsid w:val="00815746"/>
    <w:rsid w:val="008169B7"/>
    <w:rsid w:val="00825227"/>
    <w:rsid w:val="00852881"/>
    <w:rsid w:val="008552D5"/>
    <w:rsid w:val="00872A8F"/>
    <w:rsid w:val="0088373E"/>
    <w:rsid w:val="008A1D02"/>
    <w:rsid w:val="008A3AD0"/>
    <w:rsid w:val="008A59EF"/>
    <w:rsid w:val="008D0BEA"/>
    <w:rsid w:val="008D2C78"/>
    <w:rsid w:val="008D61FE"/>
    <w:rsid w:val="008E00FE"/>
    <w:rsid w:val="008E2EED"/>
    <w:rsid w:val="008E4EAC"/>
    <w:rsid w:val="008F66FE"/>
    <w:rsid w:val="009049C1"/>
    <w:rsid w:val="00905F89"/>
    <w:rsid w:val="009120AD"/>
    <w:rsid w:val="00914472"/>
    <w:rsid w:val="009155F7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A2CD1"/>
    <w:rsid w:val="009C42FB"/>
    <w:rsid w:val="009C67DB"/>
    <w:rsid w:val="009D7842"/>
    <w:rsid w:val="009E01D9"/>
    <w:rsid w:val="009F1CED"/>
    <w:rsid w:val="009F27EF"/>
    <w:rsid w:val="009F7BEB"/>
    <w:rsid w:val="00A24EFA"/>
    <w:rsid w:val="00A301D7"/>
    <w:rsid w:val="00A367D7"/>
    <w:rsid w:val="00A54DBE"/>
    <w:rsid w:val="00A731FF"/>
    <w:rsid w:val="00A840C4"/>
    <w:rsid w:val="00A86DDF"/>
    <w:rsid w:val="00A94218"/>
    <w:rsid w:val="00AA0CFA"/>
    <w:rsid w:val="00AA766E"/>
    <w:rsid w:val="00AB1B0F"/>
    <w:rsid w:val="00AC2BAC"/>
    <w:rsid w:val="00AC61EE"/>
    <w:rsid w:val="00AC6FCD"/>
    <w:rsid w:val="00AD6BDF"/>
    <w:rsid w:val="00AD6DE7"/>
    <w:rsid w:val="00AF2E87"/>
    <w:rsid w:val="00AF642D"/>
    <w:rsid w:val="00B0601F"/>
    <w:rsid w:val="00B12E1A"/>
    <w:rsid w:val="00B164F5"/>
    <w:rsid w:val="00B22F11"/>
    <w:rsid w:val="00B34500"/>
    <w:rsid w:val="00B37456"/>
    <w:rsid w:val="00B54565"/>
    <w:rsid w:val="00B55E37"/>
    <w:rsid w:val="00B5772F"/>
    <w:rsid w:val="00B621F5"/>
    <w:rsid w:val="00B743C4"/>
    <w:rsid w:val="00B83F7F"/>
    <w:rsid w:val="00B96E0C"/>
    <w:rsid w:val="00BA0742"/>
    <w:rsid w:val="00BC0921"/>
    <w:rsid w:val="00BC30CD"/>
    <w:rsid w:val="00BC7EAD"/>
    <w:rsid w:val="00BF2EE9"/>
    <w:rsid w:val="00C0471C"/>
    <w:rsid w:val="00C14A2D"/>
    <w:rsid w:val="00C23935"/>
    <w:rsid w:val="00C42023"/>
    <w:rsid w:val="00C514A1"/>
    <w:rsid w:val="00C53B4C"/>
    <w:rsid w:val="00C73C2F"/>
    <w:rsid w:val="00C855A4"/>
    <w:rsid w:val="00C86880"/>
    <w:rsid w:val="00C900B3"/>
    <w:rsid w:val="00C9029D"/>
    <w:rsid w:val="00C914A5"/>
    <w:rsid w:val="00CA31DD"/>
    <w:rsid w:val="00CB2504"/>
    <w:rsid w:val="00CB4C82"/>
    <w:rsid w:val="00CC2C93"/>
    <w:rsid w:val="00CF56DA"/>
    <w:rsid w:val="00D05280"/>
    <w:rsid w:val="00D1053E"/>
    <w:rsid w:val="00D14A5F"/>
    <w:rsid w:val="00D35161"/>
    <w:rsid w:val="00D5321B"/>
    <w:rsid w:val="00D67043"/>
    <w:rsid w:val="00D67247"/>
    <w:rsid w:val="00D72E97"/>
    <w:rsid w:val="00D83770"/>
    <w:rsid w:val="00D918BA"/>
    <w:rsid w:val="00DA015B"/>
    <w:rsid w:val="00DA6C8B"/>
    <w:rsid w:val="00DB770B"/>
    <w:rsid w:val="00DC005E"/>
    <w:rsid w:val="00DF6930"/>
    <w:rsid w:val="00E067BB"/>
    <w:rsid w:val="00E068C4"/>
    <w:rsid w:val="00E12027"/>
    <w:rsid w:val="00E41554"/>
    <w:rsid w:val="00E66557"/>
    <w:rsid w:val="00E678CA"/>
    <w:rsid w:val="00E8507A"/>
    <w:rsid w:val="00EA60B8"/>
    <w:rsid w:val="00EB1B19"/>
    <w:rsid w:val="00EC592B"/>
    <w:rsid w:val="00ED51AF"/>
    <w:rsid w:val="00ED717C"/>
    <w:rsid w:val="00ED7919"/>
    <w:rsid w:val="00EE04AB"/>
    <w:rsid w:val="00EF2899"/>
    <w:rsid w:val="00F05BCD"/>
    <w:rsid w:val="00F27490"/>
    <w:rsid w:val="00F41A02"/>
    <w:rsid w:val="00F43EDF"/>
    <w:rsid w:val="00F46419"/>
    <w:rsid w:val="00F57141"/>
    <w:rsid w:val="00F5776F"/>
    <w:rsid w:val="00F84B4D"/>
    <w:rsid w:val="00FA124A"/>
    <w:rsid w:val="00FB56B2"/>
    <w:rsid w:val="00FB7F98"/>
    <w:rsid w:val="00FD2D1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18A4DA3"/>
  <w15:docId w15:val="{7B76E343-1F0D-4313-9CED-CD16D99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c8WSpToY+AQq+BCVv7qXTskKvhLD0Wqc7FtTR/04jLw=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3Koq5FJm3a4Hl7jB3bfcEgPjIaaAUm4chihvMI9r+fA=</DigestValue>
    </Reference>
    <Reference Type="http://www.w3.org/2000/09/xmldsig#Object" URI="#idValidSigLnImg">
      <DigestMethod Algorithm="http://www.w3.org/2001/04/xmlenc#sha256"/>
      <DigestValue>HRwA1NXb3wzeCeg3Hq6WRXkSXUwKk28oUIN3tURfc7g=</DigestValue>
    </Reference>
    <Reference Type="http://www.w3.org/2000/09/xmldsig#Object" URI="#idInvalidSigLnImg">
      <DigestMethod Algorithm="http://www.w3.org/2001/04/xmlenc#sha256"/>
      <DigestValue>Hvg/o6BVe4JL2mFEeZlfGYvTS/djIjymc6PeK3cziXA=</DigestValue>
    </Reference>
  </SignedInfo>
  <SignatureValue>TchGI5u/bTYgo5hngwMXuq13uQNCYrQa+b9++ChUx5GGpbgHH5mcIEyNx4JNAbtTsRwDcPCHPN0p
wkx4RXA7zC9+NQypNasFZBWvo7sjpdN93m0dYfaAfR1/rmSAmTvLGF6jDk3N3rsv04E9q0wzd8rG
pzNZPD1g1ER4BGk+ykqufWrw3/WvoFyolAUitqURbFKOhJLH0IuktHvHtKx2SOoH4tG8Dt6Crljl
wQjm/XBDXnGb68iUr9NtbxaDggTC32DMK5AcA+kYxgVakt/NK9wkuxJn61kM9mxAbJoO/zJHg7VF
afTl25gPT/6at+CJh5WnvbfwDwVP7i2fnlX+9A==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YwA6XBgLeXkomzPrzBCHHV6aN/QzT3Lfzqu4vMY//3A=</DigestValue>
      </Reference>
      <Reference URI="/word/endnotes.xml?ContentType=application/vnd.openxmlformats-officedocument.wordprocessingml.endnotes+xml">
        <DigestMethod Algorithm="http://www.w3.org/2001/04/xmlenc#sha256"/>
        <DigestValue>RZAFy81DwohSzvk70NuS6MwJEURQu7OSY2KWm82lFIk=</DigestValue>
      </Reference>
      <Reference URI="/word/fontTable.xml?ContentType=application/vnd.openxmlformats-officedocument.wordprocessingml.fontTable+xml">
        <DigestMethod Algorithm="http://www.w3.org/2001/04/xmlenc#sha256"/>
        <DigestValue>h8D7W/OE5awmyhvjGByYlRNUoP0Vbre0eJHoABZ3Qak=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u+UlDGDCHUXC1RvtLAcQUuPIm5QsBGGj4X8cIHxbzvc=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/byhKJhADMjfp3qCnurAKikWEFIMxwmFD9LBex2DzA8=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eOCq5PGpoRuOpWxvs7+5LMexOns+lHvoW/VxbLYRYuY=</DigestValue>
      </Reference>
      <Reference URI="/word/settings.xml?ContentType=application/vnd.openxmlformats-officedocument.wordprocessingml.settings+xml">
        <DigestMethod Algorithm="http://www.w3.org/2001/04/xmlenc#sha256"/>
        <DigestValue>i7fXvT06UfMhG4tOrAnmnzx8bsJfABle7y4JZiP03HE=</DigestValue>
      </Reference>
      <Reference URI="/word/styles.xml?ContentType=application/vnd.openxmlformats-officedocument.wordprocessingml.styles+xml">
        <DigestMethod Algorithm="http://www.w3.org/2001/04/xmlenc#sha256"/>
        <DigestValue>CX2t7MuITEChSuMd6pvhuDvptDZMznrP3z1V+a1frus=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2025-07-25T06:55:02Z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2025-07-25T06:55:02Z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FKQ/38AAFCfjxmgAgAAAAAAAAAAAAAAAAAAAAAAAAAAAAAAAAAAlQg5rUeNAAAAAAAA/38AAPDj9QWqAAAAAAAAAAAAAADAUJEhoAIAADDl9QUAAAAAIEvGJ6ACAAAHAAAAAAAAAKDRkSGgAgAAbOT1BaoAAADA5PUFqgAAADFE7tj/fwAA8OP1BaoAAACRLErbAAAAAGRChY3/fwAAsStK2/9/AADAUJEhoAIAAIvr8tj/fwAAEOT1BaoAAADA5PUF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JOqJ6ACAAAQ6H+N/38AAFC3jyGgAgAAyF4Y2f9/AAAAAAAAAAAAAAGnt43/fwAAAgAAAAAAAAACAAAAAAAAAAAAAAAAAAAAAAAAAAAAAAD1aTmtR40AAFBpkSGgAgAAEP3DJ6ACAAAAAAAAAAAAAMBQkSGgAgAA6IP1BQAAAADg////AAAAAAYAAAAAAAAAAwAAAAAAAAAMg/UFqgAAAGCD9QWqAAAAMUTu2P9/AAAAAAAAAAAAAFDnNdkAAAAAAAAAAAAAAAD/oIeN/38AAMBQkSGgAgAAi+vy2P9/AACwgvUFqgAAAGCD9QWq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3G6ACAAAAAAAAAAAAAAoAAAAAAAAAEBlK2/9/AAAAAAAAAAAAAAAAAAAAAAAAAAAAAAAAAAAAAAAAAAAAAAR29QWqAAAAUAY22f9/AAAt5hViRhIAAABoq9r/fwAAkLCuJ6ACAAAjmEuQAAAAAMwAAAAAAAAApgh+jf9/AAAzBAAAAAAAACBLxiegAgAA/cU0w5/s2wEAAAAAAAAAAAwAAAAAAAAA0Qd+jQAAAAABAAAAAAAAABAJnRmgAgAAAAAAAAAAAACL6/LY/38AAJB19QWqAAAAZAAAAAAAAAAIAJQko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SkP9/AAAKAAsAAAAAAMheGNn/fwAAAAAAAAAAAACspFKQ/38AAAAAAAAAAAAA4HGr2v9/AAAAAAAAAAAAAAAAAAAAAAAAZUk5rUeNAADTZ4yN/38AAEgAAACgAgAAAAAAAAAAAADAUJEhoAIAAHik9QUAAAAA9f///wAAAAAJAAAAAAAAAAAAAAAAAAAAnKP1BaoAAADwo/UFqgAAADFE7tj/fwAAAAAAAAAAAAAAAAAAAAAAAMBQkSGgAgAAeKT1BaoAAADAUJEhoAIAAIvr8tj/fwAAQKP1BaoAAADwo/UFq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RSkP9/AABQn48ZoAIAAAAAAAAAAAAAAAAAAAAAAAAAAAAAAAAAAJUIOa1HjQAAAAAAAP9/AADw4/UFqgAAAAAAAAAAAAAAwFCRIaACAAAw5fUFAAAAACBLxiegAgAABwAAAAAAAACg0ZEhoAIAAGzk9QWqAAAAwOT1BaoAAAAxRO7Y/38AAPDj9QWqAAAAkSxK2wAAAABkQoWN/38AALErStv/fwAAwFCRIaACAACL6/LY/38AABDk9QWqAAAAwOT1Ba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CTqiegAgAAEOh/jf9/AABQt48hoAIAAMheGNn/fwAAAAAAAAAAAAABp7eN/38AAAIAAAAAAAAAAgAAAAAAAAAAAAAAAAAAAAAAAAAAAAAA9Wk5rUeNAABQaZEhoAIAABD9wyegAgAAAAAAAAAAAADAUJEhoAIAAOiD9QUAAAAA4P///wAAAAAGAAAAAAAAAAMAAAAAAAAADIP1BaoAAABgg/UFqgAAADFE7tj/fwAAAAAAAAAAAABQ5zXZAAAAAAAAAAAAAAAA/6CHjf9/AADAUJEhoAIAAIvr8tj/fwAAsIL1BaoAAABgg/UFq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pCegAgAA/3//f/9//39Ue6AwAQAiBBAZStv/fwAAAAAAAP9//3/ALX8ZoAIAAAAAywA+S/9/AAB/GaACAADQAn8ZoAIAAP9/un8gRQMALeYVYkYSAADwDH8ZoAIAAJCwriegAgAAI5hLkAAAAADMAAAAAAAAAKYIfo3/fwAAQQQAAAAAAAAgS8YnoAIAAP3FNMOf7NsBAAAAAAAAAAAQAAAAAAAAANEHfo0AAAAAAQAAAAAAAAAQCZ0ZoAIAAAAAAAAAAAAAi+vy2P9/AACQdfUFqgAAAGQAAAAAAAAACAA7LaA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BCEA-867C-4F32-9DED-C968ACC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22</cp:revision>
  <cp:lastPrinted>2025-07-07T07:03:00Z</cp:lastPrinted>
  <dcterms:created xsi:type="dcterms:W3CDTF">2025-07-07T08:25:00Z</dcterms:created>
  <dcterms:modified xsi:type="dcterms:W3CDTF">2025-07-25T08:56:00Z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