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24D9C" w14:textId="77777777" w:rsidR="006D0CB7" w:rsidRPr="000C3FAC" w:rsidRDefault="006D0CB7" w:rsidP="006D0CB7">
      <w:pPr>
        <w:jc w:val="right"/>
      </w:pPr>
      <w:r w:rsidRPr="0008557B">
        <w:t>Ниво</w:t>
      </w:r>
      <w:r>
        <w:t xml:space="preserve"> </w:t>
      </w:r>
      <w:r w:rsidRPr="001D518D">
        <w:t>на конфиденциалност</w:t>
      </w:r>
      <w:r>
        <w:t>:</w:t>
      </w:r>
      <w:r w:rsidRPr="0008557B">
        <w:t xml:space="preserve"> 0 </w:t>
      </w:r>
      <w:r w:rsidRPr="006D0CB7">
        <w:t>/ TLP-</w:t>
      </w:r>
      <w:r w:rsidRPr="006D0CB7">
        <w:rPr>
          <w:lang w:val="en-US"/>
        </w:rPr>
        <w:t>CLEAR</w:t>
      </w:r>
      <w:r w:rsidRPr="006D0CB7">
        <w:t xml:space="preserve"> /</w:t>
      </w:r>
    </w:p>
    <w:p w14:paraId="48F81C82" w14:textId="77777777" w:rsidR="00E00ADC" w:rsidRDefault="00E00ADC" w:rsidP="00E00ADC">
      <w:pPr>
        <w:keepNext/>
        <w:ind w:left="6480"/>
        <w:outlineLvl w:val="0"/>
        <w:rPr>
          <w:b/>
          <w:szCs w:val="20"/>
          <w:lang w:eastAsia="en-US"/>
        </w:rPr>
      </w:pPr>
    </w:p>
    <w:p w14:paraId="716A81F6" w14:textId="77777777" w:rsidR="00834BE5" w:rsidRDefault="00834BE5" w:rsidP="00E00ADC">
      <w:pPr>
        <w:keepNext/>
        <w:ind w:left="6480"/>
        <w:outlineLvl w:val="0"/>
        <w:rPr>
          <w:b/>
          <w:szCs w:val="20"/>
          <w:lang w:eastAsia="en-US"/>
        </w:rPr>
      </w:pPr>
    </w:p>
    <w:p w14:paraId="1E08B94C" w14:textId="5D4D39FE" w:rsidR="004F0013" w:rsidRPr="004F0013" w:rsidRDefault="004F0013" w:rsidP="004F0013">
      <w:pPr>
        <w:keepNext/>
        <w:ind w:left="6480" w:hanging="5913"/>
        <w:jc w:val="both"/>
        <w:outlineLvl w:val="0"/>
        <w:rPr>
          <w:b/>
          <w:szCs w:val="20"/>
          <w:lang w:eastAsia="en-US"/>
        </w:rPr>
      </w:pPr>
      <w:r w:rsidRPr="004F0013">
        <w:rPr>
          <w:b/>
          <w:szCs w:val="20"/>
          <w:lang w:eastAsia="en-US"/>
        </w:rPr>
        <w:t>Изх.</w:t>
      </w:r>
      <w:r w:rsidR="006E16A0">
        <w:rPr>
          <w:b/>
          <w:szCs w:val="20"/>
          <w:lang w:eastAsia="en-US"/>
        </w:rPr>
        <w:t xml:space="preserve"> </w:t>
      </w:r>
      <w:r w:rsidRPr="004F0013">
        <w:rPr>
          <w:b/>
          <w:szCs w:val="20"/>
          <w:lang w:eastAsia="en-US"/>
        </w:rPr>
        <w:t>№</w:t>
      </w:r>
      <w:r w:rsidR="004B5B84">
        <w:rPr>
          <w:b/>
          <w:szCs w:val="20"/>
          <w:lang w:eastAsia="en-US"/>
        </w:rPr>
        <w:t>25-00-96</w:t>
      </w:r>
      <w:r>
        <w:rPr>
          <w:b/>
          <w:szCs w:val="20"/>
          <w:lang w:eastAsia="en-US"/>
        </w:rPr>
        <w:t xml:space="preserve"> /</w:t>
      </w:r>
      <w:r w:rsidR="004B5B84">
        <w:rPr>
          <w:b/>
          <w:szCs w:val="20"/>
          <w:lang w:eastAsia="en-US"/>
        </w:rPr>
        <w:t>20.10.2026</w:t>
      </w:r>
      <w:r w:rsidRPr="004F0013">
        <w:rPr>
          <w:b/>
          <w:szCs w:val="20"/>
          <w:lang w:eastAsia="en-US"/>
        </w:rPr>
        <w:t xml:space="preserve"> г.</w:t>
      </w:r>
    </w:p>
    <w:p w14:paraId="4FB9670F" w14:textId="77777777" w:rsidR="004F0013" w:rsidRPr="004F0013" w:rsidRDefault="004F0013" w:rsidP="004F0013">
      <w:pPr>
        <w:keepNext/>
        <w:ind w:left="6480" w:hanging="5913"/>
        <w:jc w:val="both"/>
        <w:outlineLvl w:val="0"/>
        <w:rPr>
          <w:b/>
          <w:szCs w:val="20"/>
          <w:lang w:eastAsia="en-US"/>
        </w:rPr>
      </w:pPr>
      <w:r>
        <w:rPr>
          <w:b/>
          <w:szCs w:val="20"/>
          <w:lang w:eastAsia="en-US"/>
        </w:rPr>
        <w:t>ОБС Вх. №  / .2026</w:t>
      </w:r>
      <w:r w:rsidRPr="004F0013">
        <w:rPr>
          <w:b/>
          <w:szCs w:val="20"/>
          <w:lang w:eastAsia="en-US"/>
        </w:rPr>
        <w:t xml:space="preserve"> г.</w:t>
      </w:r>
    </w:p>
    <w:p w14:paraId="16B38B1C" w14:textId="77777777" w:rsidR="004F0013" w:rsidRPr="004F0013" w:rsidRDefault="004F0013" w:rsidP="004F0013">
      <w:pPr>
        <w:keepNext/>
        <w:ind w:left="6480"/>
        <w:outlineLvl w:val="0"/>
        <w:rPr>
          <w:b/>
          <w:szCs w:val="20"/>
          <w:lang w:eastAsia="en-US"/>
        </w:rPr>
      </w:pPr>
    </w:p>
    <w:p w14:paraId="00EC70CA" w14:textId="77777777" w:rsidR="004F0013" w:rsidRPr="004F0013" w:rsidRDefault="004F0013" w:rsidP="004F0013">
      <w:pPr>
        <w:keepNext/>
        <w:ind w:left="6480"/>
        <w:outlineLvl w:val="0"/>
        <w:rPr>
          <w:b/>
          <w:szCs w:val="20"/>
          <w:lang w:eastAsia="en-US"/>
        </w:rPr>
      </w:pPr>
      <w:r w:rsidRPr="004F0013">
        <w:rPr>
          <w:b/>
          <w:szCs w:val="20"/>
          <w:lang w:eastAsia="en-US"/>
        </w:rPr>
        <w:t>ДО</w:t>
      </w:r>
    </w:p>
    <w:p w14:paraId="09AFB108" w14:textId="77777777" w:rsidR="004F0013" w:rsidRPr="004F0013" w:rsidRDefault="004F0013" w:rsidP="004F0013">
      <w:pPr>
        <w:keepNext/>
        <w:ind w:left="6480"/>
        <w:outlineLvl w:val="0"/>
        <w:rPr>
          <w:b/>
          <w:szCs w:val="20"/>
          <w:lang w:eastAsia="en-US"/>
        </w:rPr>
      </w:pPr>
      <w:r w:rsidRPr="004F0013">
        <w:rPr>
          <w:b/>
          <w:szCs w:val="20"/>
          <w:lang w:eastAsia="en-US"/>
        </w:rPr>
        <w:t>ОБЩИНСКИ СЪВЕТ</w:t>
      </w:r>
    </w:p>
    <w:p w14:paraId="34272380" w14:textId="77777777" w:rsidR="004F0013" w:rsidRPr="004F0013" w:rsidRDefault="004F0013" w:rsidP="004F0013">
      <w:pPr>
        <w:keepNext/>
        <w:ind w:left="6480"/>
        <w:outlineLvl w:val="1"/>
        <w:rPr>
          <w:b/>
          <w:szCs w:val="20"/>
          <w:lang w:eastAsia="en-US"/>
        </w:rPr>
      </w:pPr>
      <w:r w:rsidRPr="004F0013">
        <w:rPr>
          <w:b/>
          <w:szCs w:val="20"/>
          <w:lang w:eastAsia="en-US"/>
        </w:rPr>
        <w:t>ГР. РУДОЗЕМ</w:t>
      </w:r>
    </w:p>
    <w:p w14:paraId="5C89AF31" w14:textId="77777777" w:rsidR="004F0013" w:rsidRPr="004F0013" w:rsidRDefault="004F0013" w:rsidP="004F0013">
      <w:pPr>
        <w:rPr>
          <w:sz w:val="20"/>
          <w:szCs w:val="20"/>
          <w:lang w:eastAsia="en-US"/>
        </w:rPr>
      </w:pPr>
    </w:p>
    <w:p w14:paraId="2912CA26" w14:textId="77777777" w:rsidR="004F0013" w:rsidRPr="004F0013" w:rsidRDefault="004F0013" w:rsidP="004F0013">
      <w:pPr>
        <w:rPr>
          <w:sz w:val="20"/>
          <w:szCs w:val="20"/>
          <w:lang w:eastAsia="en-US"/>
        </w:rPr>
      </w:pPr>
    </w:p>
    <w:p w14:paraId="50E1DFC8" w14:textId="77777777" w:rsidR="004F0013" w:rsidRPr="004F0013" w:rsidRDefault="004F0013" w:rsidP="004F0013">
      <w:pPr>
        <w:rPr>
          <w:sz w:val="20"/>
          <w:szCs w:val="20"/>
          <w:lang w:eastAsia="en-US"/>
        </w:rPr>
      </w:pPr>
    </w:p>
    <w:p w14:paraId="0452DC8B" w14:textId="77777777" w:rsidR="004F0013" w:rsidRPr="004F0013" w:rsidRDefault="004F0013" w:rsidP="004F0013">
      <w:pPr>
        <w:rPr>
          <w:sz w:val="20"/>
          <w:szCs w:val="20"/>
          <w:lang w:eastAsia="en-US"/>
        </w:rPr>
      </w:pPr>
    </w:p>
    <w:p w14:paraId="79E36EA6" w14:textId="77777777" w:rsidR="004F0013" w:rsidRPr="004F0013" w:rsidRDefault="004F0013" w:rsidP="004F0013">
      <w:pPr>
        <w:rPr>
          <w:sz w:val="20"/>
          <w:szCs w:val="20"/>
          <w:lang w:eastAsia="en-US"/>
        </w:rPr>
      </w:pPr>
    </w:p>
    <w:p w14:paraId="2518D250" w14:textId="77777777" w:rsidR="004F0013" w:rsidRPr="004F0013" w:rsidRDefault="004F0013" w:rsidP="004F0013">
      <w:pPr>
        <w:keepNext/>
        <w:ind w:left="142"/>
        <w:jc w:val="center"/>
        <w:outlineLvl w:val="2"/>
        <w:rPr>
          <w:b/>
          <w:sz w:val="36"/>
          <w:szCs w:val="20"/>
          <w:lang w:eastAsia="en-US"/>
        </w:rPr>
      </w:pPr>
      <w:r w:rsidRPr="004F0013">
        <w:rPr>
          <w:b/>
          <w:sz w:val="36"/>
          <w:szCs w:val="20"/>
          <w:lang w:eastAsia="en-US"/>
        </w:rPr>
        <w:t>Д О К Л А Д Н А     З А П И С К А</w:t>
      </w:r>
    </w:p>
    <w:p w14:paraId="44491237" w14:textId="77777777" w:rsidR="004F0013" w:rsidRPr="004F0013" w:rsidRDefault="004F0013" w:rsidP="004F0013">
      <w:pPr>
        <w:jc w:val="center"/>
        <w:rPr>
          <w:b/>
          <w:i/>
          <w:sz w:val="26"/>
          <w:szCs w:val="26"/>
          <w:lang w:eastAsia="en-US"/>
        </w:rPr>
      </w:pPr>
    </w:p>
    <w:p w14:paraId="424CA8F0" w14:textId="77777777" w:rsidR="004F0013" w:rsidRPr="004F0013" w:rsidRDefault="004F0013" w:rsidP="004F0013">
      <w:pPr>
        <w:rPr>
          <w:b/>
          <w:i/>
          <w:sz w:val="26"/>
          <w:szCs w:val="26"/>
          <w:lang w:eastAsia="en-US"/>
        </w:rPr>
      </w:pPr>
    </w:p>
    <w:p w14:paraId="11F9DAAE" w14:textId="77777777" w:rsidR="004F0013" w:rsidRPr="004F0013" w:rsidRDefault="004F0013" w:rsidP="004F0013">
      <w:pPr>
        <w:jc w:val="center"/>
        <w:rPr>
          <w:sz w:val="26"/>
          <w:szCs w:val="26"/>
          <w:lang w:eastAsia="en-US"/>
        </w:rPr>
      </w:pPr>
      <w:r w:rsidRPr="004F0013">
        <w:rPr>
          <w:sz w:val="26"/>
          <w:szCs w:val="26"/>
          <w:lang w:eastAsia="en-US"/>
        </w:rPr>
        <w:t xml:space="preserve">от  инж. Недко Фиданов </w:t>
      </w:r>
      <w:proofErr w:type="spellStart"/>
      <w:r w:rsidRPr="004F0013">
        <w:rPr>
          <w:sz w:val="26"/>
          <w:szCs w:val="26"/>
          <w:lang w:eastAsia="en-US"/>
        </w:rPr>
        <w:t>Кулевски</w:t>
      </w:r>
      <w:proofErr w:type="spellEnd"/>
      <w:r w:rsidRPr="004F0013">
        <w:rPr>
          <w:sz w:val="26"/>
          <w:szCs w:val="26"/>
          <w:lang w:eastAsia="en-US"/>
        </w:rPr>
        <w:t xml:space="preserve"> - Кмет на Община Рудозем</w:t>
      </w:r>
    </w:p>
    <w:p w14:paraId="3946F05F" w14:textId="77777777" w:rsidR="004F0013" w:rsidRPr="004F0013" w:rsidRDefault="004F0013" w:rsidP="004F0013">
      <w:pPr>
        <w:rPr>
          <w:rFonts w:ascii="Arial" w:hAnsi="Arial" w:cs="Arial"/>
          <w:b/>
        </w:rPr>
      </w:pPr>
    </w:p>
    <w:p w14:paraId="718037F6" w14:textId="77777777" w:rsidR="004F0013" w:rsidRPr="004F0013" w:rsidRDefault="004F0013" w:rsidP="004F0013">
      <w:pPr>
        <w:jc w:val="both"/>
        <w:rPr>
          <w:rFonts w:ascii="Arial" w:hAnsi="Arial" w:cs="Arial"/>
          <w:b/>
          <w:sz w:val="16"/>
          <w:szCs w:val="16"/>
        </w:rPr>
      </w:pPr>
    </w:p>
    <w:p w14:paraId="5EEFD532" w14:textId="77777777" w:rsidR="004F0013" w:rsidRPr="004F0013" w:rsidRDefault="004F0013" w:rsidP="004F0013">
      <w:pPr>
        <w:jc w:val="both"/>
      </w:pPr>
      <w:r w:rsidRPr="004F0013">
        <w:rPr>
          <w:b/>
        </w:rPr>
        <w:t xml:space="preserve">          ОТНОСНО:</w:t>
      </w:r>
      <w:r w:rsidRPr="004F0013">
        <w:rPr>
          <w:rFonts w:ascii="Verdana" w:hAnsi="Verdana"/>
          <w:b/>
          <w:sz w:val="20"/>
          <w:szCs w:val="20"/>
        </w:rPr>
        <w:t xml:space="preserve"> </w:t>
      </w:r>
      <w:r w:rsidRPr="004F0013">
        <w:t xml:space="preserve">Издаване на разрешително за водовземане от находище на минерална вода </w:t>
      </w:r>
    </w:p>
    <w:p w14:paraId="31D2D0AE" w14:textId="77777777" w:rsidR="004F0013" w:rsidRPr="004F0013" w:rsidRDefault="004F0013" w:rsidP="004F0013">
      <w:pPr>
        <w:jc w:val="both"/>
      </w:pPr>
      <w:r w:rsidRPr="004F0013">
        <w:t xml:space="preserve">       „ Рудозем ” - публична  общинска  собственост,  чрез  </w:t>
      </w:r>
      <w:proofErr w:type="spellStart"/>
      <w:r w:rsidRPr="004F0013">
        <w:t>водовземно</w:t>
      </w:r>
      <w:proofErr w:type="spellEnd"/>
      <w:r w:rsidRPr="004F0013">
        <w:t xml:space="preserve">  съоръжение ПЕС - 1ХГ   </w:t>
      </w:r>
    </w:p>
    <w:p w14:paraId="7F9C842A" w14:textId="77777777" w:rsidR="007A1196" w:rsidRDefault="004F0013" w:rsidP="004F0013">
      <w:pPr>
        <w:jc w:val="both"/>
      </w:pPr>
      <w:r w:rsidRPr="004F0013">
        <w:t xml:space="preserve">       „ Рудозем ”  и  съществуваща  общинска  водопроводна  м</w:t>
      </w:r>
      <w:r w:rsidR="007A1196">
        <w:t xml:space="preserve">режа  в  гр.  Рудозем,  община  </w:t>
      </w:r>
    </w:p>
    <w:p w14:paraId="3287411C" w14:textId="77777777" w:rsidR="004F0013" w:rsidRPr="004F0013" w:rsidRDefault="007A1196" w:rsidP="004F0013">
      <w:pPr>
        <w:jc w:val="both"/>
      </w:pPr>
      <w:r>
        <w:t xml:space="preserve">          </w:t>
      </w:r>
      <w:r w:rsidR="004F0013" w:rsidRPr="004F0013">
        <w:t>Рудозем, обла</w:t>
      </w:r>
      <w:r w:rsidR="00B43505">
        <w:t>ст Смолян на фирма „ СБР Родопи</w:t>
      </w:r>
      <w:r w:rsidR="004F0013">
        <w:t xml:space="preserve"> “ </w:t>
      </w:r>
      <w:r w:rsidR="00B43505">
        <w:t>Е</w:t>
      </w:r>
      <w:r w:rsidR="004F0013" w:rsidRPr="004F0013">
        <w:t>ООД.</w:t>
      </w:r>
    </w:p>
    <w:p w14:paraId="09D9A0C6" w14:textId="77777777" w:rsidR="004F0013" w:rsidRPr="004F0013" w:rsidRDefault="004F0013" w:rsidP="004F0013">
      <w:pPr>
        <w:rPr>
          <w:b/>
          <w:i/>
        </w:rPr>
      </w:pPr>
    </w:p>
    <w:p w14:paraId="7CF977FC" w14:textId="77777777" w:rsidR="004F0013" w:rsidRPr="004F0013" w:rsidRDefault="004F0013" w:rsidP="004F0013">
      <w:pPr>
        <w:jc w:val="both"/>
        <w:rPr>
          <w:rFonts w:ascii="Arial" w:hAnsi="Arial" w:cs="Arial"/>
          <w:u w:val="single"/>
        </w:rPr>
      </w:pPr>
    </w:p>
    <w:p w14:paraId="097CF743" w14:textId="77777777" w:rsidR="004F0013" w:rsidRPr="004F0013" w:rsidRDefault="004F0013" w:rsidP="004F0013">
      <w:pPr>
        <w:spacing w:line="276" w:lineRule="auto"/>
        <w:jc w:val="both"/>
        <w:rPr>
          <w:rFonts w:ascii="Arial" w:hAnsi="Arial" w:cs="Arial"/>
          <w:u w:val="single"/>
        </w:rPr>
      </w:pPr>
    </w:p>
    <w:p w14:paraId="1A266A6F" w14:textId="77777777" w:rsidR="004F0013" w:rsidRPr="004F0013" w:rsidRDefault="004F0013" w:rsidP="004F0013">
      <w:pPr>
        <w:ind w:left="-567"/>
        <w:rPr>
          <w:b/>
          <w:i/>
          <w:sz w:val="28"/>
          <w:szCs w:val="28"/>
          <w:lang w:eastAsia="en-US"/>
        </w:rPr>
      </w:pPr>
      <w:r w:rsidRPr="004F0013">
        <w:rPr>
          <w:b/>
          <w:i/>
          <w:lang w:eastAsia="en-US"/>
        </w:rPr>
        <w:t xml:space="preserve">                       </w:t>
      </w:r>
      <w:r w:rsidRPr="004F0013">
        <w:rPr>
          <w:b/>
          <w:i/>
          <w:sz w:val="28"/>
          <w:szCs w:val="28"/>
          <w:lang w:eastAsia="en-US"/>
        </w:rPr>
        <w:t>УВАЖАЕМИ ГОСПОДИН ПРЕДСЕДАТЕЛ,</w:t>
      </w:r>
    </w:p>
    <w:p w14:paraId="4ECDD46D" w14:textId="77777777" w:rsidR="004F0013" w:rsidRPr="004F0013" w:rsidRDefault="004F0013" w:rsidP="004F0013">
      <w:pPr>
        <w:ind w:left="-567"/>
        <w:jc w:val="center"/>
        <w:rPr>
          <w:b/>
          <w:i/>
          <w:sz w:val="28"/>
          <w:szCs w:val="28"/>
          <w:lang w:eastAsia="en-US"/>
        </w:rPr>
      </w:pPr>
      <w:r w:rsidRPr="004F0013">
        <w:rPr>
          <w:b/>
          <w:i/>
          <w:lang w:eastAsia="en-US"/>
        </w:rPr>
        <w:t xml:space="preserve">      </w:t>
      </w:r>
      <w:r w:rsidRPr="004F0013">
        <w:rPr>
          <w:b/>
          <w:i/>
          <w:sz w:val="28"/>
          <w:szCs w:val="28"/>
          <w:lang w:eastAsia="en-US"/>
        </w:rPr>
        <w:t>УВАЖАЕМИ ДАМИ И ГОСПОДА ОБЩИНСКИ СЪВЕТНИЦИ,</w:t>
      </w:r>
    </w:p>
    <w:p w14:paraId="495B4AF7" w14:textId="77777777" w:rsidR="004F0013" w:rsidRPr="004F0013" w:rsidRDefault="004F0013" w:rsidP="004F0013">
      <w:pPr>
        <w:jc w:val="both"/>
        <w:rPr>
          <w:rFonts w:ascii="Arial" w:hAnsi="Arial" w:cs="Arial"/>
        </w:rPr>
      </w:pPr>
    </w:p>
    <w:p w14:paraId="4E57B8C0" w14:textId="77777777" w:rsidR="004F0013" w:rsidRPr="004F0013" w:rsidRDefault="004F0013" w:rsidP="004F0013">
      <w:pPr>
        <w:spacing w:line="360" w:lineRule="auto"/>
        <w:contextualSpacing/>
        <w:jc w:val="both"/>
      </w:pPr>
    </w:p>
    <w:p w14:paraId="1657817C" w14:textId="77777777" w:rsidR="004F0013" w:rsidRPr="004F0013" w:rsidRDefault="004F0013" w:rsidP="004F0013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4F0013">
        <w:t xml:space="preserve">     В Общинска администрация- Рудозем е пос</w:t>
      </w:r>
      <w:r w:rsidR="00B43505">
        <w:t>тъпило Заявление с Вх. № 92-00-85</w:t>
      </w:r>
      <w:r w:rsidRPr="004F0013">
        <w:t xml:space="preserve">/                   </w:t>
      </w:r>
      <w:r w:rsidR="00B43505">
        <w:t>12.</w:t>
      </w:r>
      <w:r>
        <w:t>0</w:t>
      </w:r>
      <w:r w:rsidR="00B43505">
        <w:t>8.2026</w:t>
      </w:r>
      <w:r w:rsidRPr="004F0013">
        <w:t xml:space="preserve">г. </w:t>
      </w:r>
      <w:r w:rsidRPr="004F0013">
        <w:rPr>
          <w:lang w:val="ru-RU"/>
        </w:rPr>
        <w:t xml:space="preserve">от фирма </w:t>
      </w:r>
      <w:r w:rsidRPr="004F0013">
        <w:t>„</w:t>
      </w:r>
      <w:r w:rsidR="00B43505">
        <w:t xml:space="preserve"> СБР Родопи</w:t>
      </w:r>
      <w:r>
        <w:t xml:space="preserve"> “ </w:t>
      </w:r>
      <w:r w:rsidR="00B43505">
        <w:t>Е</w:t>
      </w:r>
      <w:r w:rsidRPr="004F0013">
        <w:t xml:space="preserve">ООД, </w:t>
      </w:r>
      <w:r w:rsidR="00AB7ED8">
        <w:t>ЕИК</w:t>
      </w:r>
      <w:r w:rsidR="00B43505">
        <w:t xml:space="preserve"> 202812027</w:t>
      </w:r>
      <w:r w:rsidRPr="004F0013">
        <w:t>, със седалище и адрес на управление: гр. Рудозем</w:t>
      </w:r>
      <w:r w:rsidRPr="004F0013">
        <w:rPr>
          <w:lang w:val="ru-RU"/>
        </w:rPr>
        <w:t xml:space="preserve">, </w:t>
      </w:r>
      <w:r w:rsidRPr="004F0013">
        <w:t>ул. „</w:t>
      </w:r>
      <w:r w:rsidR="00B43505">
        <w:t xml:space="preserve"> Атанас Буров “ № 2</w:t>
      </w:r>
      <w:r w:rsidRPr="004F0013">
        <w:t>, представлявано</w:t>
      </w:r>
      <w:r w:rsidR="00C06531">
        <w:t xml:space="preserve"> от д -</w:t>
      </w:r>
      <w:r w:rsidR="00261410">
        <w:t xml:space="preserve"> р Пламен Михайлов Лаков</w:t>
      </w:r>
      <w:r w:rsidRPr="004F0013">
        <w:t xml:space="preserve"> – управител</w:t>
      </w:r>
      <w:r w:rsidR="00261410">
        <w:t xml:space="preserve"> и Емине </w:t>
      </w:r>
      <w:proofErr w:type="spellStart"/>
      <w:r w:rsidR="00261410">
        <w:t>Миминова</w:t>
      </w:r>
      <w:proofErr w:type="spellEnd"/>
      <w:r w:rsidR="00261410">
        <w:t xml:space="preserve"> Балева-</w:t>
      </w:r>
      <w:r w:rsidR="00EC39F2">
        <w:t xml:space="preserve"> административен директор</w:t>
      </w:r>
      <w:r w:rsidRPr="004F0013">
        <w:t>,</w:t>
      </w:r>
      <w:r w:rsidRPr="004F0013">
        <w:rPr>
          <w:rFonts w:eastAsia="Calibri"/>
          <w:lang w:eastAsia="en-US"/>
        </w:rPr>
        <w:t xml:space="preserve"> за издаване</w:t>
      </w:r>
      <w:r>
        <w:rPr>
          <w:rFonts w:eastAsia="Calibri"/>
          <w:lang w:eastAsia="en-US"/>
        </w:rPr>
        <w:t xml:space="preserve"> на разрешително за водовземане </w:t>
      </w:r>
      <w:r w:rsidR="00261410">
        <w:rPr>
          <w:rFonts w:eastAsia="Calibri"/>
          <w:lang w:eastAsia="en-US"/>
        </w:rPr>
        <w:t xml:space="preserve">от находище на минерална вода </w:t>
      </w:r>
      <w:r w:rsidRPr="004F0013">
        <w:rPr>
          <w:rFonts w:eastAsia="Calibri"/>
          <w:lang w:eastAsia="en-US"/>
        </w:rPr>
        <w:t>„</w:t>
      </w:r>
      <w:r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>Рудозем</w:t>
      </w:r>
      <w:r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val="en-US" w:eastAsia="en-US"/>
        </w:rPr>
        <w:t>“</w:t>
      </w:r>
      <w:r w:rsidRPr="004F0013">
        <w:rPr>
          <w:rFonts w:eastAsia="Calibri"/>
          <w:lang w:eastAsia="en-US"/>
        </w:rPr>
        <w:t xml:space="preserve"> – публична общинска собственост, чре</w:t>
      </w:r>
      <w:r w:rsidR="00261410">
        <w:rPr>
          <w:rFonts w:eastAsia="Calibri"/>
          <w:lang w:eastAsia="en-US"/>
        </w:rPr>
        <w:t xml:space="preserve">з </w:t>
      </w:r>
      <w:proofErr w:type="spellStart"/>
      <w:r w:rsidR="00261410">
        <w:rPr>
          <w:rFonts w:eastAsia="Calibri"/>
          <w:lang w:eastAsia="en-US"/>
        </w:rPr>
        <w:t>водовземно</w:t>
      </w:r>
      <w:proofErr w:type="spellEnd"/>
      <w:r w:rsidR="00261410">
        <w:rPr>
          <w:rFonts w:eastAsia="Calibri"/>
          <w:lang w:eastAsia="en-US"/>
        </w:rPr>
        <w:t xml:space="preserve"> съоръжение ПЕС 1ХГ </w:t>
      </w:r>
      <w:r w:rsidRPr="004F0013">
        <w:rPr>
          <w:rFonts w:eastAsia="Calibri"/>
          <w:lang w:eastAsia="en-US"/>
        </w:rPr>
        <w:t>„</w:t>
      </w:r>
      <w:r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>Рудозем</w:t>
      </w:r>
      <w:r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>“ и съществув</w:t>
      </w:r>
      <w:r w:rsidR="00AB7ED8">
        <w:rPr>
          <w:rFonts w:eastAsia="Calibri"/>
          <w:lang w:eastAsia="en-US"/>
        </w:rPr>
        <w:t>аща общинска водопроводна мрежа,</w:t>
      </w:r>
      <w:r w:rsidRPr="004F0013">
        <w:rPr>
          <w:rFonts w:eastAsia="Calibri"/>
          <w:lang w:eastAsia="en-US"/>
        </w:rPr>
        <w:t xml:space="preserve"> находящи се в гр. Рудозем, община Рудозем, област Смолян, придруж</w:t>
      </w:r>
      <w:r w:rsidR="00EC39F2">
        <w:rPr>
          <w:rFonts w:eastAsia="Calibri"/>
          <w:lang w:eastAsia="en-US"/>
        </w:rPr>
        <w:t xml:space="preserve">ено </w:t>
      </w:r>
      <w:r w:rsidRPr="004F0013">
        <w:rPr>
          <w:rFonts w:eastAsia="Calibri"/>
          <w:lang w:eastAsia="en-US"/>
        </w:rPr>
        <w:t xml:space="preserve">с изискващите се по чл. 60,  ал. 1, ал. 2 и ал. 7 от Закона за водите данни </w:t>
      </w:r>
      <w:r w:rsidR="00EC39F2">
        <w:rPr>
          <w:rFonts w:eastAsia="Calibri"/>
          <w:lang w:eastAsia="en-US"/>
        </w:rPr>
        <w:t xml:space="preserve">                </w:t>
      </w:r>
      <w:r w:rsidRPr="004F0013">
        <w:rPr>
          <w:rFonts w:eastAsia="Calibri"/>
          <w:lang w:eastAsia="en-US"/>
        </w:rPr>
        <w:t>и документи</w:t>
      </w:r>
      <w:r w:rsidRPr="004F0013">
        <w:t>.</w:t>
      </w:r>
    </w:p>
    <w:p w14:paraId="360F1C75" w14:textId="77777777" w:rsidR="009A72C5" w:rsidRPr="00807FC4" w:rsidRDefault="004F0013" w:rsidP="009A72C5">
      <w:pPr>
        <w:jc w:val="both"/>
      </w:pPr>
      <w:r w:rsidRPr="004F0013">
        <w:t xml:space="preserve">     Минералната вода ще се </w:t>
      </w:r>
      <w:r w:rsidR="00422843">
        <w:t>из</w:t>
      </w:r>
      <w:r w:rsidRPr="004F0013">
        <w:t xml:space="preserve">ползва за нуждите на обект: </w:t>
      </w:r>
      <w:r w:rsidR="00261410">
        <w:t>„ Специализирана болница за рехабилитация</w:t>
      </w:r>
      <w:r w:rsidR="00422843">
        <w:t xml:space="preserve"> </w:t>
      </w:r>
      <w:r w:rsidR="00261410">
        <w:t>- Родопи</w:t>
      </w:r>
      <w:r w:rsidR="009A72C5">
        <w:t xml:space="preserve"> </w:t>
      </w:r>
      <w:r w:rsidR="009A72C5">
        <w:rPr>
          <w:bCs/>
          <w:iCs/>
          <w:lang w:val="en-US"/>
        </w:rPr>
        <w:t>“</w:t>
      </w:r>
      <w:r w:rsidR="009A72C5">
        <w:rPr>
          <w:bCs/>
          <w:iCs/>
        </w:rPr>
        <w:t>,</w:t>
      </w:r>
      <w:r w:rsidR="00261410">
        <w:rPr>
          <w:bCs/>
          <w:iCs/>
        </w:rPr>
        <w:t xml:space="preserve"> разположена в сграда с идентификатор 63207.501.216.1, попадаща</w:t>
      </w:r>
      <w:r w:rsidR="009A72C5">
        <w:rPr>
          <w:bCs/>
          <w:iCs/>
        </w:rPr>
        <w:t xml:space="preserve"> </w:t>
      </w:r>
      <w:r w:rsidR="00261410">
        <w:rPr>
          <w:bCs/>
          <w:iCs/>
        </w:rPr>
        <w:t xml:space="preserve">  </w:t>
      </w:r>
      <w:r w:rsidR="009A72C5">
        <w:rPr>
          <w:bCs/>
          <w:iCs/>
        </w:rPr>
        <w:t>в имот с идентификатор 63207.50</w:t>
      </w:r>
      <w:r w:rsidR="00261410">
        <w:rPr>
          <w:bCs/>
          <w:iCs/>
        </w:rPr>
        <w:t xml:space="preserve">1.216 по КККР на гр. Рудозем ( УПИ </w:t>
      </w:r>
      <w:r w:rsidR="009A72C5">
        <w:rPr>
          <w:bCs/>
          <w:iCs/>
        </w:rPr>
        <w:t>І</w:t>
      </w:r>
      <w:r w:rsidR="00261410">
        <w:rPr>
          <w:bCs/>
          <w:iCs/>
        </w:rPr>
        <w:t>- болница, кв.</w:t>
      </w:r>
      <w:r w:rsidR="00F45909">
        <w:rPr>
          <w:bCs/>
          <w:iCs/>
        </w:rPr>
        <w:t xml:space="preserve"> </w:t>
      </w:r>
      <w:r w:rsidR="00261410">
        <w:rPr>
          <w:bCs/>
          <w:iCs/>
        </w:rPr>
        <w:t>2</w:t>
      </w:r>
      <w:r w:rsidR="009A72C5">
        <w:rPr>
          <w:bCs/>
          <w:iCs/>
        </w:rPr>
        <w:t xml:space="preserve">2 </w:t>
      </w:r>
      <w:r w:rsidR="00261410">
        <w:rPr>
          <w:bCs/>
          <w:iCs/>
        </w:rPr>
        <w:t xml:space="preserve">         </w:t>
      </w:r>
      <w:r w:rsidR="009A72C5">
        <w:rPr>
          <w:bCs/>
          <w:iCs/>
        </w:rPr>
        <w:t>по плана на гр. Рудозем ).</w:t>
      </w:r>
      <w:r w:rsidR="00261410">
        <w:rPr>
          <w:bCs/>
          <w:iCs/>
        </w:rPr>
        <w:t xml:space="preserve"> В обосновката на проекта</w:t>
      </w:r>
      <w:r w:rsidR="007721D2">
        <w:rPr>
          <w:bCs/>
          <w:iCs/>
        </w:rPr>
        <w:t xml:space="preserve"> </w:t>
      </w:r>
      <w:r w:rsidR="00807FC4">
        <w:rPr>
          <w:bCs/>
          <w:iCs/>
        </w:rPr>
        <w:t xml:space="preserve">е посочено, че минералната вода ще се </w:t>
      </w:r>
      <w:r w:rsidR="0099236E">
        <w:rPr>
          <w:bCs/>
          <w:iCs/>
        </w:rPr>
        <w:t>употребя</w:t>
      </w:r>
      <w:r w:rsidR="00261410">
        <w:rPr>
          <w:bCs/>
          <w:iCs/>
        </w:rPr>
        <w:t>ва за провеждане на водни лечебни процедури във вани и специален басейн</w:t>
      </w:r>
      <w:r w:rsidR="00807FC4">
        <w:rPr>
          <w:bCs/>
          <w:iCs/>
        </w:rPr>
        <w:t>,</w:t>
      </w:r>
      <w:r w:rsidR="00261410">
        <w:rPr>
          <w:bCs/>
          <w:iCs/>
        </w:rPr>
        <w:t xml:space="preserve"> разположен вътре в болницата. </w:t>
      </w:r>
    </w:p>
    <w:p w14:paraId="7CC386FF" w14:textId="77777777" w:rsidR="004F0013" w:rsidRPr="004F0013" w:rsidRDefault="004F0013" w:rsidP="004F0013">
      <w:pPr>
        <w:shd w:val="clear" w:color="auto" w:fill="FFFFFF"/>
        <w:spacing w:line="276" w:lineRule="auto"/>
        <w:jc w:val="both"/>
        <w:rPr>
          <w:rFonts w:eastAsia="Calibri"/>
          <w:lang w:eastAsia="en-US"/>
        </w:rPr>
      </w:pPr>
    </w:p>
    <w:p w14:paraId="741EE450" w14:textId="77777777" w:rsidR="004F0013" w:rsidRPr="004F0013" w:rsidRDefault="004F0013" w:rsidP="004F0013">
      <w:pPr>
        <w:shd w:val="clear" w:color="auto" w:fill="FFFFFF"/>
        <w:spacing w:line="276" w:lineRule="auto"/>
        <w:jc w:val="both"/>
        <w:rPr>
          <w:rFonts w:eastAsia="Calibri"/>
          <w:lang w:val="en-US" w:eastAsia="en-US"/>
        </w:rPr>
      </w:pPr>
      <w:r w:rsidRPr="004F0013">
        <w:rPr>
          <w:rFonts w:eastAsia="Calibri"/>
          <w:lang w:eastAsia="en-US"/>
        </w:rPr>
        <w:lastRenderedPageBreak/>
        <w:t xml:space="preserve">     В постъпилото Заявление е направена обосновка и разчет на исканото количество минерална вода, а именно: </w:t>
      </w:r>
      <w:r w:rsidRPr="004F0013">
        <w:rPr>
          <w:rFonts w:eastAsia="Calibri"/>
          <w:b/>
          <w:lang w:val="en-US" w:eastAsia="en-US"/>
        </w:rPr>
        <w:t>Q</w:t>
      </w:r>
      <w:proofErr w:type="spellStart"/>
      <w:r w:rsidRPr="004F0013">
        <w:rPr>
          <w:rFonts w:eastAsia="Calibri"/>
          <w:b/>
          <w:vertAlign w:val="subscript"/>
          <w:lang w:eastAsia="en-US"/>
        </w:rPr>
        <w:t>год</w:t>
      </w:r>
      <w:proofErr w:type="spellEnd"/>
      <w:r w:rsidRPr="004F0013">
        <w:rPr>
          <w:rFonts w:eastAsia="Calibri"/>
          <w:b/>
          <w:vertAlign w:val="subscript"/>
          <w:lang w:eastAsia="en-US"/>
        </w:rPr>
        <w:t xml:space="preserve">  </w:t>
      </w:r>
      <w:r w:rsidRPr="004F0013">
        <w:rPr>
          <w:rFonts w:eastAsia="Calibri"/>
          <w:b/>
          <w:lang w:val="ru-RU" w:eastAsia="en-US"/>
        </w:rPr>
        <w:t>=</w:t>
      </w:r>
      <w:r w:rsidR="009A72C5">
        <w:rPr>
          <w:rFonts w:eastAsia="Calibri"/>
          <w:b/>
          <w:lang w:val="ru-RU" w:eastAsia="en-US"/>
        </w:rPr>
        <w:t xml:space="preserve"> 1</w:t>
      </w:r>
      <w:r w:rsidR="00965179">
        <w:rPr>
          <w:rFonts w:eastAsia="Calibri"/>
          <w:b/>
          <w:lang w:val="ru-RU" w:eastAsia="en-US"/>
        </w:rPr>
        <w:t>5 768</w:t>
      </w:r>
      <w:r w:rsidRPr="004F0013">
        <w:rPr>
          <w:rFonts w:eastAsia="Calibri"/>
          <w:b/>
          <w:lang w:eastAsia="en-US"/>
        </w:rPr>
        <w:t xml:space="preserve"> куб.м; </w:t>
      </w:r>
      <w:r w:rsidRPr="004F0013">
        <w:rPr>
          <w:rFonts w:eastAsia="Calibri"/>
          <w:b/>
          <w:lang w:val="en-US" w:eastAsia="en-US"/>
        </w:rPr>
        <w:t>Q</w:t>
      </w:r>
      <w:proofErr w:type="spellStart"/>
      <w:r w:rsidRPr="004F0013">
        <w:rPr>
          <w:rFonts w:eastAsia="Calibri"/>
          <w:b/>
          <w:vertAlign w:val="subscript"/>
          <w:lang w:eastAsia="en-US"/>
        </w:rPr>
        <w:t>ср.дн</w:t>
      </w:r>
      <w:proofErr w:type="spellEnd"/>
      <w:r w:rsidRPr="004F0013">
        <w:rPr>
          <w:rFonts w:eastAsia="Calibri"/>
          <w:b/>
          <w:vertAlign w:val="subscript"/>
          <w:lang w:eastAsia="en-US"/>
        </w:rPr>
        <w:t xml:space="preserve">. </w:t>
      </w:r>
      <w:r w:rsidRPr="004F0013">
        <w:rPr>
          <w:rFonts w:eastAsia="Calibri"/>
          <w:b/>
          <w:lang w:eastAsia="en-US"/>
        </w:rPr>
        <w:t xml:space="preserve">= 0, </w:t>
      </w:r>
      <w:r w:rsidR="00965179">
        <w:rPr>
          <w:rFonts w:eastAsia="Calibri"/>
          <w:b/>
          <w:lang w:eastAsia="en-US"/>
        </w:rPr>
        <w:t>5</w:t>
      </w:r>
      <w:r w:rsidRPr="004F0013">
        <w:rPr>
          <w:rFonts w:eastAsia="Calibri"/>
          <w:b/>
          <w:lang w:eastAsia="en-US"/>
        </w:rPr>
        <w:t xml:space="preserve"> л./сек.; </w:t>
      </w:r>
    </w:p>
    <w:p w14:paraId="6029BEAE" w14:textId="77777777" w:rsidR="004F0013" w:rsidRPr="004F0013" w:rsidRDefault="004F0013" w:rsidP="004F0013">
      <w:pPr>
        <w:shd w:val="clear" w:color="auto" w:fill="FFFFFF"/>
        <w:spacing w:line="276" w:lineRule="auto"/>
        <w:jc w:val="both"/>
      </w:pPr>
      <w:r w:rsidRPr="004F0013">
        <w:t xml:space="preserve">     Захранването на обекта ще се осъществи от съществуващ вече водопровод </w:t>
      </w:r>
      <w:proofErr w:type="spellStart"/>
      <w:r w:rsidRPr="004F0013">
        <w:t>ПЕВПф</w:t>
      </w:r>
      <w:proofErr w:type="spellEnd"/>
      <w:r w:rsidRPr="004F0013">
        <w:t xml:space="preserve"> </w:t>
      </w:r>
      <w:r w:rsidR="00965179">
        <w:t>63</w:t>
      </w:r>
      <w:r w:rsidR="00807FC4">
        <w:t xml:space="preserve"> </w:t>
      </w:r>
      <w:r w:rsidR="00965179">
        <w:rPr>
          <w:lang w:val="en-US"/>
        </w:rPr>
        <w:t>PN1</w:t>
      </w:r>
      <w:r w:rsidR="00965179">
        <w:t>6</w:t>
      </w:r>
      <w:r w:rsidRPr="004F0013">
        <w:t xml:space="preserve">              до границата н</w:t>
      </w:r>
      <w:r w:rsidR="00965179">
        <w:t xml:space="preserve">а имота, който завършва с </w:t>
      </w:r>
      <w:proofErr w:type="spellStart"/>
      <w:r w:rsidR="00965179">
        <w:t>СКф</w:t>
      </w:r>
      <w:proofErr w:type="spellEnd"/>
      <w:r w:rsidR="00965179">
        <w:t xml:space="preserve"> 50</w:t>
      </w:r>
      <w:r w:rsidRPr="004F0013">
        <w:t xml:space="preserve"> в бетонна разпределителна шахта.                      С инвестиционното предложение се предвижда в същата разпредели</w:t>
      </w:r>
      <w:r w:rsidR="005957B1">
        <w:t>телна шахта да се направи СВОф63</w:t>
      </w:r>
      <w:r w:rsidR="006C0779">
        <w:t xml:space="preserve"> със СКф50</w:t>
      </w:r>
      <w:r w:rsidRPr="004F0013">
        <w:t xml:space="preserve"> и постави водо</w:t>
      </w:r>
      <w:r w:rsidR="00451482">
        <w:t>м</w:t>
      </w:r>
      <w:r w:rsidR="00965179">
        <w:t>ерно измервателно устройство- 1</w:t>
      </w:r>
      <w:r w:rsidR="00451482">
        <w:t>5</w:t>
      </w:r>
      <w:r w:rsidRPr="004F0013">
        <w:t xml:space="preserve"> куб. м/ч.   </w:t>
      </w:r>
    </w:p>
    <w:p w14:paraId="3C850F86" w14:textId="77777777" w:rsidR="008F5882" w:rsidRPr="008F5882" w:rsidRDefault="004F0013" w:rsidP="004F0013">
      <w:pPr>
        <w:shd w:val="clear" w:color="auto" w:fill="FFFFFF"/>
        <w:spacing w:line="276" w:lineRule="auto"/>
        <w:jc w:val="both"/>
      </w:pPr>
      <w:r w:rsidRPr="004F0013">
        <w:t xml:space="preserve">     За инвестиционн</w:t>
      </w:r>
      <w:r w:rsidR="008F5882">
        <w:t>ото предложение на „ СБР Родопи</w:t>
      </w:r>
      <w:r w:rsidRPr="004F0013">
        <w:t xml:space="preserve"> </w:t>
      </w:r>
      <w:r w:rsidRPr="004F0013">
        <w:rPr>
          <w:lang w:val="en-US"/>
        </w:rPr>
        <w:t xml:space="preserve">“ </w:t>
      </w:r>
      <w:r w:rsidR="008F5882">
        <w:t>Е</w:t>
      </w:r>
      <w:r w:rsidR="004F2C42">
        <w:t>ООД има издадени,</w:t>
      </w:r>
      <w:r w:rsidRPr="004F0013">
        <w:t xml:space="preserve"> </w:t>
      </w:r>
      <w:proofErr w:type="spellStart"/>
      <w:r w:rsidRPr="004F0013">
        <w:t>съгласувателно</w:t>
      </w:r>
      <w:proofErr w:type="spellEnd"/>
      <w:r w:rsidRPr="004F0013">
        <w:t xml:space="preserve"> писмо на РИОСВ</w:t>
      </w:r>
      <w:r w:rsidR="008F5882">
        <w:t>- Смолян с Изх. № КПД - 11 - 858-(1)/05.</w:t>
      </w:r>
      <w:r w:rsidR="000216F2">
        <w:t>0</w:t>
      </w:r>
      <w:r w:rsidR="008F5882">
        <w:t>9</w:t>
      </w:r>
      <w:r w:rsidRPr="004F0013">
        <w:t>.2025г., в което е посочено, че не</w:t>
      </w:r>
      <w:r w:rsidR="004F2C42">
        <w:t xml:space="preserve">  </w:t>
      </w:r>
      <w:r w:rsidRPr="004F0013">
        <w:t xml:space="preserve"> е необходимо провеждане на процедура по реда на</w:t>
      </w:r>
      <w:r w:rsidR="004F2C42">
        <w:t xml:space="preserve"> Глава втора от Наредбата за ОС                      и </w:t>
      </w:r>
      <w:r w:rsidR="008F5882">
        <w:t xml:space="preserve"> становище от „ ВиК </w:t>
      </w:r>
      <w:r w:rsidR="008F5882">
        <w:rPr>
          <w:lang w:val="en-US"/>
        </w:rPr>
        <w:t xml:space="preserve">“ </w:t>
      </w:r>
      <w:r w:rsidR="008F5882">
        <w:t>ЕООД- Смолян с Изх. № ПТО- 589/24.07.2026г.</w:t>
      </w:r>
    </w:p>
    <w:p w14:paraId="57B15A40" w14:textId="77777777" w:rsidR="00AB7ED8" w:rsidRDefault="004F0013" w:rsidP="004F0013">
      <w:pPr>
        <w:shd w:val="clear" w:color="auto" w:fill="FFFFFF"/>
        <w:spacing w:line="276" w:lineRule="auto"/>
        <w:jc w:val="both"/>
      </w:pPr>
      <w:r w:rsidRPr="004F0013">
        <w:t xml:space="preserve">    Заявеното количество минерална вода в размер на 0,</w:t>
      </w:r>
      <w:r w:rsidR="004F2C42">
        <w:t>5</w:t>
      </w:r>
      <w:r w:rsidRPr="004F0013">
        <w:t xml:space="preserve"> л/сек., може да бъде предоставено         за ползване от заявителя поради това, че техническия възможен дебит на </w:t>
      </w:r>
      <w:proofErr w:type="spellStart"/>
      <w:r w:rsidRPr="004F0013">
        <w:t>водовземното</w:t>
      </w:r>
      <w:proofErr w:type="spellEnd"/>
      <w:r w:rsidRPr="004F0013">
        <w:t xml:space="preserve"> съоръжение е 3,12 л/сек., съгласно Заповед № РД- 159/26.02.2025г. на Министъра на околната среда и водите за утвърдените годишни експлоатационни ресурси. </w:t>
      </w:r>
    </w:p>
    <w:p w14:paraId="49E02988" w14:textId="77777777" w:rsidR="004F0013" w:rsidRPr="004F0013" w:rsidRDefault="00AB7ED8" w:rsidP="004F0013">
      <w:pPr>
        <w:shd w:val="clear" w:color="auto" w:fill="FFFFFF"/>
        <w:spacing w:line="276" w:lineRule="auto"/>
        <w:jc w:val="both"/>
      </w:pPr>
      <w:r>
        <w:t xml:space="preserve">     </w:t>
      </w:r>
      <w:r w:rsidR="004F0013" w:rsidRPr="004F0013">
        <w:t>Съобщение за публично обявяване на искането беше н</w:t>
      </w:r>
      <w:r>
        <w:t>аправено със срок на обявяване</w:t>
      </w:r>
      <w:r w:rsidR="004F0013" w:rsidRPr="004F0013">
        <w:t xml:space="preserve">     </w:t>
      </w:r>
      <w:r>
        <w:t xml:space="preserve">   </w:t>
      </w:r>
      <w:r w:rsidR="004F0013" w:rsidRPr="004F0013">
        <w:t xml:space="preserve">от </w:t>
      </w:r>
      <w:r w:rsidR="004F2C42">
        <w:rPr>
          <w:b/>
        </w:rPr>
        <w:t>14.08.2026г. до 28.08</w:t>
      </w:r>
      <w:r w:rsidR="00F733B8">
        <w:rPr>
          <w:b/>
        </w:rPr>
        <w:t>.2026</w:t>
      </w:r>
      <w:r w:rsidR="004F0013" w:rsidRPr="004F0013">
        <w:rPr>
          <w:b/>
        </w:rPr>
        <w:t>г.</w:t>
      </w:r>
      <w:r w:rsidR="004F489C">
        <w:t>, като в този срок няма</w:t>
      </w:r>
      <w:r w:rsidR="004F0013" w:rsidRPr="004F0013">
        <w:t xml:space="preserve"> постъпили възражения от други заинтересовани лица.</w:t>
      </w:r>
      <w:r w:rsidR="004F0013" w:rsidRPr="004F0013">
        <w:tab/>
      </w:r>
    </w:p>
    <w:p w14:paraId="37A62FE8" w14:textId="77777777" w:rsidR="004F0013" w:rsidRPr="004F0013" w:rsidRDefault="004F0013" w:rsidP="004F0013">
      <w:pPr>
        <w:shd w:val="clear" w:color="auto" w:fill="FFFFFF"/>
        <w:spacing w:line="276" w:lineRule="auto"/>
        <w:jc w:val="both"/>
      </w:pPr>
      <w:r w:rsidRPr="004F0013">
        <w:t xml:space="preserve">     Във връзка с гореизложеното и</w:t>
      </w:r>
      <w:r w:rsidRPr="004F0013">
        <w:rPr>
          <w:rFonts w:eastAsia="Calibri"/>
          <w:lang w:eastAsia="en-US"/>
        </w:rPr>
        <w:t xml:space="preserve"> на основание чл. 21, ал. 1, т. 23 от Закона за местното самоуправление и местната администрация (ЗМСМА), чл. 52, ал. 1, т. 3, буква </w:t>
      </w:r>
      <w:r w:rsidRPr="004F0013">
        <w:rPr>
          <w:rFonts w:eastAsia="Calibri"/>
          <w:lang w:val="en-US" w:eastAsia="en-US"/>
        </w:rPr>
        <w:t>(а)</w:t>
      </w:r>
      <w:r w:rsidRPr="004F0013">
        <w:rPr>
          <w:rFonts w:eastAsia="Calibri"/>
          <w:lang w:eastAsia="en-US"/>
        </w:rPr>
        <w:t>, предложение второ, чл. 57, ал.1, т. 3</w:t>
      </w:r>
      <w:r w:rsidRPr="004F0013">
        <w:rPr>
          <w:rFonts w:eastAsia="Calibri"/>
          <w:lang w:val="en-US" w:eastAsia="en-US"/>
        </w:rPr>
        <w:t xml:space="preserve"> </w:t>
      </w:r>
      <w:r w:rsidRPr="004F0013">
        <w:rPr>
          <w:rFonts w:eastAsia="Calibri"/>
          <w:lang w:eastAsia="en-US"/>
        </w:rPr>
        <w:t xml:space="preserve">от Закона за водите и </w:t>
      </w:r>
      <w:r w:rsidRPr="004F0013">
        <w:t xml:space="preserve">Заповед № РД- 159/26.02.2025г.     на Министъра на околната среда и водите за утвърдените експлоатационни ресурси на ПЕС 1ХГ „ Рудозем </w:t>
      </w:r>
      <w:r w:rsidRPr="004F0013">
        <w:rPr>
          <w:lang w:val="en-US"/>
        </w:rPr>
        <w:t>“</w:t>
      </w:r>
      <w:r w:rsidRPr="004F0013">
        <w:t xml:space="preserve">, предлагам на Общински съвет- Рудозем да вземе следното </w:t>
      </w:r>
    </w:p>
    <w:p w14:paraId="7D88A787" w14:textId="77777777" w:rsidR="004F0013" w:rsidRPr="004F0013" w:rsidRDefault="004F0013" w:rsidP="00A12EC8">
      <w:pPr>
        <w:shd w:val="clear" w:color="auto" w:fill="FFFFFF"/>
        <w:spacing w:line="276" w:lineRule="auto"/>
        <w:jc w:val="both"/>
        <w:rPr>
          <w:rFonts w:eastAsia="Calibri"/>
          <w:lang w:eastAsia="en-US"/>
        </w:rPr>
      </w:pPr>
    </w:p>
    <w:p w14:paraId="7E8FD47C" w14:textId="77777777" w:rsidR="004F0013" w:rsidRPr="004F0013" w:rsidRDefault="00966250" w:rsidP="004F0013">
      <w:pPr>
        <w:tabs>
          <w:tab w:val="left" w:pos="1134"/>
        </w:tabs>
        <w:spacing w:before="120" w:line="276" w:lineRule="auto"/>
        <w:jc w:val="center"/>
        <w:rPr>
          <w:b/>
        </w:rPr>
      </w:pPr>
      <w:r>
        <w:rPr>
          <w:b/>
        </w:rPr>
        <w:t>ПРОЕКТО</w:t>
      </w:r>
      <w:r w:rsidR="004F0013" w:rsidRPr="004F0013">
        <w:rPr>
          <w:b/>
        </w:rPr>
        <w:t>РЕШЕНИЕ:</w:t>
      </w:r>
    </w:p>
    <w:p w14:paraId="6ED78F5B" w14:textId="77777777" w:rsidR="004F0013" w:rsidRPr="004F0013" w:rsidRDefault="004F0013" w:rsidP="004F0013">
      <w:pPr>
        <w:tabs>
          <w:tab w:val="left" w:pos="1134"/>
        </w:tabs>
        <w:spacing w:before="120" w:line="276" w:lineRule="auto"/>
        <w:jc w:val="center"/>
        <w:rPr>
          <w:b/>
        </w:rPr>
      </w:pPr>
    </w:p>
    <w:p w14:paraId="5EA38F11" w14:textId="77777777" w:rsidR="004F0013" w:rsidRPr="004F0013" w:rsidRDefault="004F0013" w:rsidP="004F0013">
      <w:pPr>
        <w:shd w:val="clear" w:color="auto" w:fill="FFFFFF"/>
        <w:spacing w:line="276" w:lineRule="auto"/>
        <w:jc w:val="both"/>
        <w:rPr>
          <w:rFonts w:eastAsia="Calibri"/>
          <w:lang w:eastAsia="en-US"/>
        </w:rPr>
      </w:pPr>
      <w:r w:rsidRPr="004F0013">
        <w:t xml:space="preserve">     Общински съвет- Рудозем дава съгласие за издаване на разрешително за водовземане              на фирма „</w:t>
      </w:r>
      <w:r w:rsidR="00B86E49">
        <w:t xml:space="preserve"> СБР Родопи</w:t>
      </w:r>
      <w:r w:rsidR="006B1F44">
        <w:t xml:space="preserve">“ </w:t>
      </w:r>
      <w:r w:rsidR="00B86E49">
        <w:t>Е</w:t>
      </w:r>
      <w:r w:rsidRPr="004F0013">
        <w:t xml:space="preserve">ООД, </w:t>
      </w:r>
      <w:r w:rsidR="00AC4DC4">
        <w:t>ЕИК</w:t>
      </w:r>
      <w:r w:rsidR="00B86E49">
        <w:t xml:space="preserve"> 202812027</w:t>
      </w:r>
      <w:r w:rsidRPr="004F0013">
        <w:t xml:space="preserve">, със седалище и </w:t>
      </w:r>
      <w:r w:rsidR="00AC4DC4">
        <w:t xml:space="preserve">адрес на управление: </w:t>
      </w:r>
      <w:r w:rsidR="00B86E49">
        <w:t xml:space="preserve">           </w:t>
      </w:r>
      <w:r w:rsidRPr="004F0013">
        <w:t>гр</w:t>
      </w:r>
      <w:r w:rsidR="006B1F44">
        <w:t>. Рудозем, у</w:t>
      </w:r>
      <w:r w:rsidR="00B86E49">
        <w:t>л. „ Атанас Буров ” № 2</w:t>
      </w:r>
      <w:r w:rsidRPr="004F0013">
        <w:t>,  представлявано</w:t>
      </w:r>
      <w:r w:rsidR="00B86E49">
        <w:t xml:space="preserve"> от </w:t>
      </w:r>
      <w:proofErr w:type="spellStart"/>
      <w:r w:rsidR="00B86E49">
        <w:t>от</w:t>
      </w:r>
      <w:proofErr w:type="spellEnd"/>
      <w:r w:rsidR="00B86E49">
        <w:t xml:space="preserve"> д - р Пламен Михайлов Лаков</w:t>
      </w:r>
      <w:r w:rsidR="00B86E49" w:rsidRPr="004F0013">
        <w:t xml:space="preserve"> – управител</w:t>
      </w:r>
      <w:r w:rsidR="00B86E49">
        <w:t xml:space="preserve"> и Емине </w:t>
      </w:r>
      <w:proofErr w:type="spellStart"/>
      <w:r w:rsidR="00B86E49">
        <w:t>Миминова</w:t>
      </w:r>
      <w:proofErr w:type="spellEnd"/>
      <w:r w:rsidR="00B86E49">
        <w:t xml:space="preserve"> Балева- </w:t>
      </w:r>
      <w:r w:rsidR="00A12EC8">
        <w:t>административен директор</w:t>
      </w:r>
      <w:r w:rsidR="00B86E49">
        <w:t xml:space="preserve">, </w:t>
      </w:r>
      <w:r w:rsidRPr="004F0013">
        <w:t>от находище на минерална вода „</w:t>
      </w:r>
      <w:r w:rsidR="006B1F44">
        <w:t xml:space="preserve"> </w:t>
      </w:r>
      <w:r w:rsidRPr="004F0013">
        <w:t>Рудозем</w:t>
      </w:r>
      <w:r w:rsidR="006B1F44">
        <w:t xml:space="preserve"> </w:t>
      </w:r>
      <w:r w:rsidRPr="004F0013">
        <w:rPr>
          <w:lang w:val="en-US"/>
        </w:rPr>
        <w:t>“</w:t>
      </w:r>
      <w:r w:rsidRPr="004F0013">
        <w:t xml:space="preserve">, чрез </w:t>
      </w:r>
      <w:proofErr w:type="spellStart"/>
      <w:r w:rsidRPr="004F0013">
        <w:t>водовземно</w:t>
      </w:r>
      <w:proofErr w:type="spellEnd"/>
      <w:r w:rsidRPr="004F0013">
        <w:t xml:space="preserve"> съоръжение ПЕС-</w:t>
      </w:r>
      <w:r w:rsidR="00AC4DC4">
        <w:t xml:space="preserve"> </w:t>
      </w:r>
      <w:r w:rsidR="00B86E49">
        <w:t>1ХГ</w:t>
      </w:r>
      <w:r w:rsidRPr="004F0013">
        <w:t>„</w:t>
      </w:r>
      <w:r w:rsidR="00AC4DC4">
        <w:t xml:space="preserve"> </w:t>
      </w:r>
      <w:r w:rsidRPr="004F0013">
        <w:t>Рудозем</w:t>
      </w:r>
      <w:r w:rsidR="00AC4DC4">
        <w:t xml:space="preserve"> </w:t>
      </w:r>
      <w:r w:rsidRPr="004F0013">
        <w:rPr>
          <w:lang w:val="en-US"/>
        </w:rPr>
        <w:t xml:space="preserve">“ </w:t>
      </w:r>
      <w:r w:rsidRPr="004F0013">
        <w:t>и съществув</w:t>
      </w:r>
      <w:r w:rsidR="006B1F44">
        <w:t xml:space="preserve">аща общинска водопроводна мрежа </w:t>
      </w:r>
      <w:r w:rsidR="00AC4DC4">
        <w:t xml:space="preserve">в гр. Рудозем, </w:t>
      </w:r>
      <w:r w:rsidRPr="004F0013">
        <w:t>община Рудозем, област Смолян, с цел на заявенот</w:t>
      </w:r>
      <w:r w:rsidR="00A12EC8">
        <w:t xml:space="preserve">о водовземане: </w:t>
      </w:r>
      <w:r w:rsidR="00B86E49" w:rsidRPr="00532167">
        <w:rPr>
          <w:b/>
          <w:i/>
        </w:rPr>
        <w:t>Лечебни цели в специализирани болници за лечение и рехабилитация</w:t>
      </w:r>
      <w:r w:rsidR="00B86E49">
        <w:t xml:space="preserve"> </w:t>
      </w:r>
      <w:r w:rsidR="00B86E49">
        <w:rPr>
          <w:lang w:val="en-US"/>
        </w:rPr>
        <w:t xml:space="preserve">( </w:t>
      </w:r>
      <w:r w:rsidR="00B86E49">
        <w:t xml:space="preserve">съгласно Тарифа за таксите за водовземане на минерална вода от ПЕС 1 ХГ „ Рудозем </w:t>
      </w:r>
      <w:r w:rsidR="00B86E49">
        <w:rPr>
          <w:lang w:val="en-US"/>
        </w:rPr>
        <w:t>“</w:t>
      </w:r>
      <w:r w:rsidR="00A12EC8">
        <w:t xml:space="preserve"> гр. Рудозем, </w:t>
      </w:r>
      <w:r w:rsidR="00B86E49">
        <w:t>обл. Смолян</w:t>
      </w:r>
      <w:r w:rsidR="00B86E49">
        <w:rPr>
          <w:lang w:val="en-US"/>
        </w:rPr>
        <w:t xml:space="preserve"> )</w:t>
      </w:r>
      <w:r w:rsidR="00EB4EDA">
        <w:t>, като водоснабдяването се отнася за обект</w:t>
      </w:r>
      <w:r w:rsidRPr="004F0013">
        <w:t>:</w:t>
      </w:r>
      <w:r w:rsidR="00EB4EDA" w:rsidRPr="00EB4EDA">
        <w:t xml:space="preserve"> </w:t>
      </w:r>
      <w:r w:rsidR="00A12EC8">
        <w:t xml:space="preserve">                      „ Специализирана болница </w:t>
      </w:r>
      <w:r w:rsidR="00EB4EDA">
        <w:t>за рехабилитация- Родопи</w:t>
      </w:r>
      <w:r w:rsidR="00EB4EDA">
        <w:rPr>
          <w:bCs/>
          <w:iCs/>
          <w:lang w:val="en-US"/>
        </w:rPr>
        <w:t>“</w:t>
      </w:r>
      <w:r w:rsidR="00EB4EDA">
        <w:rPr>
          <w:bCs/>
          <w:iCs/>
        </w:rPr>
        <w:t xml:space="preserve">, разположена в сграда с идентификатор 63207.501.216.1, попадаща   в имот с идентификатор 63207.501.216 по КККР на гр. Рудозем </w:t>
      </w:r>
      <w:r w:rsidR="00A12EC8">
        <w:rPr>
          <w:bCs/>
          <w:iCs/>
        </w:rPr>
        <w:t xml:space="preserve">      </w:t>
      </w:r>
      <w:r w:rsidR="00EB4EDA">
        <w:rPr>
          <w:bCs/>
          <w:iCs/>
        </w:rPr>
        <w:t>( УПИ І- болница, кв. 22 по плана на гр. Рудозем )</w:t>
      </w:r>
      <w:r w:rsidRPr="004F0013">
        <w:t xml:space="preserve"> </w:t>
      </w:r>
      <w:r w:rsidRPr="004F0013">
        <w:rPr>
          <w:rFonts w:eastAsia="Calibri"/>
          <w:lang w:eastAsia="en-US"/>
        </w:rPr>
        <w:t xml:space="preserve">с годишен обем – до </w:t>
      </w:r>
      <w:r w:rsidR="00807FC4">
        <w:rPr>
          <w:rFonts w:eastAsia="Calibri"/>
          <w:b/>
          <w:lang w:eastAsia="en-US"/>
        </w:rPr>
        <w:t>1</w:t>
      </w:r>
      <w:r w:rsidR="00EB4EDA">
        <w:rPr>
          <w:rFonts w:eastAsia="Calibri"/>
          <w:b/>
          <w:lang w:eastAsia="en-US"/>
        </w:rPr>
        <w:t>5 768</w:t>
      </w:r>
      <w:r w:rsidRPr="004F0013">
        <w:rPr>
          <w:rFonts w:eastAsia="Calibri"/>
          <w:b/>
          <w:lang w:eastAsia="en-US"/>
        </w:rPr>
        <w:t xml:space="preserve"> </w:t>
      </w:r>
      <w:r w:rsidRPr="004F0013">
        <w:rPr>
          <w:rFonts w:eastAsia="Calibri"/>
          <w:lang w:eastAsia="en-US"/>
        </w:rPr>
        <w:t xml:space="preserve">куб. м. </w:t>
      </w:r>
      <w:r w:rsidR="00A12EC8">
        <w:rPr>
          <w:rFonts w:eastAsia="Calibri"/>
          <w:lang w:eastAsia="en-US"/>
        </w:rPr>
        <w:t xml:space="preserve">               </w:t>
      </w:r>
      <w:r w:rsidRPr="004F0013">
        <w:rPr>
          <w:rFonts w:eastAsia="Calibri"/>
          <w:lang w:eastAsia="en-US"/>
        </w:rPr>
        <w:t>(</w:t>
      </w:r>
      <w:r w:rsidR="00807FC4"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 xml:space="preserve">Ср. дн. дебит на черпене- </w:t>
      </w:r>
      <w:r w:rsidRPr="004F0013">
        <w:rPr>
          <w:rFonts w:eastAsia="Calibri"/>
          <w:b/>
          <w:lang w:eastAsia="en-US"/>
        </w:rPr>
        <w:t>0,</w:t>
      </w:r>
      <w:r w:rsidR="00807FC4">
        <w:rPr>
          <w:rFonts w:eastAsia="Calibri"/>
          <w:b/>
          <w:lang w:eastAsia="en-US"/>
        </w:rPr>
        <w:t xml:space="preserve"> </w:t>
      </w:r>
      <w:r w:rsidR="00EB4EDA">
        <w:rPr>
          <w:rFonts w:eastAsia="Calibri"/>
          <w:b/>
          <w:lang w:eastAsia="en-US"/>
        </w:rPr>
        <w:t>5</w:t>
      </w:r>
      <w:r w:rsidRPr="004F0013">
        <w:rPr>
          <w:rFonts w:eastAsia="Calibri"/>
          <w:lang w:eastAsia="en-US"/>
        </w:rPr>
        <w:t xml:space="preserve"> л/сек.</w:t>
      </w:r>
      <w:r w:rsidR="00807FC4"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>), за срок от 10г. (</w:t>
      </w:r>
      <w:r w:rsidR="00EB4EDA"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>десет години</w:t>
      </w:r>
      <w:r w:rsidR="00EB4EDA">
        <w:rPr>
          <w:rFonts w:eastAsia="Calibri"/>
          <w:lang w:eastAsia="en-US"/>
        </w:rPr>
        <w:t xml:space="preserve"> </w:t>
      </w:r>
      <w:r w:rsidRPr="004F0013">
        <w:rPr>
          <w:rFonts w:eastAsia="Calibri"/>
          <w:lang w:eastAsia="en-US"/>
        </w:rPr>
        <w:t xml:space="preserve">) от датата на влизане </w:t>
      </w:r>
      <w:r w:rsidR="00A12EC8">
        <w:rPr>
          <w:rFonts w:eastAsia="Calibri"/>
          <w:lang w:eastAsia="en-US"/>
        </w:rPr>
        <w:t xml:space="preserve">      </w:t>
      </w:r>
      <w:r w:rsidRPr="004F0013">
        <w:rPr>
          <w:rFonts w:eastAsia="Calibri"/>
          <w:lang w:eastAsia="en-US"/>
        </w:rPr>
        <w:t>в сила на разрешителното.</w:t>
      </w:r>
    </w:p>
    <w:p w14:paraId="43B46681" w14:textId="77777777" w:rsidR="004F0013" w:rsidRPr="004F0013" w:rsidRDefault="004F0013" w:rsidP="004F0013">
      <w:pPr>
        <w:spacing w:before="120"/>
        <w:jc w:val="both"/>
        <w:rPr>
          <w:b/>
          <w:lang w:val="ru-RU"/>
        </w:rPr>
      </w:pPr>
    </w:p>
    <w:p w14:paraId="7ACD28D8" w14:textId="77777777" w:rsidR="004F0013" w:rsidRPr="004F0013" w:rsidRDefault="004B5B84" w:rsidP="004F0013">
      <w:pPr>
        <w:tabs>
          <w:tab w:val="left" w:pos="4678"/>
          <w:tab w:val="left" w:pos="4820"/>
          <w:tab w:val="left" w:pos="4962"/>
        </w:tabs>
        <w:jc w:val="both"/>
        <w:rPr>
          <w:i/>
        </w:rPr>
      </w:pPr>
      <w:r>
        <w:rPr>
          <w:i/>
        </w:rPr>
        <w:pict w14:anchorId="21FBE5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1.25pt;height:64.5pt">
            <v:imagedata r:id="rId8" o:title=""/>
            <o:lock v:ext="edit" ungrouping="t" rotation="t" cropping="t" verticies="t" text="t" grouping="t"/>
            <o:signatureline v:ext="edit" id="{C3473E81-DBB8-48C6-B3C1-08AD82FE5651}" provid="{00000000-0000-0000-0000-000000000000}" issignatureline="t"/>
          </v:shape>
        </w:pict>
      </w:r>
    </w:p>
    <w:p w14:paraId="2BA4D956" w14:textId="77777777" w:rsidR="004F0013" w:rsidRPr="004F0013" w:rsidRDefault="004F0013" w:rsidP="004F0013">
      <w:pPr>
        <w:jc w:val="both"/>
      </w:pPr>
    </w:p>
    <w:p w14:paraId="6E327D40" w14:textId="77777777" w:rsidR="004F0013" w:rsidRPr="003B6A8B" w:rsidRDefault="004F0013" w:rsidP="003B6A8B">
      <w:pPr>
        <w:jc w:val="both"/>
      </w:pPr>
      <w:r w:rsidRPr="004F0013">
        <w:rPr>
          <w:rFonts w:ascii="Monotype Corsiva" w:hAnsi="Monotype Corsiva" w:cs="Estrangelo Edessa"/>
          <w:sz w:val="20"/>
          <w:szCs w:val="20"/>
        </w:rPr>
        <w:t>МБ/СБ</w:t>
      </w:r>
    </w:p>
    <w:sectPr w:rsidR="004F0013" w:rsidRPr="003B6A8B" w:rsidSect="004308B3">
      <w:footerReference w:type="default" r:id="rId9"/>
      <w:headerReference w:type="first" r:id="rId10"/>
      <w:footerReference w:type="first" r:id="rId11"/>
      <w:pgSz w:w="11906" w:h="16838"/>
      <w:pgMar w:top="709" w:right="991" w:bottom="284" w:left="1134" w:header="454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4F27F" w14:textId="77777777" w:rsidR="00C72B91" w:rsidRDefault="00C72B91">
      <w:r>
        <w:separator/>
      </w:r>
    </w:p>
  </w:endnote>
  <w:endnote w:type="continuationSeparator" w:id="0">
    <w:p w14:paraId="472D0FE2" w14:textId="77777777" w:rsidR="00C72B91" w:rsidRDefault="00C72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C3EAC" w14:textId="77777777" w:rsidR="00641E02" w:rsidRDefault="00641E02">
    <w:pPr>
      <w:pStyle w:val="a9"/>
    </w:pPr>
  </w:p>
  <w:p w14:paraId="451D2C78" w14:textId="77777777" w:rsidR="00641E02" w:rsidRDefault="00641E0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A9B5" w14:textId="77777777" w:rsidR="00641E02" w:rsidRDefault="00641E02">
    <w:pPr>
      <w:pStyle w:val="a9"/>
    </w:pPr>
  </w:p>
  <w:p w14:paraId="4E1F5108" w14:textId="77777777" w:rsidR="00641E02" w:rsidRDefault="00641E0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A65A4" w14:textId="77777777" w:rsidR="00C72B91" w:rsidRDefault="00C72B91">
      <w:r>
        <w:separator/>
      </w:r>
    </w:p>
  </w:footnote>
  <w:footnote w:type="continuationSeparator" w:id="0">
    <w:p w14:paraId="05ADF676" w14:textId="77777777" w:rsidR="00C72B91" w:rsidRDefault="00C72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D614" w14:textId="77777777" w:rsidR="00B26FCF" w:rsidRDefault="00B26FCF" w:rsidP="00B26FCF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900"/>
      </w:tabs>
      <w:jc w:val="center"/>
      <w:rPr>
        <w:rFonts w:ascii="Bookman Old Style" w:hAnsi="Bookman Old Style"/>
        <w:b/>
        <w:sz w:val="52"/>
        <w:szCs w:val="52"/>
      </w:rPr>
    </w:pPr>
    <w:r>
      <w:rPr>
        <w:noProof/>
      </w:rPr>
      <w:drawing>
        <wp:anchor distT="0" distB="0" distL="133350" distR="118745" simplePos="0" relativeHeight="251659264" behindDoc="1" locked="0" layoutInCell="1" allowOverlap="1" wp14:anchorId="21041FDF" wp14:editId="36476B01">
          <wp:simplePos x="0" y="0"/>
          <wp:positionH relativeFrom="column">
            <wp:posOffset>230505</wp:posOffset>
          </wp:positionH>
          <wp:positionV relativeFrom="paragraph">
            <wp:posOffset>-190500</wp:posOffset>
          </wp:positionV>
          <wp:extent cx="775970" cy="931545"/>
          <wp:effectExtent l="0" t="0" r="0" b="0"/>
          <wp:wrapNone/>
          <wp:docPr id="5" name="Картина 5" descr="RUDO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Картина 3" descr="RUDOZ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931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52"/>
        <w:szCs w:val="52"/>
      </w:rPr>
      <w:t>ОБЩИНА РУДОЗЕМ</w:t>
    </w:r>
  </w:p>
  <w:p w14:paraId="7E8A83D8" w14:textId="77777777" w:rsidR="00B26FCF" w:rsidRDefault="00B26FCF" w:rsidP="00B26FCF">
    <w:pPr>
      <w:ind w:left="720" w:firstLine="720"/>
      <w:rPr>
        <w:rFonts w:ascii="Bookman Old Style" w:hAnsi="Bookman Old Style"/>
        <w:b/>
        <w:color w:val="292929"/>
        <w:sz w:val="44"/>
        <w:szCs w:val="44"/>
        <w:lang w:val="ru-RU"/>
      </w:rPr>
    </w:pPr>
    <w:r>
      <w:rPr>
        <w:rFonts w:ascii="Bookman Old Style" w:hAnsi="Bookman Old Style"/>
        <w:b/>
        <w:color w:val="292929"/>
        <w:sz w:val="44"/>
        <w:szCs w:val="44"/>
      </w:rPr>
      <w:t xml:space="preserve">         ОБЛАСТ СМОЛЯН</w:t>
    </w:r>
  </w:p>
  <w:p w14:paraId="22F0F9B8" w14:textId="77777777" w:rsidR="00B26FCF" w:rsidRDefault="00B26FCF" w:rsidP="00B26FCF">
    <w:pPr>
      <w:jc w:val="center"/>
    </w:pPr>
    <w:r>
      <w:rPr>
        <w:noProof/>
      </w:rPr>
      <w:drawing>
        <wp:inline distT="0" distB="0" distL="0" distR="0" wp14:anchorId="6CE0D9A8" wp14:editId="090AE923">
          <wp:extent cx="5918835" cy="137160"/>
          <wp:effectExtent l="0" t="0" r="0" b="0"/>
          <wp:docPr id="6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5918040" cy="136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11A8D240" w14:textId="77777777" w:rsidR="00B26FCF" w:rsidRDefault="00B26FCF" w:rsidP="00B26FCF">
    <w:pPr>
      <w:jc w:val="center"/>
      <w:rPr>
        <w:rFonts w:ascii="Bookman Old Style" w:hAnsi="Bookman Old Style"/>
        <w:b/>
        <w:i/>
        <w:sz w:val="20"/>
        <w:szCs w:val="20"/>
        <w:lang w:val="en-US"/>
      </w:rPr>
    </w:pPr>
    <w:r>
      <w:rPr>
        <w:rFonts w:ascii="Bookman Old Style" w:hAnsi="Bookman Old Style"/>
        <w:b/>
        <w:i/>
        <w:sz w:val="20"/>
        <w:szCs w:val="20"/>
      </w:rPr>
      <w:t>4960 Рудозем, бул. “България” 15, тел.: 030</w:t>
    </w:r>
    <w:r>
      <w:rPr>
        <w:rFonts w:ascii="Bookman Old Style" w:hAnsi="Bookman Old Style"/>
        <w:b/>
        <w:i/>
        <w:sz w:val="20"/>
        <w:szCs w:val="20"/>
        <w:lang w:val="ru-RU"/>
      </w:rPr>
      <w:t>6</w:t>
    </w:r>
    <w:r>
      <w:rPr>
        <w:rFonts w:ascii="Bookman Old Style" w:hAnsi="Bookman Old Style"/>
        <w:b/>
        <w:i/>
        <w:sz w:val="20"/>
        <w:szCs w:val="20"/>
      </w:rPr>
      <w:t>/9-91-99 факс: 0306/9-91-41</w:t>
    </w:r>
  </w:p>
  <w:p w14:paraId="1496A2E4" w14:textId="77777777" w:rsidR="00B26FCF" w:rsidRPr="00F5776F" w:rsidRDefault="00B26FCF" w:rsidP="00B26FCF">
    <w:pPr>
      <w:jc w:val="center"/>
    </w:pPr>
    <w:r>
      <w:rPr>
        <w:rStyle w:val="InternetLink"/>
        <w:rFonts w:ascii="Bookman Old Style" w:hAnsi="Bookman Old Style"/>
        <w:i/>
        <w:sz w:val="20"/>
        <w:szCs w:val="20"/>
      </w:rPr>
      <w:t xml:space="preserve"> </w:t>
    </w:r>
    <w:hyperlink r:id="rId3">
      <w:r>
        <w:rPr>
          <w:rStyle w:val="InternetLink"/>
          <w:rFonts w:ascii="Bookman Old Style" w:hAnsi="Bookman Old Style"/>
          <w:i/>
          <w:sz w:val="20"/>
          <w:szCs w:val="20"/>
        </w:rPr>
        <w:t>www.rudozem.bg</w:t>
      </w:r>
    </w:hyperlink>
    <w:r>
      <w:rPr>
        <w:rStyle w:val="InternetLink"/>
        <w:rFonts w:ascii="Bookman Old Style" w:hAnsi="Bookman Old Style"/>
        <w:i/>
        <w:sz w:val="20"/>
        <w:szCs w:val="20"/>
      </w:rPr>
      <w:t xml:space="preserve">,  </w:t>
    </w:r>
    <w:hyperlink r:id="rId4" w:history="1">
      <w:r w:rsidRPr="00F838F6">
        <w:rPr>
          <w:rStyle w:val="af2"/>
          <w:rFonts w:ascii="Bookman Old Style" w:hAnsi="Bookman Old Style"/>
          <w:b/>
          <w:i/>
          <w:sz w:val="20"/>
          <w:szCs w:val="20"/>
          <w:lang w:val="en-US"/>
        </w:rPr>
        <w:t>oba@rudozem.bg</w:t>
      </w:r>
    </w:hyperlink>
    <w:r>
      <w:rPr>
        <w:rFonts w:ascii="Bookman Old Style" w:hAnsi="Bookman Old Style"/>
        <w:b/>
        <w:i/>
        <w:sz w:val="20"/>
        <w:szCs w:val="20"/>
      </w:rPr>
      <w:t xml:space="preserve"> </w:t>
    </w:r>
  </w:p>
  <w:p w14:paraId="71F3BCCC" w14:textId="77777777" w:rsidR="00B26FCF" w:rsidRDefault="00B26FCF" w:rsidP="00B26FCF">
    <w:pPr>
      <w:pStyle w:val="a7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63425"/>
    <w:multiLevelType w:val="hybridMultilevel"/>
    <w:tmpl w:val="81448050"/>
    <w:lvl w:ilvl="0" w:tplc="F64C48A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B560F"/>
    <w:multiLevelType w:val="hybridMultilevel"/>
    <w:tmpl w:val="84E8592A"/>
    <w:lvl w:ilvl="0" w:tplc="B7B65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4245D8D"/>
    <w:multiLevelType w:val="hybridMultilevel"/>
    <w:tmpl w:val="D754721A"/>
    <w:lvl w:ilvl="0" w:tplc="EC7281E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D60CAB"/>
    <w:multiLevelType w:val="hybridMultilevel"/>
    <w:tmpl w:val="92449CAA"/>
    <w:lvl w:ilvl="0" w:tplc="80A4B2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79832560">
    <w:abstractNumId w:val="0"/>
  </w:num>
  <w:num w:numId="2" w16cid:durableId="579413360">
    <w:abstractNumId w:val="2"/>
  </w:num>
  <w:num w:numId="3" w16cid:durableId="1243374535">
    <w:abstractNumId w:val="3"/>
  </w:num>
  <w:num w:numId="4" w16cid:durableId="81608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CBD"/>
    <w:rsid w:val="000122BE"/>
    <w:rsid w:val="0002043D"/>
    <w:rsid w:val="00020A03"/>
    <w:rsid w:val="000216F2"/>
    <w:rsid w:val="0003295E"/>
    <w:rsid w:val="00050121"/>
    <w:rsid w:val="0006546E"/>
    <w:rsid w:val="0007633E"/>
    <w:rsid w:val="00077893"/>
    <w:rsid w:val="000B0F8E"/>
    <w:rsid w:val="000F659F"/>
    <w:rsid w:val="001042BD"/>
    <w:rsid w:val="001077E3"/>
    <w:rsid w:val="00193023"/>
    <w:rsid w:val="001B0CDC"/>
    <w:rsid w:val="001C2941"/>
    <w:rsid w:val="001E4B41"/>
    <w:rsid w:val="00225BE0"/>
    <w:rsid w:val="00253D40"/>
    <w:rsid w:val="00261410"/>
    <w:rsid w:val="00280E13"/>
    <w:rsid w:val="0028640A"/>
    <w:rsid w:val="002C6406"/>
    <w:rsid w:val="0030656D"/>
    <w:rsid w:val="0032235A"/>
    <w:rsid w:val="003357BE"/>
    <w:rsid w:val="00337B35"/>
    <w:rsid w:val="00341CDA"/>
    <w:rsid w:val="0034236F"/>
    <w:rsid w:val="00346B98"/>
    <w:rsid w:val="0036576B"/>
    <w:rsid w:val="00365AC2"/>
    <w:rsid w:val="00375696"/>
    <w:rsid w:val="003B6A8B"/>
    <w:rsid w:val="003C2DE4"/>
    <w:rsid w:val="003E2114"/>
    <w:rsid w:val="003E29B6"/>
    <w:rsid w:val="003E2F2B"/>
    <w:rsid w:val="00412471"/>
    <w:rsid w:val="00422843"/>
    <w:rsid w:val="00424E0A"/>
    <w:rsid w:val="004308B3"/>
    <w:rsid w:val="0044254A"/>
    <w:rsid w:val="00451482"/>
    <w:rsid w:val="00456307"/>
    <w:rsid w:val="0047044B"/>
    <w:rsid w:val="00474217"/>
    <w:rsid w:val="004B5B84"/>
    <w:rsid w:val="004F0013"/>
    <w:rsid w:val="004F2A64"/>
    <w:rsid w:val="004F2C42"/>
    <w:rsid w:val="004F489C"/>
    <w:rsid w:val="00504574"/>
    <w:rsid w:val="00505099"/>
    <w:rsid w:val="00524EAE"/>
    <w:rsid w:val="00525C79"/>
    <w:rsid w:val="00532167"/>
    <w:rsid w:val="00593D5E"/>
    <w:rsid w:val="00594104"/>
    <w:rsid w:val="0059487A"/>
    <w:rsid w:val="005957B1"/>
    <w:rsid w:val="005A70DD"/>
    <w:rsid w:val="005D1270"/>
    <w:rsid w:val="005E2EB2"/>
    <w:rsid w:val="005F1CBD"/>
    <w:rsid w:val="005F7701"/>
    <w:rsid w:val="006048AD"/>
    <w:rsid w:val="00634706"/>
    <w:rsid w:val="00641E02"/>
    <w:rsid w:val="00661587"/>
    <w:rsid w:val="006B1F44"/>
    <w:rsid w:val="006B5A1C"/>
    <w:rsid w:val="006C0779"/>
    <w:rsid w:val="006D0214"/>
    <w:rsid w:val="006D0CB7"/>
    <w:rsid w:val="006E0621"/>
    <w:rsid w:val="006E0762"/>
    <w:rsid w:val="006E16A0"/>
    <w:rsid w:val="00746179"/>
    <w:rsid w:val="0074667F"/>
    <w:rsid w:val="00752782"/>
    <w:rsid w:val="007721D2"/>
    <w:rsid w:val="007A1196"/>
    <w:rsid w:val="007D1BDB"/>
    <w:rsid w:val="007E4CB7"/>
    <w:rsid w:val="007F75F7"/>
    <w:rsid w:val="0080364C"/>
    <w:rsid w:val="00807FC4"/>
    <w:rsid w:val="00814EE8"/>
    <w:rsid w:val="00815746"/>
    <w:rsid w:val="00831CE7"/>
    <w:rsid w:val="00834BE5"/>
    <w:rsid w:val="00852881"/>
    <w:rsid w:val="00870088"/>
    <w:rsid w:val="00873B46"/>
    <w:rsid w:val="00880B2E"/>
    <w:rsid w:val="00884A24"/>
    <w:rsid w:val="00891375"/>
    <w:rsid w:val="008F44C3"/>
    <w:rsid w:val="008F5365"/>
    <w:rsid w:val="008F5882"/>
    <w:rsid w:val="009120AD"/>
    <w:rsid w:val="009250B8"/>
    <w:rsid w:val="00926EBB"/>
    <w:rsid w:val="00956212"/>
    <w:rsid w:val="009575DE"/>
    <w:rsid w:val="00965179"/>
    <w:rsid w:val="00966250"/>
    <w:rsid w:val="00984103"/>
    <w:rsid w:val="009911DB"/>
    <w:rsid w:val="0099236E"/>
    <w:rsid w:val="00992D96"/>
    <w:rsid w:val="009A3F44"/>
    <w:rsid w:val="009A72C5"/>
    <w:rsid w:val="009C731D"/>
    <w:rsid w:val="00A12EC8"/>
    <w:rsid w:val="00AB7ED8"/>
    <w:rsid w:val="00AC4DC4"/>
    <w:rsid w:val="00B26FCF"/>
    <w:rsid w:val="00B43505"/>
    <w:rsid w:val="00B761F4"/>
    <w:rsid w:val="00B86E49"/>
    <w:rsid w:val="00BA7D32"/>
    <w:rsid w:val="00BF1B9C"/>
    <w:rsid w:val="00BF4A6F"/>
    <w:rsid w:val="00C06531"/>
    <w:rsid w:val="00C07CE5"/>
    <w:rsid w:val="00C12C9C"/>
    <w:rsid w:val="00C17B65"/>
    <w:rsid w:val="00C55778"/>
    <w:rsid w:val="00C72B91"/>
    <w:rsid w:val="00C803C5"/>
    <w:rsid w:val="00C878E7"/>
    <w:rsid w:val="00C92ED0"/>
    <w:rsid w:val="00D05CE1"/>
    <w:rsid w:val="00D14031"/>
    <w:rsid w:val="00D3363D"/>
    <w:rsid w:val="00D531EB"/>
    <w:rsid w:val="00DA015B"/>
    <w:rsid w:val="00DB0D89"/>
    <w:rsid w:val="00DB7ACB"/>
    <w:rsid w:val="00DE4DF5"/>
    <w:rsid w:val="00DF454E"/>
    <w:rsid w:val="00E00ADC"/>
    <w:rsid w:val="00E00D5E"/>
    <w:rsid w:val="00E1069E"/>
    <w:rsid w:val="00E2774F"/>
    <w:rsid w:val="00E848BB"/>
    <w:rsid w:val="00E85215"/>
    <w:rsid w:val="00E87216"/>
    <w:rsid w:val="00EB4EDA"/>
    <w:rsid w:val="00EC39F2"/>
    <w:rsid w:val="00ED7919"/>
    <w:rsid w:val="00EE232F"/>
    <w:rsid w:val="00F057E9"/>
    <w:rsid w:val="00F07D0E"/>
    <w:rsid w:val="00F12556"/>
    <w:rsid w:val="00F25199"/>
    <w:rsid w:val="00F27110"/>
    <w:rsid w:val="00F42163"/>
    <w:rsid w:val="00F45909"/>
    <w:rsid w:val="00F50208"/>
    <w:rsid w:val="00F55FC6"/>
    <w:rsid w:val="00F5776F"/>
    <w:rsid w:val="00F67C60"/>
    <w:rsid w:val="00F733B8"/>
    <w:rsid w:val="00F77B8D"/>
    <w:rsid w:val="00F80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8BF089D"/>
  <w15:docId w15:val="{81BDAEF4-1D8B-43AE-B158-7DC0F2965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D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link w:val="20"/>
    <w:uiPriority w:val="9"/>
    <w:qFormat/>
    <w:rsid w:val="00E32BB3"/>
    <w:pPr>
      <w:spacing w:beforeAutospacing="1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qFormat/>
    <w:rsid w:val="00E32BB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InternetLink">
    <w:name w:val="Internet Link"/>
    <w:basedOn w:val="a0"/>
    <w:unhideWhenUsed/>
    <w:rsid w:val="00E32BB3"/>
    <w:rPr>
      <w:color w:val="0000FF"/>
      <w:u w:val="single"/>
    </w:rPr>
  </w:style>
  <w:style w:type="character" w:customStyle="1" w:styleId="navbar-key">
    <w:name w:val="navbar-key"/>
    <w:basedOn w:val="a0"/>
    <w:qFormat/>
    <w:rsid w:val="00E32BB3"/>
  </w:style>
  <w:style w:type="character" w:customStyle="1" w:styleId="apple-converted-space">
    <w:name w:val="apple-converted-space"/>
    <w:basedOn w:val="a0"/>
    <w:qFormat/>
    <w:rsid w:val="00E32BB3"/>
  </w:style>
  <w:style w:type="character" w:styleId="a3">
    <w:name w:val="Strong"/>
    <w:basedOn w:val="a0"/>
    <w:uiPriority w:val="22"/>
    <w:qFormat/>
    <w:rsid w:val="00E32BB3"/>
    <w:rPr>
      <w:b/>
      <w:bCs/>
    </w:rPr>
  </w:style>
  <w:style w:type="character" w:customStyle="1" w:styleId="a4">
    <w:name w:val="Изнесен текст Знак"/>
    <w:basedOn w:val="a0"/>
    <w:link w:val="a5"/>
    <w:uiPriority w:val="99"/>
    <w:semiHidden/>
    <w:qFormat/>
    <w:rsid w:val="00E32BB3"/>
    <w:rPr>
      <w:rFonts w:ascii="Tahoma" w:hAnsi="Tahoma" w:cs="Tahoma"/>
      <w:sz w:val="16"/>
      <w:szCs w:val="16"/>
    </w:rPr>
  </w:style>
  <w:style w:type="character" w:customStyle="1" w:styleId="a6">
    <w:name w:val="Горен колонтитул Знак"/>
    <w:basedOn w:val="a0"/>
    <w:link w:val="a7"/>
    <w:uiPriority w:val="99"/>
    <w:qFormat/>
    <w:rsid w:val="001A38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8">
    <w:name w:val="Долен колонтитул Знак"/>
    <w:basedOn w:val="a0"/>
    <w:link w:val="a9"/>
    <w:uiPriority w:val="99"/>
    <w:qFormat/>
    <w:rsid w:val="001A383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a">
    <w:name w:val="Заглавие Знак"/>
    <w:basedOn w:val="a0"/>
    <w:link w:val="ab"/>
    <w:qFormat/>
    <w:rsid w:val="00E70031"/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ListLabel1">
    <w:name w:val="ListLabel 1"/>
    <w:qFormat/>
    <w:rsid w:val="00D531EB"/>
    <w:rPr>
      <w:sz w:val="20"/>
    </w:rPr>
  </w:style>
  <w:style w:type="character" w:customStyle="1" w:styleId="ListLabel2">
    <w:name w:val="ListLabel 2"/>
    <w:qFormat/>
    <w:rsid w:val="00D531EB"/>
    <w:rPr>
      <w:sz w:val="20"/>
    </w:rPr>
  </w:style>
  <w:style w:type="character" w:customStyle="1" w:styleId="ListLabel3">
    <w:name w:val="ListLabel 3"/>
    <w:qFormat/>
    <w:rsid w:val="00D531EB"/>
    <w:rPr>
      <w:sz w:val="20"/>
    </w:rPr>
  </w:style>
  <w:style w:type="character" w:customStyle="1" w:styleId="ListLabel4">
    <w:name w:val="ListLabel 4"/>
    <w:qFormat/>
    <w:rsid w:val="00D531EB"/>
    <w:rPr>
      <w:sz w:val="20"/>
    </w:rPr>
  </w:style>
  <w:style w:type="character" w:customStyle="1" w:styleId="ListLabel5">
    <w:name w:val="ListLabel 5"/>
    <w:qFormat/>
    <w:rsid w:val="00D531EB"/>
    <w:rPr>
      <w:sz w:val="20"/>
    </w:rPr>
  </w:style>
  <w:style w:type="character" w:customStyle="1" w:styleId="ListLabel6">
    <w:name w:val="ListLabel 6"/>
    <w:qFormat/>
    <w:rsid w:val="00D531EB"/>
    <w:rPr>
      <w:sz w:val="20"/>
    </w:rPr>
  </w:style>
  <w:style w:type="character" w:customStyle="1" w:styleId="ListLabel7">
    <w:name w:val="ListLabel 7"/>
    <w:qFormat/>
    <w:rsid w:val="00D531EB"/>
    <w:rPr>
      <w:sz w:val="20"/>
    </w:rPr>
  </w:style>
  <w:style w:type="character" w:customStyle="1" w:styleId="ListLabel8">
    <w:name w:val="ListLabel 8"/>
    <w:qFormat/>
    <w:rsid w:val="00D531EB"/>
    <w:rPr>
      <w:sz w:val="20"/>
    </w:rPr>
  </w:style>
  <w:style w:type="character" w:customStyle="1" w:styleId="ListLabel9">
    <w:name w:val="ListLabel 9"/>
    <w:qFormat/>
    <w:rsid w:val="00D531EB"/>
    <w:rPr>
      <w:sz w:val="20"/>
    </w:rPr>
  </w:style>
  <w:style w:type="character" w:customStyle="1" w:styleId="ListLabel10">
    <w:name w:val="ListLabel 10"/>
    <w:qFormat/>
    <w:rsid w:val="00D531EB"/>
    <w:rPr>
      <w:rFonts w:ascii="Bookman Old Style" w:hAnsi="Bookman Old Style"/>
      <w:i/>
      <w:sz w:val="20"/>
      <w:szCs w:val="20"/>
      <w:lang w:val="pt-BR"/>
    </w:rPr>
  </w:style>
  <w:style w:type="character" w:customStyle="1" w:styleId="ListLabel11">
    <w:name w:val="ListLabel 11"/>
    <w:qFormat/>
    <w:rsid w:val="00D531EB"/>
    <w:rPr>
      <w:rFonts w:ascii="Bookman Old Style" w:hAnsi="Bookman Old Style"/>
      <w:i/>
      <w:sz w:val="20"/>
      <w:szCs w:val="20"/>
    </w:rPr>
  </w:style>
  <w:style w:type="character" w:customStyle="1" w:styleId="4Exact">
    <w:name w:val="Заглавие #4 Exact"/>
    <w:basedOn w:val="a0"/>
    <w:qFormat/>
    <w:rsid w:val="00D531EB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bg-BG" w:eastAsia="bg-BG" w:bidi="bg-BG"/>
    </w:rPr>
  </w:style>
  <w:style w:type="character" w:customStyle="1" w:styleId="5Exact">
    <w:name w:val="Основен текст (5) Exact"/>
    <w:basedOn w:val="a0"/>
    <w:qFormat/>
    <w:rsid w:val="00D531EB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/>
      <w:color w:val="000000"/>
      <w:spacing w:val="0"/>
      <w:w w:val="100"/>
      <w:sz w:val="20"/>
      <w:szCs w:val="20"/>
      <w:u w:val="none"/>
      <w:lang w:val="bg-BG" w:eastAsia="bg-BG" w:bidi="bg-BG"/>
    </w:rPr>
  </w:style>
  <w:style w:type="character" w:customStyle="1" w:styleId="2Exact">
    <w:name w:val="Основен текст (2) Exact"/>
    <w:basedOn w:val="a0"/>
    <w:qFormat/>
    <w:rsid w:val="00D531E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bg-BG" w:eastAsia="bg-BG" w:bidi="bg-BG"/>
    </w:rPr>
  </w:style>
  <w:style w:type="character" w:customStyle="1" w:styleId="2105ptExact">
    <w:name w:val="Основен текст (2) + 10;5 pt;Удебелен;Курсив Exact"/>
    <w:basedOn w:val="2Exact"/>
    <w:qFormat/>
    <w:rsid w:val="00D531EB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 w:eastAsia="en-US" w:bidi="en-US"/>
    </w:rPr>
  </w:style>
  <w:style w:type="paragraph" w:customStyle="1" w:styleId="Heading">
    <w:name w:val="Heading"/>
    <w:basedOn w:val="a"/>
    <w:next w:val="ac"/>
    <w:qFormat/>
    <w:rsid w:val="00D531E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D531EB"/>
    <w:pPr>
      <w:spacing w:after="140" w:line="276" w:lineRule="auto"/>
    </w:pPr>
  </w:style>
  <w:style w:type="paragraph" w:styleId="ad">
    <w:name w:val="List"/>
    <w:basedOn w:val="ac"/>
    <w:rsid w:val="00D531EB"/>
    <w:rPr>
      <w:rFonts w:cs="Arial"/>
    </w:rPr>
  </w:style>
  <w:style w:type="paragraph" w:styleId="ae">
    <w:name w:val="caption"/>
    <w:basedOn w:val="a"/>
    <w:qFormat/>
    <w:rsid w:val="00D531EB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D531EB"/>
    <w:pPr>
      <w:suppressLineNumbers/>
    </w:pPr>
    <w:rPr>
      <w:rFonts w:cs="Arial"/>
    </w:rPr>
  </w:style>
  <w:style w:type="paragraph" w:styleId="af">
    <w:name w:val="Normal (Web)"/>
    <w:basedOn w:val="a"/>
    <w:uiPriority w:val="99"/>
    <w:unhideWhenUsed/>
    <w:qFormat/>
    <w:rsid w:val="00E32BB3"/>
    <w:pPr>
      <w:spacing w:beforeAutospacing="1" w:afterAutospacing="1"/>
    </w:pPr>
  </w:style>
  <w:style w:type="paragraph" w:styleId="a5">
    <w:name w:val="Balloon Text"/>
    <w:basedOn w:val="a"/>
    <w:link w:val="a4"/>
    <w:uiPriority w:val="99"/>
    <w:semiHidden/>
    <w:unhideWhenUsed/>
    <w:qFormat/>
    <w:rsid w:val="00E32BB3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41677D"/>
    <w:pPr>
      <w:ind w:left="720"/>
      <w:contextualSpacing/>
    </w:pPr>
  </w:style>
  <w:style w:type="paragraph" w:styleId="a7">
    <w:name w:val="header"/>
    <w:basedOn w:val="a"/>
    <w:link w:val="a6"/>
    <w:uiPriority w:val="99"/>
    <w:unhideWhenUsed/>
    <w:rsid w:val="001A3835"/>
    <w:pPr>
      <w:tabs>
        <w:tab w:val="center" w:pos="4536"/>
        <w:tab w:val="right" w:pos="9072"/>
      </w:tabs>
    </w:pPr>
  </w:style>
  <w:style w:type="paragraph" w:styleId="a9">
    <w:name w:val="footer"/>
    <w:basedOn w:val="a"/>
    <w:link w:val="a8"/>
    <w:uiPriority w:val="99"/>
    <w:unhideWhenUsed/>
    <w:rsid w:val="001A3835"/>
    <w:pPr>
      <w:tabs>
        <w:tab w:val="center" w:pos="4536"/>
        <w:tab w:val="right" w:pos="9072"/>
      </w:tabs>
    </w:pPr>
  </w:style>
  <w:style w:type="paragraph" w:styleId="ab">
    <w:name w:val="Title"/>
    <w:basedOn w:val="a"/>
    <w:link w:val="aa"/>
    <w:qFormat/>
    <w:rsid w:val="00E70031"/>
    <w:pPr>
      <w:jc w:val="center"/>
    </w:pPr>
    <w:rPr>
      <w:b/>
      <w:caps/>
      <w:sz w:val="28"/>
      <w:szCs w:val="20"/>
      <w:lang w:eastAsia="en-US"/>
    </w:rPr>
  </w:style>
  <w:style w:type="paragraph" w:customStyle="1" w:styleId="FrameContents">
    <w:name w:val="Frame Contents"/>
    <w:basedOn w:val="a"/>
    <w:qFormat/>
    <w:rsid w:val="00D531EB"/>
  </w:style>
  <w:style w:type="paragraph" w:customStyle="1" w:styleId="4">
    <w:name w:val="Заглавие #4"/>
    <w:basedOn w:val="a"/>
    <w:qFormat/>
    <w:rsid w:val="00D531EB"/>
    <w:pPr>
      <w:shd w:val="clear" w:color="auto" w:fill="FFFFFF"/>
      <w:spacing w:line="283" w:lineRule="exact"/>
      <w:jc w:val="both"/>
      <w:outlineLvl w:val="3"/>
    </w:pPr>
    <w:rPr>
      <w:b/>
      <w:bCs/>
      <w:sz w:val="20"/>
      <w:szCs w:val="20"/>
    </w:rPr>
  </w:style>
  <w:style w:type="paragraph" w:customStyle="1" w:styleId="21">
    <w:name w:val="Основен текст (2)"/>
    <w:basedOn w:val="a"/>
    <w:link w:val="22"/>
    <w:qFormat/>
    <w:rsid w:val="00D531EB"/>
    <w:pPr>
      <w:shd w:val="clear" w:color="auto" w:fill="FFFFFF"/>
      <w:spacing w:line="259" w:lineRule="exact"/>
    </w:pPr>
    <w:rPr>
      <w:sz w:val="20"/>
      <w:szCs w:val="20"/>
    </w:rPr>
  </w:style>
  <w:style w:type="table" w:styleId="af1">
    <w:name w:val="Table Grid"/>
    <w:basedOn w:val="a1"/>
    <w:uiPriority w:val="59"/>
    <w:rsid w:val="00E7003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2">
    <w:name w:val="Основен текст (2)_"/>
    <w:basedOn w:val="a0"/>
    <w:link w:val="21"/>
    <w:rsid w:val="00346B98"/>
    <w:rPr>
      <w:rFonts w:ascii="Times New Roman" w:eastAsia="Times New Roman" w:hAnsi="Times New Roman" w:cs="Times New Roman"/>
      <w:szCs w:val="20"/>
      <w:shd w:val="clear" w:color="auto" w:fill="FFFFFF"/>
      <w:lang w:eastAsia="bg-BG"/>
    </w:rPr>
  </w:style>
  <w:style w:type="character" w:customStyle="1" w:styleId="40">
    <w:name w:val="Основен текст (4)_"/>
    <w:basedOn w:val="a0"/>
    <w:link w:val="41"/>
    <w:rsid w:val="00346B98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41">
    <w:name w:val="Основен текст (4)"/>
    <w:basedOn w:val="a"/>
    <w:link w:val="40"/>
    <w:rsid w:val="00346B98"/>
    <w:pPr>
      <w:widowControl w:val="0"/>
      <w:shd w:val="clear" w:color="auto" w:fill="FFFFFF"/>
      <w:spacing w:before="300" w:after="300" w:line="245" w:lineRule="exact"/>
      <w:ind w:firstLine="680"/>
      <w:jc w:val="both"/>
    </w:pPr>
    <w:rPr>
      <w:i/>
      <w:iCs/>
      <w:sz w:val="19"/>
      <w:szCs w:val="19"/>
      <w:lang w:eastAsia="en-US"/>
    </w:rPr>
  </w:style>
  <w:style w:type="character" w:customStyle="1" w:styleId="7">
    <w:name w:val="Основен текст (7)_"/>
    <w:basedOn w:val="a0"/>
    <w:link w:val="70"/>
    <w:rsid w:val="00346B98"/>
    <w:rPr>
      <w:rFonts w:ascii="Times New Roman" w:eastAsia="Times New Roman" w:hAnsi="Times New Roman" w:cs="Times New Roman"/>
      <w:b/>
      <w:bCs/>
      <w:spacing w:val="80"/>
      <w:sz w:val="36"/>
      <w:szCs w:val="36"/>
      <w:shd w:val="clear" w:color="auto" w:fill="FFFFFF"/>
    </w:rPr>
  </w:style>
  <w:style w:type="paragraph" w:customStyle="1" w:styleId="70">
    <w:name w:val="Основен текст (7)"/>
    <w:basedOn w:val="a"/>
    <w:link w:val="7"/>
    <w:rsid w:val="00346B98"/>
    <w:pPr>
      <w:widowControl w:val="0"/>
      <w:shd w:val="clear" w:color="auto" w:fill="FFFFFF"/>
      <w:spacing w:before="540" w:after="660" w:line="0" w:lineRule="atLeast"/>
      <w:jc w:val="center"/>
    </w:pPr>
    <w:rPr>
      <w:b/>
      <w:bCs/>
      <w:spacing w:val="80"/>
      <w:sz w:val="36"/>
      <w:szCs w:val="36"/>
      <w:lang w:eastAsia="en-US"/>
    </w:rPr>
  </w:style>
  <w:style w:type="character" w:styleId="af2">
    <w:name w:val="Hyperlink"/>
    <w:basedOn w:val="a0"/>
    <w:unhideWhenUsed/>
    <w:rsid w:val="00F5776F"/>
    <w:rPr>
      <w:color w:val="0000FF" w:themeColor="hyperlink"/>
      <w:u w:val="single"/>
    </w:rPr>
  </w:style>
  <w:style w:type="paragraph" w:customStyle="1" w:styleId="1">
    <w:name w:val="Списък на абзаци1"/>
    <w:aliases w:val="Question"/>
    <w:basedOn w:val="a"/>
    <w:qFormat/>
    <w:rsid w:val="00E00AD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5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udozem.bg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oba@rudozem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MnETye5wyvUcPsWq28kWN1efuP4DTpVqpYcihESvlfQ=</DigestValue>
    </Reference>
    <Reference Type="http://www.w3.org/2000/09/xmldsig#Object" URI="#idOfficeObject">
      <DigestMethod Algorithm="http://www.w3.org/2001/04/xmlenc#sha256"/>
      <DigestValue>NbHfk6PpwMSFVoFhS9X1wl0ywwhESes51pNktQbZ9Aw=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CnRhmN9twgjiVMChD3QyLL/04Pcg/Z1EpA+1zdb3ZWE=</DigestValue>
    </Reference>
    <Reference Type="http://www.w3.org/2000/09/xmldsig#Object" URI="#idValidSigLnImg">
      <DigestMethod Algorithm="http://www.w3.org/2001/04/xmlenc#sha256"/>
      <DigestValue>vz4l9JGB6OwS6qyhcrAHXMwVn0HSMtb7RTLSoW3eyJ4=</DigestValue>
    </Reference>
    <Reference Type="http://www.w3.org/2000/09/xmldsig#Object" URI="#idInvalidSigLnImg">
      <DigestMethod Algorithm="http://www.w3.org/2001/04/xmlenc#sha256"/>
      <DigestValue>8Ic86WaqboyFl23+JHy8BxmWzHn2RxuhcjcjPV+dDUs=</DigestValue>
    </Reference>
  </SignedInfo>
  <SignatureValue>R3hYVA/buTHgIRNqIkyjWppe/vN8Pl2WYdJ/e/MvGbVz7afx5T8LQwJaHgjCcbrNwbp6wInB/McV
K+889b79ZP5xTGeiO3QYEOqSNfSqOIe7EZSeAEXVI/KfO5vDf/s9AYWUlZiF2Ual62UO1YVCULxV
7QzUfQrQhjNGnMqeSQJYo5lxV7ot7iXYLudPUQ5jlxmOK0Fj8W3/eL8qUKszXvQ2rRDxkSI3Hj0A
6/AG1geFYYkkz3yb/uAcVxmkY5LKpahR5NIv5ClkY6tF6AtLXtSB7I6vaMYhrBblcSAeExLAXxGR
oPW9T26cuxHOze28fThFPrLDxb76oqeBnI0/uw==</SignatureValue>
  <KeyInfo>
    <X509Data>
      <X509Certificate>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ygLWzHz58r3aYT8xBWW9PP7EcpDFUMmHam3v+RhkyKM=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MQ6Tq1CsfI4975DIexvBLNNkOvVP78RI/Nm7ZjfT6tE=</DigestValue>
      </Reference>
      <Reference URI="/word/document.xml?ContentType=application/vnd.openxmlformats-officedocument.wordprocessingml.document.main+xml">
        <DigestMethod Algorithm="http://www.w3.org/2001/04/xmlenc#sha256"/>
        <DigestValue>I8cxtaNQjfDuY+XdyhDLAxIZHz94U19YBcjMr1wTJH0=</DigestValue>
      </Reference>
      <Reference URI="/word/endnotes.xml?ContentType=application/vnd.openxmlformats-officedocument.wordprocessingml.endnotes+xml">
        <DigestMethod Algorithm="http://www.w3.org/2001/04/xmlenc#sha256"/>
        <DigestValue>E4A4IficVFjhulOOJC5lWUCWLmWrcC3NuFK6YZOWPqg=</DigestValue>
      </Reference>
      <Reference URI="/word/fontTable.xml?ContentType=application/vnd.openxmlformats-officedocument.wordprocessingml.fontTable+xml">
        <DigestMethod Algorithm="http://www.w3.org/2001/04/xmlenc#sha256"/>
        <DigestValue>sZZ2KrUEdTV4gGJKCizE7UPL2BV/hPDZyPy5omYLpjQ=</DigestValue>
      </Reference>
      <Reference URI="/word/footer1.xml?ContentType=application/vnd.openxmlformats-officedocument.wordprocessingml.footer+xml">
        <DigestMethod Algorithm="http://www.w3.org/2001/04/xmlenc#sha256"/>
        <DigestValue>3JmVPkl7Fpz8ngmoq4g7eJJr++Rbmqi2wcF689VnjW0=</DigestValue>
      </Reference>
      <Reference URI="/word/footer2.xml?ContentType=application/vnd.openxmlformats-officedocument.wordprocessingml.footer+xml">
        <DigestMethod Algorithm="http://www.w3.org/2001/04/xmlenc#sha256"/>
        <DigestValue>OmcIZPmGyRsiTnidfJCCTWBOiFvaWBJ2zlRgB7F5TnY=</DigestValue>
      </Reference>
      <Reference URI="/word/footnotes.xml?ContentType=application/vnd.openxmlformats-officedocument.wordprocessingml.footnotes+xml">
        <DigestMethod Algorithm="http://www.w3.org/2001/04/xmlenc#sha256"/>
        <DigestValue>/tcUxoPe6yQzNlUrgVQNNZGoMPXoiXuixsJxFwiDPWo=</DigestValue>
      </Reference>
      <Reference URI="/word/header1.xml?ContentType=application/vnd.openxmlformats-officedocument.wordprocessingml.header+xml">
        <DigestMethod Algorithm="http://www.w3.org/2001/04/xmlenc#sha256"/>
        <DigestValue>L+wHiRLwZxAwL9ogyHll4c3MDHXO16OY4v/8axvxeCc=</DigestValue>
      </Reference>
      <Reference URI="/word/media/image1.emf?ContentType=image/x-emf">
        <DigestMethod Algorithm="http://www.w3.org/2001/04/xmlenc#sha256"/>
        <DigestValue>IOeeSdEMToRZoNADBaAf4iS9O6gBdseYKv5Oz3Gcto8=</DigestValue>
      </Reference>
      <Reference URI="/word/media/image2.jpeg?ContentType=image/jpeg">
        <DigestMethod Algorithm="http://www.w3.org/2001/04/xmlenc#sha256"/>
        <DigestValue>oYVLrbyrqciyiLFcpUZaSd6STSd66Z89hIvMeFDrcUI=</DigestValue>
      </Reference>
      <Reference URI="/word/media/image3.png?ContentType=image/png">
        <DigestMethod Algorithm="http://www.w3.org/2001/04/xmlenc#sha256"/>
        <DigestValue>t/fbwcwoIoHVCzjsCp/MPGZoc24iNlycwE3+YZSwd/4=</DigestValue>
      </Reference>
      <Reference URI="/word/numbering.xml?ContentType=application/vnd.openxmlformats-officedocument.wordprocessingml.numbering+xml">
        <DigestMethod Algorithm="http://www.w3.org/2001/04/xmlenc#sha256"/>
        <DigestValue>qao/IEgrK+0ihNZEFs8CSLiARHVln0lklFXe8cvCbyA=</DigestValue>
      </Reference>
      <Reference URI="/word/settings.xml?ContentType=application/vnd.openxmlformats-officedocument.wordprocessingml.settings+xml">
        <DigestMethod Algorithm="http://www.w3.org/2001/04/xmlenc#sha256"/>
        <DigestValue>EuKNnZ399Uoz5GXtSkFQMSISSLhpkFPBnaWD1JKMioQ=</DigestValue>
      </Reference>
      <Reference URI="/word/styles.xml?ContentType=application/vnd.openxmlformats-officedocument.wordprocessingml.styles+xml">
        <DigestMethod Algorithm="http://www.w3.org/2001/04/xmlenc#sha256"/>
        <DigestValue>Nf3w+Xb3gtvi1kPs6YNXTS99BgP8LhPc3eyYXfpQM+g=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UkeZo7WYWGLcKOyKAgQ0YRLyFRSbUqxQessTwg3ZcqQ=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2026-10-20T12:59:08Z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{C3473E81-DBB8-48C6-B3C1-08AD82FE5651}</SetupID>
          <SignatureText/>
          <SignatureImage>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753/3//f/9//3//f/9//3//f/5/vX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392eyAsiAD+Qv9//3//f/9//3//f/9/oV0AADs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Z7gDSIAD9H/3//f/9//3//f/9//3/iYQAAfC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3tgMKkAP0f/f/9//3//f/9//3//f8JlAABbH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vXffe/9//3//f/9//3//f/9//3//f/9//3//f/9//3//f/9//3//f/9//3//f/9//3//f/9//3//f/9//3//f/9//3//f/9//3//f/9//3//f/9//3//f/9//3//f/9//3//f/9//3//f/9//3//f/9//3//f/9//3//f/9//3//f/9/3n+9e993/3//f/9//3//f/9//3//f91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GYAGFIFv2v/f/9//3//f/9//3//f/9//3//f/9//3//f/9//3//f/9//3//f/9//3//f/9//3//f/9//3//f/9//3//f/9//3//f/9//3//f/9//3//f/9//3//f/9//3//f/9//3//f/9//3//f/9//3//f/9//3//f/9//3//f/9//n+GWQAI2A3/e/9//3//f/9//3//f1Z7gDDMAF9T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tagAYcw2/a/9//3//f/9//3//f/9//3//f/9//3//f/9//3//f/9//3//f/9//3//f/9//3//f/9//3//f/9//3//f/9//3//f/9//3//f/9//3//f/9//3//f/9//3//f/9//3//f/9//3//f/9//3//f/9//3//f/9//3//f/9//3//f6ZZAAz4Ff9//3//f/9//3//f/9/VnvANMwAf1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MAAAAZAAAAAAAAAAAAAAAegAAABYAAAAAAAAAAAAAAHsAAAAX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2026-10-20T12:59:08Z</xd:SigningTime>
          <xd:SigningCertificate>
            <xd:Cert>
              <xd:CertDigest>
                <DigestMethod Algorithm="http://www.w3.org/2001/04/xmlenc#sha256"/>
                <DigestValue>lTQFHmSBMulJrH9FBq7RoCfe8oKQbXygedyV890oVls=</DigestValue>
              </xd:CertDigest>
              <xd:IssuerSerial>
                <X509IssuerName>C=BG, L=Sofia, O=Information Services JSC, OID.2.5.4.97=NTRBG-831641791, CN=StampIT Global Qualified CA</X509IssuerName>
                <X509SerialNumber>1500259324508007722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uHgA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gAw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B2fVPwAAAAAAAAAAk1zOPwAAJEIAAAhCJAAAACQAAAAHZ9U/AAAAAAAAAACTXM4/AAAkQgAACEIEAAAAcwAAAAwAAAAAAAAADQAAABAAAAApAAAAIgAAAFIAAABwAQAABAAAABAAAAAH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XAAAAAAAAACEAAAAIAAAAYgAAAAwAAAABAAAAFQAAAAwAAAAEAAAAFQAAAAwAAAAEAAAAUQAAAHheAAApAAAAIgAAAPMAAABEAAAAAAAAAAAAAAAAAAAAAAAAAP8AAAAvAAAAUAAAACgAAAB4AAAAAF4AAAAAAAAgAMwAegAAABYAAAAoAAAA/wAAAC8AAAABABAAAAAAAAAAAAAAAAAAAAAAAAAAAAAAAAAA/3//f/9//3//f/9//3//f/9//3//f/9//3//f/9//3//f/9//3//f/9//3//f/9//3//f/9//3//f/9//3//f/9//3//f/9//3//f/9//3//f/9//3//f/9//3//f/9//3//f/9//3//f/9//3//f/9//3//f/9//3//f/9//3//f/9//3//f7x7vnf/e/9//3//f/9//3//f/9/3X+9d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3Z7QDCIAB9D/3//f/9//3//f/9//3+iYQAAXB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lntgMKgAH0f/f/9//3//f/9//3//f8FhAABbH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We4A0qQA/S/9//3//f/9//3//f/9/4mUAAHwi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e953/3//f/9//3//f/9//3//f/9//3//f/9//3//f/9//3//f/9//3//f/9//3//f/9//3//f/9//3//f/9//3//f/9//3//f/9//3//f/9//3//f/9//3//f/9//3//f/9//3//f/9//3//f/9//3//f/9//3//f/9//3//f/9//3/ef7x333v/f/9//3//f/9//3//f/9/vHved/97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MZgAUcwm/a/9//3//f/9//3//f/9//3//f/9//3//f/9//3//f/9//3//f/9//3//f/9//3//f/9//3//f/9//3//f/9//3//f/9//3//f/9//3//f/9//3//f/9//3//f/9//3//f/9//3//f/9//3//f/9//3//f/9//3//f/9//3//f4ZZAAzXDf9//3//f/9//3//f/9/VnegNMwAX1P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2xmABhyCb9r/3//f/9//3//f/9//3//f/9//3//f/9//3//f/9//3//f/9//3//f/9//3//f/9//3//f/9//3//f/9//3//f/9//3//f/9//3//f/9//3//f/9//3//f/9//3//f/9//3//f/9//3//f/9//3//f/9//3//f/9//3//f/5/xl0ACPgV/3v/f/9//3//f/9//392e6A07ABfV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</Object>
  <Object Id="idInvalidSigLnImg">AQAAAGwAAAAAAAAAAAAAAP8AAAB/AAAAAAAAAAAAAABzGwAAtQ0AACBFTUYAAAEARHwA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IQAAAAgAAABiAAAADAAAAAEAAABLAAAAEAAAAAAAAAAFAAAAIQAAAAgAAAAeAAAAGAAAAAAAAAAAAAAAA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AHZ9U/AAAAAAAAAACTXM4/AAAkQgAACEIkAAAAJAAAAAdn1T8AAAAAAAAAAJNczj8AACRCAAAIQgQAAABzAAAADAAAAAAAAAANAAAAEAAAACkAAAAiAAAAUgAAAHABAAAEAAAAEAAAAAcAAAAAAAAAAAAAALwCAAAAAADM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BGAAAAKAAAABwAAABHRElDAgAAAAAAAAAAAAAAewAAABcAAAAAAAAAIQAAAAgAAABiAAAADAAAAAEAAAAVAAAADAAAAAQAAAAVAAAADAAAAAQAAABRAAAAeF4AACkAAAAiAAAA8wAAAEQAAAAAAAAAAAAAAAAAAAAAAAAA/wAAAC8AAABQAAAAKAAAAHgAAAAAXgAAAAAAACAAzAB6AAAAFgAAACgAAAD/AAAALwAAAAEAEAAAAAAAAAAAAAAAAAAAAAAAAAAAAAAAAAD/f/9//3//f/9//3//f/9//3//f/9//3//f/9//3//f/9//3//f/9//3//f/9//3//f/9//3//f/9//3//f/9//3//f/9//3//f/9//3//f/9//3//f/9//3//f/9//3//f/9//3//f/9//3//f/9//3//f/9//3//f/9//3//f/9//3//f/9/vHu+d/97/3//f/9//3//f/9//3/df71333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dntAMIgAH0P/f/9//3//f/9//3//f6JhAABcG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We2AwqAAfR/9//3//f/9//3//f/9/wWEAAFs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5Z7gDSpAD9L/3//f/9//3//f/9//3/iZQAAfC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7173nf/f/9//3//f/9//3//f/9//3//f/9//3//f/9//3//f/9//3//f/9//3//f/9//3//f/9//3//f/9//3//f/9//3//f/9//3//f/9//3//f/9//3//f/9//3//f/9//3//f/9//3//f/9//3//f/9//3//f/9//3//f/9//3//f95/vHffe/9//3//f/9//3//f/9//3+8e953/3v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xmABRzCb9r/3//f/9//3//f/9//3//f/9//3//f/9//3//f/9//3//f/9//3//f/9//3//f/9//3//f/9//3//f/9//3//f/9//3//f/9//3//f/9//3//f/9//3//f/9//3//f/9//3//f/9//3//f/9//3//f/9//3//f/9//3//f/9/hlkADNcN/3//f/9//3//f/9//39Wd6A0zABfU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GYAGHIJv2v/f/9//3//f/9//3//f/9//3//f/9//3//f/9//3//f/9//3//f/9//3//f/9//3//f/9//3//f/9//3//f/9//3//f/9//3//f/9//3//f/9//3//f/9//3//f/9//3//f/9//3//f/9//3//f/9//3//f/9//3//f/9//n/GXQAI+BX/e/9//3//f/9//3//f3Z7oDTsAF9X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14BC3-5D35-4B27-BE3A-ADF28E6F6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738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ДЕЛОВОДСТВО</cp:lastModifiedBy>
  <cp:revision>122</cp:revision>
  <cp:lastPrinted>2020-03-19T14:57:00Z</cp:lastPrinted>
  <dcterms:created xsi:type="dcterms:W3CDTF">2020-03-20T07:24:00Z</dcterms:created>
  <dcterms:modified xsi:type="dcterms:W3CDTF">2026-10-20T12:56:00Z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