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CC622" w14:textId="77777777"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14:anchorId="28789AEE" wp14:editId="35DC661E">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14:paraId="30A9B09D" w14:textId="77777777"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14:paraId="78E93B98" w14:textId="2F4AD147" w:rsidR="007B5E2A" w:rsidRPr="0060242F" w:rsidRDefault="007B5E2A" w:rsidP="009859ED">
      <w:pPr>
        <w:jc w:val="right"/>
        <w:rPr>
          <w:rFonts w:ascii="Times New Roman" w:hAnsi="Times New Roman" w:cs="Times New Roman"/>
          <w:b/>
          <w:i/>
          <w:sz w:val="24"/>
          <w:szCs w:val="24"/>
        </w:rPr>
      </w:pPr>
      <w:bookmarkStart w:id="0" w:name="_GoBack"/>
      <w:bookmarkEnd w:id="0"/>
    </w:p>
    <w:p w14:paraId="26A02347" w14:textId="77777777" w:rsidR="0022742C" w:rsidRPr="00531A0D" w:rsidRDefault="0022742C" w:rsidP="009859ED">
      <w:pPr>
        <w:jc w:val="right"/>
        <w:rPr>
          <w:rFonts w:ascii="Times New Roman" w:hAnsi="Times New Roman" w:cs="Times New Roman"/>
          <w:b/>
          <w:i/>
          <w:sz w:val="24"/>
          <w:szCs w:val="24"/>
        </w:rPr>
      </w:pPr>
    </w:p>
    <w:p w14:paraId="68762FFC" w14:textId="36FE26FC" w:rsidR="002C5BC5" w:rsidRPr="00E30441"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0E7FA8">
        <w:rPr>
          <w:rFonts w:ascii="Times New Roman" w:hAnsi="Times New Roman" w:cs="Times New Roman"/>
          <w:b/>
          <w:sz w:val="24"/>
          <w:szCs w:val="24"/>
          <w:lang w:val="en-US"/>
        </w:rPr>
        <w:t>2</w:t>
      </w:r>
      <w:r w:rsidR="00FD5182">
        <w:rPr>
          <w:rFonts w:ascii="Times New Roman" w:hAnsi="Times New Roman" w:cs="Times New Roman"/>
          <w:b/>
          <w:sz w:val="24"/>
          <w:szCs w:val="24"/>
        </w:rPr>
        <w:t>8</w:t>
      </w:r>
    </w:p>
    <w:p w14:paraId="191BC48B" w14:textId="77777777"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14:paraId="594FD4D9" w14:textId="77777777" w:rsidR="00F80841" w:rsidRPr="00A353B5" w:rsidRDefault="00F80841" w:rsidP="00F80841">
      <w:pPr>
        <w:jc w:val="both"/>
        <w:rPr>
          <w:rFonts w:ascii="Times New Roman" w:hAnsi="Times New Roman" w:cs="Times New Roman"/>
          <w:sz w:val="24"/>
          <w:szCs w:val="24"/>
        </w:rPr>
      </w:pPr>
    </w:p>
    <w:p w14:paraId="66A56631" w14:textId="77777777" w:rsidR="004E77D8" w:rsidRPr="00A353B5" w:rsidRDefault="004E77D8" w:rsidP="00F80841">
      <w:pPr>
        <w:jc w:val="both"/>
        <w:rPr>
          <w:rFonts w:ascii="Times New Roman" w:hAnsi="Times New Roman" w:cs="Times New Roman"/>
          <w:sz w:val="24"/>
          <w:szCs w:val="24"/>
        </w:rPr>
      </w:pPr>
    </w:p>
    <w:p w14:paraId="724E4C13" w14:textId="2666A853" w:rsidR="00E5089B" w:rsidRPr="00A353B5" w:rsidRDefault="00F80841" w:rsidP="00215EFF">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FD5182">
        <w:rPr>
          <w:rFonts w:ascii="Times New Roman" w:hAnsi="Times New Roman" w:cs="Times New Roman"/>
          <w:sz w:val="24"/>
          <w:szCs w:val="24"/>
        </w:rPr>
        <w:t>14</w:t>
      </w:r>
      <w:r w:rsidR="00A6281A" w:rsidRPr="00A353B5">
        <w:rPr>
          <w:rFonts w:ascii="Times New Roman" w:hAnsi="Times New Roman" w:cs="Times New Roman"/>
          <w:sz w:val="24"/>
          <w:szCs w:val="24"/>
        </w:rPr>
        <w:t>.</w:t>
      </w:r>
      <w:r w:rsidR="00914584">
        <w:rPr>
          <w:rFonts w:ascii="Times New Roman" w:hAnsi="Times New Roman" w:cs="Times New Roman"/>
          <w:sz w:val="24"/>
          <w:szCs w:val="24"/>
        </w:rPr>
        <w:t>0</w:t>
      </w:r>
      <w:r w:rsidR="00FD5182">
        <w:rPr>
          <w:rFonts w:ascii="Times New Roman" w:hAnsi="Times New Roman" w:cs="Times New Roman"/>
          <w:sz w:val="24"/>
          <w:szCs w:val="24"/>
        </w:rPr>
        <w:t>5</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914584">
        <w:rPr>
          <w:rFonts w:ascii="Times New Roman" w:hAnsi="Times New Roman" w:cs="Times New Roman"/>
          <w:sz w:val="24"/>
          <w:szCs w:val="24"/>
          <w:lang w:val="en-US"/>
        </w:rPr>
        <w:t>25</w:t>
      </w:r>
      <w:r w:rsidRPr="00A353B5">
        <w:rPr>
          <w:rFonts w:ascii="Times New Roman" w:hAnsi="Times New Roman" w:cs="Times New Roman"/>
          <w:sz w:val="24"/>
          <w:szCs w:val="24"/>
        </w:rPr>
        <w:t xml:space="preserve"> г. в залата на Общинския съвет - Рудозем се състоя </w:t>
      </w:r>
      <w:r w:rsidR="00526CB4">
        <w:rPr>
          <w:rFonts w:ascii="Times New Roman" w:hAnsi="Times New Roman" w:cs="Times New Roman"/>
          <w:sz w:val="24"/>
          <w:szCs w:val="24"/>
        </w:rPr>
        <w:t>два</w:t>
      </w:r>
      <w:r w:rsidR="00914584">
        <w:rPr>
          <w:rFonts w:ascii="Times New Roman" w:hAnsi="Times New Roman" w:cs="Times New Roman"/>
          <w:sz w:val="24"/>
          <w:szCs w:val="24"/>
        </w:rPr>
        <w:t xml:space="preserve">десет и </w:t>
      </w:r>
      <w:r w:rsidR="00215EFF">
        <w:rPr>
          <w:rFonts w:ascii="Times New Roman" w:hAnsi="Times New Roman" w:cs="Times New Roman"/>
          <w:sz w:val="24"/>
          <w:szCs w:val="24"/>
        </w:rPr>
        <w:t>осмо</w:t>
      </w:r>
      <w:r w:rsidR="00E30441">
        <w:rPr>
          <w:rFonts w:ascii="Times New Roman" w:hAnsi="Times New Roman" w:cs="Times New Roman"/>
          <w:sz w:val="24"/>
          <w:szCs w:val="24"/>
        </w:rPr>
        <w:t>то</w:t>
      </w:r>
      <w:r w:rsidR="00215EFF">
        <w:rPr>
          <w:rFonts w:ascii="Times New Roman" w:hAnsi="Times New Roman" w:cs="Times New Roman"/>
          <w:sz w:val="24"/>
          <w:szCs w:val="24"/>
        </w:rPr>
        <w:t xml:space="preserve"> извънред</w:t>
      </w:r>
      <w:r w:rsidR="00135C74">
        <w:rPr>
          <w:rFonts w:ascii="Times New Roman" w:hAnsi="Times New Roman" w:cs="Times New Roman"/>
          <w:sz w:val="24"/>
          <w:szCs w:val="24"/>
        </w:rPr>
        <w:t>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14:paraId="40C972C8" w14:textId="23A8438F" w:rsidR="009E1AD6" w:rsidRDefault="00D43D5A" w:rsidP="00CF6500">
      <w:pPr>
        <w:shd w:val="clear" w:color="auto" w:fill="FFFFFF"/>
        <w:spacing w:line="240" w:lineRule="auto"/>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82796E">
        <w:rPr>
          <w:rFonts w:ascii="Times New Roman" w:eastAsia="Times New Roman" w:hAnsi="Times New Roman" w:cs="Times New Roman"/>
          <w:iCs/>
          <w:color w:val="000000"/>
          <w:sz w:val="24"/>
          <w:szCs w:val="24"/>
        </w:rPr>
        <w:t>Уважаеми</w:t>
      </w:r>
      <w:r w:rsidR="00A86A35">
        <w:rPr>
          <w:rFonts w:ascii="Times New Roman" w:eastAsia="Times New Roman" w:hAnsi="Times New Roman" w:cs="Times New Roman"/>
          <w:iCs/>
          <w:color w:val="000000"/>
          <w:sz w:val="24"/>
          <w:szCs w:val="24"/>
        </w:rPr>
        <w:t xml:space="preserve">, </w:t>
      </w:r>
      <w:r w:rsidR="000F6C43">
        <w:rPr>
          <w:rFonts w:ascii="Times New Roman" w:eastAsia="Times New Roman" w:hAnsi="Times New Roman" w:cs="Times New Roman"/>
          <w:iCs/>
          <w:color w:val="000000"/>
          <w:sz w:val="24"/>
          <w:szCs w:val="24"/>
        </w:rPr>
        <w:t>гости</w:t>
      </w:r>
      <w:r w:rsidR="00A86A35">
        <w:rPr>
          <w:rFonts w:ascii="Times New Roman" w:eastAsia="Times New Roman" w:hAnsi="Times New Roman" w:cs="Times New Roman"/>
          <w:iCs/>
          <w:color w:val="000000"/>
          <w:sz w:val="24"/>
          <w:szCs w:val="24"/>
        </w:rPr>
        <w:t>,</w:t>
      </w:r>
      <w:r w:rsidR="000F6C43">
        <w:rPr>
          <w:rFonts w:ascii="Times New Roman" w:eastAsia="Times New Roman" w:hAnsi="Times New Roman" w:cs="Times New Roman"/>
          <w:iCs/>
          <w:color w:val="000000"/>
          <w:sz w:val="24"/>
          <w:szCs w:val="24"/>
        </w:rPr>
        <w:t xml:space="preserve"> </w:t>
      </w:r>
      <w:r w:rsidR="00A86A35">
        <w:rPr>
          <w:rFonts w:ascii="Times New Roman" w:eastAsia="Times New Roman" w:hAnsi="Times New Roman" w:cs="Times New Roman"/>
          <w:iCs/>
          <w:color w:val="000000"/>
          <w:sz w:val="24"/>
          <w:szCs w:val="24"/>
        </w:rPr>
        <w:t>п</w:t>
      </w:r>
      <w:r w:rsidR="000F6C43">
        <w:rPr>
          <w:rFonts w:ascii="Times New Roman" w:eastAsia="Times New Roman" w:hAnsi="Times New Roman" w:cs="Times New Roman"/>
          <w:iCs/>
          <w:color w:val="000000"/>
          <w:sz w:val="24"/>
          <w:szCs w:val="24"/>
        </w:rPr>
        <w:t>о</w:t>
      </w:r>
      <w:r w:rsidR="00CF6500" w:rsidRPr="00CF6500">
        <w:rPr>
          <w:rFonts w:ascii="Times New Roman" w:eastAsia="Calibri" w:hAnsi="Times New Roman" w:cs="Times New Roman"/>
          <w:sz w:val="24"/>
          <w:szCs w:val="24"/>
          <w:lang w:eastAsia="en-US"/>
        </w:rPr>
        <w:t xml:space="preserve"> присъ</w:t>
      </w:r>
      <w:r w:rsidR="00A86A35">
        <w:rPr>
          <w:rFonts w:ascii="Times New Roman" w:eastAsia="Calibri" w:hAnsi="Times New Roman" w:cs="Times New Roman"/>
          <w:sz w:val="24"/>
          <w:szCs w:val="24"/>
          <w:lang w:eastAsia="en-US"/>
        </w:rPr>
        <w:t>ствен списък имаме</w:t>
      </w:r>
      <w:r w:rsidR="000F6C43">
        <w:rPr>
          <w:rFonts w:ascii="Times New Roman" w:eastAsia="Calibri" w:hAnsi="Times New Roman" w:cs="Times New Roman"/>
          <w:sz w:val="24"/>
          <w:szCs w:val="24"/>
          <w:lang w:eastAsia="en-US"/>
        </w:rPr>
        <w:t xml:space="preserve"> </w:t>
      </w:r>
      <w:r w:rsidR="00CF6500" w:rsidRPr="00CF6500">
        <w:rPr>
          <w:rFonts w:ascii="Times New Roman" w:eastAsia="Calibri" w:hAnsi="Times New Roman" w:cs="Times New Roman"/>
          <w:sz w:val="24"/>
          <w:szCs w:val="24"/>
          <w:lang w:eastAsia="en-US"/>
        </w:rPr>
        <w:t xml:space="preserve"> </w:t>
      </w:r>
      <w:r w:rsidR="000F6C43">
        <w:rPr>
          <w:rFonts w:ascii="Times New Roman" w:eastAsia="Calibri" w:hAnsi="Times New Roman" w:cs="Times New Roman"/>
          <w:sz w:val="24"/>
          <w:szCs w:val="24"/>
          <w:lang w:eastAsia="en-US"/>
        </w:rPr>
        <w:t>– десе</w:t>
      </w:r>
      <w:r w:rsidR="005F5390">
        <w:rPr>
          <w:rFonts w:ascii="Times New Roman" w:eastAsia="Calibri" w:hAnsi="Times New Roman" w:cs="Times New Roman"/>
          <w:sz w:val="24"/>
          <w:szCs w:val="24"/>
          <w:lang w:eastAsia="en-US"/>
        </w:rPr>
        <w:t xml:space="preserve">т присъстващи. </w:t>
      </w:r>
      <w:r w:rsidR="00CF6500">
        <w:rPr>
          <w:rFonts w:ascii="Times New Roman" w:eastAsia="Calibri" w:hAnsi="Times New Roman" w:cs="Times New Roman"/>
          <w:sz w:val="24"/>
          <w:szCs w:val="24"/>
          <w:lang w:eastAsia="en-US"/>
        </w:rPr>
        <w:t xml:space="preserve"> </w:t>
      </w:r>
    </w:p>
    <w:p w14:paraId="0B45427E" w14:textId="77777777" w:rsidR="004F45B5" w:rsidRDefault="004F45B5" w:rsidP="00CF6500">
      <w:pPr>
        <w:shd w:val="clear" w:color="auto" w:fill="FFFFFF"/>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14:paraId="7B149B76" w14:textId="77777777"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14:paraId="7A99FCB5" w14:textId="77777777" w:rsidTr="003654AF">
        <w:trPr>
          <w:trHeight w:val="1059"/>
        </w:trPr>
        <w:tc>
          <w:tcPr>
            <w:tcW w:w="709" w:type="dxa"/>
            <w:tcBorders>
              <w:top w:val="single" w:sz="4" w:space="0" w:color="auto"/>
              <w:left w:val="single" w:sz="4" w:space="0" w:color="auto"/>
              <w:right w:val="single" w:sz="4" w:space="0" w:color="auto"/>
            </w:tcBorders>
          </w:tcPr>
          <w:p w14:paraId="609CE6D7"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E50B260"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8D7F8C5"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14:paraId="106F8CFD"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22807D49"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65315EA"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C7C74EC"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D9E3D1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14:paraId="6C63575A" w14:textId="77777777"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80A0C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1A55B18"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14:paraId="1FA48F46"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719306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1C8563B3" w14:textId="77777777"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14:paraId="3A1B19C6"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CB880FE" w14:textId="77777777"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14:paraId="0D3975BB"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066382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4D6287DE" w14:textId="77777777"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14:paraId="444E859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3680192"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14:paraId="1811005A"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5F474D0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01FB7803" w14:textId="77777777"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14:paraId="58031B53"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A3C2A87"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14:paraId="41383BAF"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25567CB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0895D54C" w14:textId="77777777"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2737C46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176C844"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14:paraId="64ED9432"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95B248C" w14:textId="77777777" w:rsidR="004F45B5" w:rsidRPr="00F01F1D" w:rsidRDefault="0011590E"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14:paraId="20C8F9E2" w14:textId="77777777"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77246E31"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A446BC"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14:paraId="783A7ABA"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6832901" w14:textId="4EF2C71D" w:rsidR="004F45B5" w:rsidRPr="00F01F1D" w:rsidRDefault="00A86A35" w:rsidP="00A86A3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14:paraId="51E34FB1" w14:textId="77777777"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14:paraId="592729F1"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E80F065"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14:paraId="005A386A" w14:textId="77777777" w:rsidR="00A86A35" w:rsidRDefault="00A86A35" w:rsidP="00A86A35">
            <w:pPr>
              <w:spacing w:line="240" w:lineRule="auto"/>
              <w:jc w:val="center"/>
              <w:rPr>
                <w:rFonts w:ascii="Times New Roman" w:eastAsia="Times New Roman" w:hAnsi="Times New Roman" w:cs="Times New Roman"/>
                <w:sz w:val="24"/>
                <w:szCs w:val="24"/>
              </w:rPr>
            </w:pPr>
          </w:p>
          <w:p w14:paraId="01C3DC33" w14:textId="4B7FC94C" w:rsidR="004F45B5" w:rsidRPr="00F01F1D" w:rsidRDefault="00A86A35" w:rsidP="00A86A3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14:paraId="1F359996" w14:textId="77777777"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14:paraId="187517DE"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F214C9B"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14:paraId="1B84AF8D"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4C4F7483" w14:textId="77777777"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14:paraId="5EB6B2E1" w14:textId="77777777"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14:paraId="6651DAB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D40ACC4" w14:textId="77777777"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14:paraId="6530D8EE"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1DFF1AE0"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14:paraId="5004B631"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21F941B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725B23D4"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14:paraId="2D7A831D" w14:textId="77777777" w:rsidR="004F45B5" w:rsidRPr="00F01F1D" w:rsidRDefault="00A531C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14:paraId="4EA9FAD5"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5FCE5AA7"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14:paraId="0A78A53E"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14:paraId="5167F691"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1C6AF79D" w14:textId="6808FB44" w:rsidR="004F45B5" w:rsidRPr="00F01F1D" w:rsidRDefault="00A86A3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14:paraId="4B592ED8" w14:textId="77777777"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6A088B1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64CC65F7"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10709D8F"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4CB7B365" w14:textId="77777777" w:rsidTr="003654AF">
        <w:trPr>
          <w:trHeight w:val="694"/>
        </w:trPr>
        <w:tc>
          <w:tcPr>
            <w:tcW w:w="709" w:type="dxa"/>
            <w:tcBorders>
              <w:top w:val="single" w:sz="4" w:space="0" w:color="auto"/>
              <w:left w:val="single" w:sz="4" w:space="0" w:color="auto"/>
              <w:right w:val="single" w:sz="4" w:space="0" w:color="auto"/>
            </w:tcBorders>
            <w:vAlign w:val="center"/>
          </w:tcPr>
          <w:p w14:paraId="376701A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13.</w:t>
            </w:r>
          </w:p>
        </w:tc>
        <w:tc>
          <w:tcPr>
            <w:tcW w:w="5670" w:type="dxa"/>
            <w:tcBorders>
              <w:top w:val="single" w:sz="4" w:space="0" w:color="auto"/>
              <w:left w:val="single" w:sz="4" w:space="0" w:color="auto"/>
              <w:right w:val="single" w:sz="4" w:space="0" w:color="auto"/>
            </w:tcBorders>
            <w:vAlign w:val="center"/>
          </w:tcPr>
          <w:p w14:paraId="05B6BD02"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14:paraId="4E7DB3B1" w14:textId="77777777" w:rsidR="004F45B5" w:rsidRPr="00F01F1D" w:rsidRDefault="004F45B5" w:rsidP="003654AF">
            <w:pPr>
              <w:spacing w:line="240" w:lineRule="auto"/>
              <w:jc w:val="center"/>
              <w:rPr>
                <w:rFonts w:ascii="Times New Roman" w:eastAsia="Times New Roman" w:hAnsi="Times New Roman" w:cs="Times New Roman"/>
                <w:sz w:val="16"/>
                <w:szCs w:val="16"/>
              </w:rPr>
            </w:pPr>
          </w:p>
          <w:p w14:paraId="47636F75" w14:textId="40D560F1" w:rsidR="004F45B5" w:rsidRPr="00F01F1D" w:rsidRDefault="00A86A3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14:paraId="3E6A0601" w14:textId="77777777" w:rsidR="004F45B5" w:rsidRDefault="004F45B5" w:rsidP="004F45B5">
      <w:pPr>
        <w:ind w:firstLine="567"/>
        <w:jc w:val="both"/>
        <w:rPr>
          <w:rFonts w:ascii="Times New Roman" w:hAnsi="Times New Roman" w:cs="Times New Roman"/>
          <w:sz w:val="24"/>
          <w:szCs w:val="24"/>
        </w:rPr>
      </w:pPr>
    </w:p>
    <w:p w14:paraId="047525D0" w14:textId="5FF31227" w:rsidR="008D1D09" w:rsidRDefault="00A86A35" w:rsidP="00BF25F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w:t>
      </w:r>
      <w:r w:rsidR="00CF6500" w:rsidRPr="00CF6500">
        <w:rPr>
          <w:rFonts w:ascii="Times New Roman" w:eastAsia="Calibri" w:hAnsi="Times New Roman" w:cs="Times New Roman"/>
          <w:sz w:val="24"/>
          <w:szCs w:val="24"/>
          <w:lang w:eastAsia="en-US"/>
        </w:rPr>
        <w:t xml:space="preserve">а основание чл.25 от ЗМСМА, чл. 64, чл.65, </w:t>
      </w:r>
      <w:r w:rsidR="00EA1AB4">
        <w:rPr>
          <w:rFonts w:ascii="Times New Roman" w:eastAsia="Calibri" w:hAnsi="Times New Roman" w:cs="Times New Roman"/>
          <w:sz w:val="24"/>
          <w:szCs w:val="24"/>
          <w:lang w:eastAsia="en-US"/>
        </w:rPr>
        <w:t>както и 94а</w:t>
      </w:r>
      <w:r w:rsidR="00CF6500" w:rsidRPr="00CF6500">
        <w:rPr>
          <w:rFonts w:ascii="Times New Roman" w:eastAsia="Calibri" w:hAnsi="Times New Roman" w:cs="Times New Roman"/>
          <w:sz w:val="24"/>
          <w:szCs w:val="24"/>
          <w:lang w:eastAsia="en-US"/>
        </w:rPr>
        <w:t xml:space="preserve"> от Правилника за организация дейността н</w:t>
      </w:r>
      <w:r w:rsidR="004168A2">
        <w:rPr>
          <w:rFonts w:ascii="Times New Roman" w:eastAsia="Calibri" w:hAnsi="Times New Roman" w:cs="Times New Roman"/>
          <w:sz w:val="24"/>
          <w:szCs w:val="24"/>
          <w:lang w:eastAsia="en-US"/>
        </w:rPr>
        <w:t>а О</w:t>
      </w:r>
      <w:r w:rsidR="003A5274">
        <w:rPr>
          <w:rFonts w:ascii="Times New Roman" w:eastAsia="Calibri" w:hAnsi="Times New Roman" w:cs="Times New Roman"/>
          <w:sz w:val="24"/>
          <w:szCs w:val="24"/>
          <w:lang w:eastAsia="en-US"/>
        </w:rPr>
        <w:t xml:space="preserve">бщински съвет </w:t>
      </w:r>
      <w:r w:rsidR="004168A2">
        <w:rPr>
          <w:rFonts w:ascii="Times New Roman" w:eastAsia="Calibri" w:hAnsi="Times New Roman" w:cs="Times New Roman"/>
          <w:sz w:val="24"/>
          <w:szCs w:val="24"/>
          <w:lang w:eastAsia="en-US"/>
        </w:rPr>
        <w:t xml:space="preserve">- </w:t>
      </w:r>
      <w:r w:rsidR="003A5274">
        <w:rPr>
          <w:rFonts w:ascii="Times New Roman" w:eastAsia="Calibri" w:hAnsi="Times New Roman" w:cs="Times New Roman"/>
          <w:sz w:val="24"/>
          <w:szCs w:val="24"/>
          <w:lang w:eastAsia="en-US"/>
        </w:rPr>
        <w:t>Рудозем</w:t>
      </w:r>
      <w:r w:rsidR="00CF6500" w:rsidRPr="00CF6500">
        <w:rPr>
          <w:rFonts w:ascii="Times New Roman" w:eastAsia="Calibri" w:hAnsi="Times New Roman" w:cs="Times New Roman"/>
          <w:sz w:val="24"/>
          <w:szCs w:val="24"/>
          <w:lang w:eastAsia="en-US"/>
        </w:rPr>
        <w:t>, откри</w:t>
      </w:r>
      <w:r w:rsidR="008B432A">
        <w:rPr>
          <w:rFonts w:ascii="Times New Roman" w:eastAsia="Calibri" w:hAnsi="Times New Roman" w:cs="Times New Roman"/>
          <w:sz w:val="24"/>
          <w:szCs w:val="24"/>
          <w:lang w:eastAsia="en-US"/>
        </w:rPr>
        <w:t xml:space="preserve">вам днешното двадесет и </w:t>
      </w:r>
      <w:r w:rsidR="00EA1AB4">
        <w:rPr>
          <w:rFonts w:ascii="Times New Roman" w:eastAsia="Calibri" w:hAnsi="Times New Roman" w:cs="Times New Roman"/>
          <w:sz w:val="24"/>
          <w:szCs w:val="24"/>
          <w:lang w:eastAsia="en-US"/>
        </w:rPr>
        <w:t>осм</w:t>
      </w:r>
      <w:r w:rsidR="008B432A">
        <w:rPr>
          <w:rFonts w:ascii="Times New Roman" w:eastAsia="Calibri" w:hAnsi="Times New Roman" w:cs="Times New Roman"/>
          <w:sz w:val="24"/>
          <w:szCs w:val="24"/>
          <w:lang w:eastAsia="en-US"/>
        </w:rPr>
        <w:t>о</w:t>
      </w:r>
      <w:r w:rsidR="00035941">
        <w:rPr>
          <w:rFonts w:ascii="Times New Roman" w:eastAsia="Calibri" w:hAnsi="Times New Roman" w:cs="Times New Roman"/>
          <w:sz w:val="24"/>
          <w:szCs w:val="24"/>
          <w:lang w:eastAsia="en-US"/>
        </w:rPr>
        <w:t xml:space="preserve"> </w:t>
      </w:r>
      <w:r w:rsidR="00CF6500" w:rsidRPr="00CF6500">
        <w:rPr>
          <w:rFonts w:ascii="Times New Roman" w:eastAsia="Calibri" w:hAnsi="Times New Roman" w:cs="Times New Roman"/>
          <w:sz w:val="24"/>
          <w:szCs w:val="24"/>
          <w:lang w:eastAsia="en-US"/>
        </w:rPr>
        <w:t xml:space="preserve"> </w:t>
      </w:r>
      <w:r w:rsidR="00EA1AB4">
        <w:rPr>
          <w:rFonts w:ascii="Times New Roman" w:eastAsia="Calibri" w:hAnsi="Times New Roman" w:cs="Times New Roman"/>
          <w:sz w:val="24"/>
          <w:szCs w:val="24"/>
          <w:lang w:eastAsia="en-US"/>
        </w:rPr>
        <w:t>извънредно</w:t>
      </w:r>
      <w:r w:rsidR="00316113">
        <w:rPr>
          <w:rFonts w:ascii="Times New Roman" w:eastAsia="Calibri" w:hAnsi="Times New Roman" w:cs="Times New Roman"/>
          <w:sz w:val="24"/>
          <w:szCs w:val="24"/>
          <w:lang w:eastAsia="en-US"/>
        </w:rPr>
        <w:t xml:space="preserve"> </w:t>
      </w:r>
      <w:r w:rsidR="00CF6500" w:rsidRPr="00CF6500">
        <w:rPr>
          <w:rFonts w:ascii="Times New Roman" w:eastAsia="Calibri" w:hAnsi="Times New Roman" w:cs="Times New Roman"/>
          <w:sz w:val="24"/>
          <w:szCs w:val="24"/>
          <w:lang w:eastAsia="en-US"/>
        </w:rPr>
        <w:t>заседание.</w:t>
      </w:r>
      <w:r w:rsidR="00035941">
        <w:rPr>
          <w:rFonts w:ascii="Times New Roman" w:eastAsia="Calibri" w:hAnsi="Times New Roman" w:cs="Times New Roman"/>
          <w:sz w:val="24"/>
          <w:szCs w:val="24"/>
          <w:lang w:eastAsia="en-US"/>
        </w:rPr>
        <w:t xml:space="preserve"> </w:t>
      </w:r>
      <w:r w:rsidR="00EA5D95">
        <w:rPr>
          <w:rFonts w:ascii="Times New Roman" w:eastAsia="Calibri" w:hAnsi="Times New Roman" w:cs="Times New Roman"/>
          <w:sz w:val="24"/>
          <w:szCs w:val="24"/>
          <w:lang w:eastAsia="en-US"/>
        </w:rPr>
        <w:t xml:space="preserve">Предложения по дневния ред, колеги? </w:t>
      </w:r>
      <w:r w:rsidR="00EA1AB4">
        <w:rPr>
          <w:rFonts w:ascii="Times New Roman" w:eastAsia="Calibri" w:hAnsi="Times New Roman" w:cs="Times New Roman"/>
          <w:sz w:val="24"/>
          <w:szCs w:val="24"/>
          <w:lang w:eastAsia="en-US"/>
        </w:rPr>
        <w:t>Той е изпратен вчера</w:t>
      </w:r>
      <w:r w:rsidR="00484C1E">
        <w:rPr>
          <w:rFonts w:ascii="Times New Roman" w:eastAsia="Calibri" w:hAnsi="Times New Roman" w:cs="Times New Roman"/>
          <w:sz w:val="24"/>
          <w:szCs w:val="24"/>
          <w:lang w:eastAsia="en-US"/>
        </w:rPr>
        <w:t xml:space="preserve">. </w:t>
      </w:r>
      <w:r w:rsidR="00EA1AB4">
        <w:rPr>
          <w:rFonts w:ascii="Times New Roman" w:eastAsia="Calibri" w:hAnsi="Times New Roman" w:cs="Times New Roman"/>
          <w:sz w:val="24"/>
          <w:szCs w:val="24"/>
          <w:lang w:eastAsia="en-US"/>
        </w:rPr>
        <w:t xml:space="preserve">Съгласно Правилника за </w:t>
      </w:r>
      <w:r w:rsidR="00EA1AB4" w:rsidRPr="00CF6500">
        <w:rPr>
          <w:rFonts w:ascii="Times New Roman" w:eastAsia="Calibri" w:hAnsi="Times New Roman" w:cs="Times New Roman"/>
          <w:sz w:val="24"/>
          <w:szCs w:val="24"/>
          <w:lang w:eastAsia="en-US"/>
        </w:rPr>
        <w:t>организация дейността н</w:t>
      </w:r>
      <w:r w:rsidR="00EA1AB4">
        <w:rPr>
          <w:rFonts w:ascii="Times New Roman" w:eastAsia="Calibri" w:hAnsi="Times New Roman" w:cs="Times New Roman"/>
          <w:sz w:val="24"/>
          <w:szCs w:val="24"/>
          <w:lang w:eastAsia="en-US"/>
        </w:rPr>
        <w:t>а Общински съвет. Запознали сте се с дневния ред, надявам се!</w:t>
      </w:r>
      <w:r w:rsidR="00906BBB">
        <w:rPr>
          <w:rFonts w:ascii="Times New Roman" w:eastAsia="Calibri" w:hAnsi="Times New Roman" w:cs="Times New Roman"/>
          <w:sz w:val="24"/>
          <w:szCs w:val="24"/>
          <w:lang w:eastAsia="en-US"/>
        </w:rPr>
        <w:t xml:space="preserve"> Той е от три точки. Като спешността беше породена от това, че имаме върнати две решения. Предложения към дневния ред? </w:t>
      </w:r>
      <w:r w:rsidR="00DE1F3C">
        <w:rPr>
          <w:rFonts w:ascii="Times New Roman" w:eastAsia="Calibri" w:hAnsi="Times New Roman" w:cs="Times New Roman"/>
          <w:sz w:val="24"/>
          <w:szCs w:val="24"/>
          <w:lang w:eastAsia="en-US"/>
        </w:rPr>
        <w:t xml:space="preserve">Няма. Предлагам </w:t>
      </w:r>
      <w:r w:rsidR="00906BBB">
        <w:rPr>
          <w:rFonts w:ascii="Times New Roman" w:eastAsia="Calibri" w:hAnsi="Times New Roman" w:cs="Times New Roman"/>
          <w:sz w:val="24"/>
          <w:szCs w:val="24"/>
          <w:lang w:eastAsia="en-US"/>
        </w:rPr>
        <w:t xml:space="preserve">да преминем към </w:t>
      </w:r>
      <w:r w:rsidR="00BF25F4">
        <w:rPr>
          <w:rFonts w:ascii="Times New Roman" w:eastAsia="Calibri" w:hAnsi="Times New Roman" w:cs="Times New Roman"/>
          <w:sz w:val="24"/>
          <w:szCs w:val="24"/>
          <w:lang w:eastAsia="en-US"/>
        </w:rPr>
        <w:t xml:space="preserve">гласуване </w:t>
      </w:r>
      <w:r w:rsidR="00906BBB">
        <w:rPr>
          <w:rFonts w:ascii="Times New Roman" w:eastAsia="Calibri" w:hAnsi="Times New Roman" w:cs="Times New Roman"/>
          <w:sz w:val="24"/>
          <w:szCs w:val="24"/>
          <w:lang w:eastAsia="en-US"/>
        </w:rPr>
        <w:t>на дневния ред, моля да гласува!</w:t>
      </w:r>
      <w:r w:rsidR="00BF25F4">
        <w:rPr>
          <w:rFonts w:ascii="Times New Roman" w:eastAsia="Calibri" w:hAnsi="Times New Roman" w:cs="Times New Roman"/>
          <w:sz w:val="24"/>
          <w:szCs w:val="24"/>
          <w:lang w:eastAsia="en-US"/>
        </w:rPr>
        <w:t xml:space="preserve"> </w:t>
      </w:r>
      <w:r w:rsidR="009B39CD">
        <w:rPr>
          <w:rFonts w:ascii="Times New Roman" w:eastAsia="Calibri" w:hAnsi="Times New Roman" w:cs="Times New Roman"/>
          <w:sz w:val="24"/>
          <w:szCs w:val="24"/>
          <w:lang w:eastAsia="en-US"/>
        </w:rPr>
        <w:t>Благодаря Ви!</w:t>
      </w:r>
    </w:p>
    <w:p w14:paraId="1D38610D" w14:textId="77777777" w:rsidR="009B39CD" w:rsidRDefault="009B39CD" w:rsidP="009B39CD">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16EFE3F3" w14:textId="77777777" w:rsidR="009B39CD"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0C08ABE9" w14:textId="77777777" w:rsidR="009B39CD"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43B7B9D3" w14:textId="77777777" w:rsidR="009B39CD" w:rsidRPr="00A353B5"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7A60A59F" w14:textId="77777777" w:rsidR="009B39CD" w:rsidRPr="00A353B5"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14:paraId="68BEBA06" w14:textId="76E882F9" w:rsidR="009B39CD"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14:paraId="50F57B00" w14:textId="269AF338" w:rsidR="00906BBB" w:rsidRDefault="00906BBB" w:rsidP="009B39CD">
      <w:pPr>
        <w:ind w:firstLine="567"/>
        <w:jc w:val="both"/>
        <w:rPr>
          <w:rFonts w:ascii="Times New Roman" w:hAnsi="Times New Roman" w:cs="Times New Roman"/>
          <w:sz w:val="24"/>
          <w:szCs w:val="24"/>
        </w:rPr>
      </w:pPr>
      <w:r>
        <w:rPr>
          <w:rFonts w:ascii="Times New Roman" w:hAnsi="Times New Roman" w:cs="Times New Roman"/>
          <w:sz w:val="24"/>
          <w:szCs w:val="24"/>
        </w:rPr>
        <w:t>Дневният ред е приет.</w:t>
      </w:r>
    </w:p>
    <w:p w14:paraId="4E2B09A4" w14:textId="77777777" w:rsidR="00697C38" w:rsidRDefault="00697C38" w:rsidP="009B39CD">
      <w:pPr>
        <w:ind w:firstLine="567"/>
        <w:jc w:val="both"/>
        <w:rPr>
          <w:rFonts w:ascii="Times New Roman" w:hAnsi="Times New Roman" w:cs="Times New Roman"/>
          <w:sz w:val="24"/>
          <w:szCs w:val="24"/>
        </w:rPr>
      </w:pPr>
    </w:p>
    <w:p w14:paraId="641DB8B6" w14:textId="77777777"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14:paraId="6343F9AD" w14:textId="77777777" w:rsidR="00697C38" w:rsidRDefault="00697C38" w:rsidP="009B39CD">
      <w:pPr>
        <w:ind w:firstLine="567"/>
        <w:jc w:val="both"/>
        <w:rPr>
          <w:rFonts w:ascii="Times New Roman" w:hAnsi="Times New Roman" w:cs="Times New Roman"/>
          <w:sz w:val="24"/>
          <w:szCs w:val="24"/>
        </w:rPr>
      </w:pPr>
    </w:p>
    <w:p w14:paraId="41CE60B4" w14:textId="684328D4"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14:paraId="73822E1F" w14:textId="77777777" w:rsidR="003E326D" w:rsidRDefault="003E326D"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p>
    <w:p w14:paraId="2560A0B9" w14:textId="77777777"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14:paraId="70509379" w14:textId="77777777" w:rsidR="00906BBB" w:rsidRPr="00906BBB" w:rsidRDefault="00906BBB" w:rsidP="00906BBB">
      <w:pPr>
        <w:numPr>
          <w:ilvl w:val="0"/>
          <w:numId w:val="23"/>
        </w:numPr>
        <w:spacing w:after="200" w:line="240" w:lineRule="auto"/>
        <w:ind w:left="-426" w:firstLine="0"/>
        <w:contextualSpacing/>
        <w:jc w:val="both"/>
        <w:rPr>
          <w:rFonts w:ascii="Times New Roman" w:eastAsia="Times New Roman" w:hAnsi="Times New Roman" w:cs="Times New Roman"/>
          <w:i/>
          <w:sz w:val="24"/>
          <w:szCs w:val="24"/>
        </w:rPr>
      </w:pPr>
      <w:r w:rsidRPr="00906BBB">
        <w:rPr>
          <w:rFonts w:ascii="Times New Roman" w:eastAsia="Times New Roman" w:hAnsi="Times New Roman" w:cs="Times New Roman"/>
          <w:i/>
          <w:color w:val="000000"/>
          <w:sz w:val="24"/>
          <w:szCs w:val="24"/>
        </w:rPr>
        <w:t>Отмяна на Решения № 228 и № 229/29.04.2025 г. на Общински съвет – Рудозем, приети по Протокол № 27, върнати за ново обсъждане от Областен управител на област Смолян със Заповед № АП-03-14-199/12.05.2025 г./Вх. №100 /13.05.2025 г./</w:t>
      </w:r>
    </w:p>
    <w:p w14:paraId="5E368EC7" w14:textId="77777777" w:rsidR="00906BBB" w:rsidRPr="00906BBB" w:rsidRDefault="00906BBB" w:rsidP="00906BBB">
      <w:pPr>
        <w:tabs>
          <w:tab w:val="left" w:pos="567"/>
        </w:tabs>
        <w:spacing w:line="240" w:lineRule="auto"/>
        <w:ind w:left="-142"/>
        <w:jc w:val="both"/>
        <w:rPr>
          <w:rFonts w:ascii="Times New Roman" w:eastAsia="Times New Roman" w:hAnsi="Times New Roman" w:cs="Times New Roman"/>
          <w:i/>
          <w:sz w:val="24"/>
          <w:szCs w:val="24"/>
        </w:rPr>
      </w:pPr>
    </w:p>
    <w:p w14:paraId="6E105204" w14:textId="77777777" w:rsidR="00906BBB" w:rsidRPr="00906BBB" w:rsidRDefault="00906BBB" w:rsidP="00906BBB">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roofErr w:type="spellStart"/>
      <w:r w:rsidRPr="00906BBB">
        <w:rPr>
          <w:rFonts w:ascii="Times New Roman" w:eastAsia="Times New Roman" w:hAnsi="Times New Roman" w:cs="Times New Roman"/>
          <w:i/>
          <w:iCs/>
          <w:color w:val="000000"/>
          <w:sz w:val="24"/>
          <w:szCs w:val="24"/>
          <w:lang w:val="en-US"/>
        </w:rPr>
        <w:t>Докл</w:t>
      </w:r>
      <w:proofErr w:type="spellEnd"/>
      <w:r w:rsidRPr="00906BBB">
        <w:rPr>
          <w:rFonts w:ascii="Times New Roman" w:eastAsia="Times New Roman" w:hAnsi="Times New Roman" w:cs="Times New Roman"/>
          <w:i/>
          <w:iCs/>
          <w:color w:val="000000"/>
          <w:sz w:val="24"/>
          <w:szCs w:val="24"/>
          <w:lang w:val="en-US"/>
        </w:rPr>
        <w:t xml:space="preserve">.: </w:t>
      </w:r>
      <w:r w:rsidRPr="00906BBB">
        <w:rPr>
          <w:rFonts w:ascii="Times New Roman" w:eastAsia="Times New Roman" w:hAnsi="Times New Roman" w:cs="Times New Roman"/>
          <w:i/>
          <w:iCs/>
          <w:color w:val="000000"/>
          <w:sz w:val="24"/>
          <w:szCs w:val="24"/>
        </w:rPr>
        <w:t>Председател на Общински съвет-Рудозем</w:t>
      </w:r>
    </w:p>
    <w:p w14:paraId="0327489C" w14:textId="77777777" w:rsidR="00906BBB" w:rsidRPr="00906BBB" w:rsidRDefault="00906BBB" w:rsidP="00906BBB">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
    <w:p w14:paraId="1519448B" w14:textId="77777777" w:rsidR="00906BBB" w:rsidRPr="00906BBB" w:rsidRDefault="00906BBB" w:rsidP="00906BBB">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
    <w:p w14:paraId="05674100" w14:textId="77777777" w:rsidR="00906BBB" w:rsidRPr="00906BBB" w:rsidRDefault="00906BBB" w:rsidP="00906BBB">
      <w:pPr>
        <w:numPr>
          <w:ilvl w:val="0"/>
          <w:numId w:val="23"/>
        </w:numPr>
        <w:tabs>
          <w:tab w:val="left" w:pos="-284"/>
          <w:tab w:val="left" w:pos="-142"/>
        </w:tabs>
        <w:spacing w:after="200" w:line="240" w:lineRule="auto"/>
        <w:ind w:left="-426" w:firstLine="0"/>
        <w:contextualSpacing/>
        <w:jc w:val="both"/>
        <w:rPr>
          <w:rFonts w:ascii="Times New Roman" w:eastAsia="Times New Roman" w:hAnsi="Times New Roman" w:cs="Times New Roman"/>
          <w:i/>
          <w:sz w:val="24"/>
          <w:szCs w:val="24"/>
        </w:rPr>
      </w:pPr>
      <w:r w:rsidRPr="00906BBB">
        <w:rPr>
          <w:rFonts w:ascii="Times New Roman" w:eastAsia="Times New Roman" w:hAnsi="Times New Roman" w:cs="Times New Roman"/>
          <w:i/>
          <w:color w:val="000000"/>
          <w:sz w:val="24"/>
          <w:szCs w:val="24"/>
        </w:rPr>
        <w:t>Определяне размера на трудовите възнаграждения на кметове на кметства в община Рудозем./Вх. № 99/13.05.2025 г./</w:t>
      </w:r>
    </w:p>
    <w:p w14:paraId="65353F77" w14:textId="77777777" w:rsidR="00906BBB" w:rsidRPr="00906BBB" w:rsidRDefault="00906BBB" w:rsidP="00906BBB">
      <w:pPr>
        <w:tabs>
          <w:tab w:val="left" w:pos="567"/>
        </w:tabs>
        <w:spacing w:line="240" w:lineRule="auto"/>
        <w:ind w:left="-142"/>
        <w:contextualSpacing/>
        <w:jc w:val="right"/>
        <w:rPr>
          <w:rFonts w:ascii="Times New Roman" w:eastAsia="Times New Roman" w:hAnsi="Times New Roman" w:cs="Times New Roman"/>
          <w:i/>
          <w:sz w:val="24"/>
          <w:szCs w:val="24"/>
        </w:rPr>
      </w:pPr>
    </w:p>
    <w:p w14:paraId="46D0A759" w14:textId="77777777" w:rsidR="00906BBB" w:rsidRPr="00906BBB" w:rsidRDefault="00906BBB" w:rsidP="00906BBB">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roofErr w:type="spellStart"/>
      <w:r w:rsidRPr="00906BBB">
        <w:rPr>
          <w:rFonts w:ascii="Times New Roman" w:eastAsia="Times New Roman" w:hAnsi="Times New Roman" w:cs="Times New Roman"/>
          <w:i/>
          <w:iCs/>
          <w:color w:val="000000"/>
          <w:sz w:val="24"/>
          <w:szCs w:val="24"/>
          <w:lang w:val="en-US"/>
        </w:rPr>
        <w:t>Докл</w:t>
      </w:r>
      <w:proofErr w:type="spellEnd"/>
      <w:r w:rsidRPr="00906BBB">
        <w:rPr>
          <w:rFonts w:ascii="Times New Roman" w:eastAsia="Times New Roman" w:hAnsi="Times New Roman" w:cs="Times New Roman"/>
          <w:i/>
          <w:iCs/>
          <w:color w:val="000000"/>
          <w:sz w:val="24"/>
          <w:szCs w:val="24"/>
          <w:lang w:val="en-US"/>
        </w:rPr>
        <w:t xml:space="preserve">.: </w:t>
      </w:r>
      <w:r w:rsidRPr="00906BBB">
        <w:rPr>
          <w:rFonts w:ascii="Times New Roman" w:eastAsia="Times New Roman" w:hAnsi="Times New Roman" w:cs="Times New Roman"/>
          <w:i/>
          <w:iCs/>
          <w:color w:val="000000"/>
          <w:sz w:val="24"/>
          <w:szCs w:val="24"/>
        </w:rPr>
        <w:t>Кмет на Община-Рудозем</w:t>
      </w:r>
    </w:p>
    <w:p w14:paraId="4DB0E97B" w14:textId="77777777" w:rsidR="00906BBB" w:rsidRPr="00906BBB" w:rsidRDefault="00906BBB" w:rsidP="00906BBB">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
    <w:p w14:paraId="16F9FFF5" w14:textId="77777777" w:rsidR="00906BBB" w:rsidRPr="00906BBB" w:rsidRDefault="00906BBB" w:rsidP="00906BBB">
      <w:pPr>
        <w:spacing w:after="200"/>
        <w:ind w:left="-284" w:hanging="142"/>
        <w:rPr>
          <w:rFonts w:ascii="Times New Roman" w:eastAsia="Times New Roman" w:hAnsi="Times New Roman" w:cs="Times New Roman"/>
          <w:i/>
          <w:sz w:val="24"/>
          <w:szCs w:val="24"/>
        </w:rPr>
      </w:pPr>
      <w:r w:rsidRPr="00906BBB">
        <w:rPr>
          <w:rFonts w:ascii="Times New Roman" w:eastAsia="Times New Roman" w:hAnsi="Times New Roman" w:cs="Times New Roman"/>
          <w:i/>
          <w:sz w:val="24"/>
          <w:szCs w:val="24"/>
        </w:rPr>
        <w:t>3.</w:t>
      </w:r>
      <w:r w:rsidRPr="00906BBB">
        <w:rPr>
          <w:rFonts w:ascii="Times New Roman" w:eastAsia="Times New Roman" w:hAnsi="Times New Roman" w:cs="Times New Roman"/>
          <w:i/>
          <w:sz w:val="24"/>
          <w:szCs w:val="24"/>
        </w:rPr>
        <w:tab/>
        <w:t>Определяне размера на трудов</w:t>
      </w:r>
      <w:r w:rsidRPr="00906BBB">
        <w:rPr>
          <w:rFonts w:ascii="Times New Roman" w:eastAsia="Times New Roman" w:hAnsi="Times New Roman" w:cs="Times New Roman"/>
          <w:i/>
          <w:sz w:val="24"/>
          <w:szCs w:val="24"/>
          <w:lang w:val="en-US"/>
        </w:rPr>
        <w:t>о</w:t>
      </w:r>
      <w:r w:rsidRPr="00906BBB">
        <w:rPr>
          <w:rFonts w:ascii="Times New Roman" w:eastAsia="Times New Roman" w:hAnsi="Times New Roman" w:cs="Times New Roman"/>
          <w:i/>
          <w:sz w:val="24"/>
          <w:szCs w:val="24"/>
        </w:rPr>
        <w:t>то възнаграждение на кмета на община Рудозем. /Вх. №98 /13.05.2025 г./</w:t>
      </w:r>
    </w:p>
    <w:p w14:paraId="0FDD1F8A" w14:textId="77777777" w:rsidR="00906BBB" w:rsidRPr="00906BBB" w:rsidRDefault="00906BBB" w:rsidP="00906BBB">
      <w:pPr>
        <w:tabs>
          <w:tab w:val="left" w:pos="567"/>
        </w:tabs>
        <w:spacing w:line="240" w:lineRule="auto"/>
        <w:ind w:left="-142"/>
        <w:contextualSpacing/>
        <w:jc w:val="right"/>
        <w:rPr>
          <w:rFonts w:ascii="Times New Roman" w:eastAsia="Times New Roman" w:hAnsi="Times New Roman" w:cs="Times New Roman"/>
          <w:i/>
          <w:sz w:val="24"/>
          <w:szCs w:val="24"/>
        </w:rPr>
      </w:pPr>
      <w:proofErr w:type="spellStart"/>
      <w:r w:rsidRPr="00906BBB">
        <w:rPr>
          <w:rFonts w:ascii="Times New Roman" w:eastAsia="Times New Roman" w:hAnsi="Times New Roman" w:cs="Times New Roman"/>
          <w:i/>
          <w:sz w:val="24"/>
          <w:szCs w:val="24"/>
        </w:rPr>
        <w:t>Докл</w:t>
      </w:r>
      <w:proofErr w:type="spellEnd"/>
      <w:r w:rsidRPr="00906BBB">
        <w:rPr>
          <w:rFonts w:ascii="Times New Roman" w:eastAsia="Times New Roman" w:hAnsi="Times New Roman" w:cs="Times New Roman"/>
          <w:i/>
          <w:sz w:val="24"/>
          <w:szCs w:val="24"/>
        </w:rPr>
        <w:t>.: Кмет на Община Рудозем</w:t>
      </w:r>
    </w:p>
    <w:p w14:paraId="3969AD6E" w14:textId="77777777" w:rsidR="000E51F5" w:rsidRDefault="000E51F5"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262F2895" w14:textId="187C512B" w:rsidR="000E51F5" w:rsidRPr="003553EB" w:rsidRDefault="00906BBB"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w:t>
      </w:r>
      <w:r w:rsidR="003553EB">
        <w:rPr>
          <w:rFonts w:ascii="Times New Roman" w:eastAsia="Times New Roman" w:hAnsi="Times New Roman" w:cs="Times New Roman"/>
          <w:iCs/>
          <w:color w:val="000000"/>
          <w:sz w:val="24"/>
          <w:szCs w:val="24"/>
        </w:rPr>
        <w:t xml:space="preserve">редлагам да </w:t>
      </w:r>
      <w:r>
        <w:rPr>
          <w:rFonts w:ascii="Times New Roman" w:eastAsia="Times New Roman" w:hAnsi="Times New Roman" w:cs="Times New Roman"/>
          <w:iCs/>
          <w:color w:val="000000"/>
          <w:sz w:val="24"/>
          <w:szCs w:val="24"/>
        </w:rPr>
        <w:t xml:space="preserve">подложим на </w:t>
      </w:r>
      <w:r w:rsidR="003553EB">
        <w:rPr>
          <w:rFonts w:ascii="Times New Roman" w:eastAsia="Times New Roman" w:hAnsi="Times New Roman" w:cs="Times New Roman"/>
          <w:iCs/>
          <w:color w:val="000000"/>
          <w:sz w:val="24"/>
          <w:szCs w:val="24"/>
        </w:rPr>
        <w:t xml:space="preserve">гласуваме и участие на </w:t>
      </w:r>
      <w:r>
        <w:rPr>
          <w:rFonts w:ascii="Times New Roman" w:eastAsia="Times New Roman" w:hAnsi="Times New Roman" w:cs="Times New Roman"/>
          <w:iCs/>
          <w:color w:val="000000"/>
          <w:sz w:val="24"/>
          <w:szCs w:val="24"/>
        </w:rPr>
        <w:t>гости в днешното заседание.</w:t>
      </w:r>
    </w:p>
    <w:p w14:paraId="7A34AAE0" w14:textId="77777777" w:rsidR="00697C38" w:rsidRDefault="00697C38" w:rsidP="004153D5">
      <w:pPr>
        <w:shd w:val="clear" w:color="auto" w:fill="FFFFFF"/>
        <w:tabs>
          <w:tab w:val="left" w:pos="0"/>
          <w:tab w:val="left" w:pos="426"/>
        </w:tabs>
        <w:spacing w:line="240" w:lineRule="auto"/>
        <w:rPr>
          <w:rFonts w:ascii="Times New Roman" w:eastAsia="Times New Roman" w:hAnsi="Times New Roman" w:cs="Times New Roman"/>
          <w:i/>
          <w:iCs/>
          <w:color w:val="000000"/>
          <w:sz w:val="24"/>
          <w:szCs w:val="24"/>
        </w:rPr>
      </w:pPr>
    </w:p>
    <w:p w14:paraId="518C4FE8" w14:textId="77777777"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съветници:13</w:t>
      </w:r>
    </w:p>
    <w:p w14:paraId="0EE24CED" w14:textId="77777777" w:rsidR="00E213A1" w:rsidRDefault="00E213A1"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w:t>
      </w:r>
      <w:r w:rsidR="00930E1C">
        <w:rPr>
          <w:rFonts w:ascii="Times New Roman" w:hAnsi="Times New Roman" w:cs="Times New Roman"/>
          <w:sz w:val="24"/>
          <w:szCs w:val="24"/>
        </w:rPr>
        <w:t>0</w:t>
      </w:r>
    </w:p>
    <w:p w14:paraId="1AADEB2E" w14:textId="77777777" w:rsidR="00E213A1" w:rsidRDefault="00930E1C"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1D23F757" w14:textId="77777777" w:rsidR="00E213A1" w:rsidRPr="00A353B5" w:rsidRDefault="00930E1C" w:rsidP="00E213A1">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07D47DDB" w14:textId="77777777"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14:paraId="7DECE557" w14:textId="77777777"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14:paraId="04272FF2" w14:textId="4190BCBC" w:rsidR="003553EB" w:rsidRDefault="003553EB" w:rsidP="00E213A1">
      <w:pPr>
        <w:ind w:firstLine="567"/>
        <w:jc w:val="both"/>
        <w:rPr>
          <w:rFonts w:ascii="Times New Roman" w:hAnsi="Times New Roman" w:cs="Times New Roman"/>
          <w:sz w:val="24"/>
          <w:szCs w:val="24"/>
        </w:rPr>
      </w:pPr>
      <w:r>
        <w:rPr>
          <w:rFonts w:ascii="Times New Roman" w:hAnsi="Times New Roman" w:cs="Times New Roman"/>
          <w:sz w:val="24"/>
          <w:szCs w:val="24"/>
        </w:rPr>
        <w:t>Преминаваме към дневния ред.</w:t>
      </w:r>
    </w:p>
    <w:p w14:paraId="747207B9" w14:textId="77777777"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lastRenderedPageBreak/>
        <w:t>По първа точка от дневния ред</w:t>
      </w:r>
    </w:p>
    <w:p w14:paraId="559F4648" w14:textId="77777777" w:rsidR="00FF1C9E" w:rsidRDefault="00FF1C9E" w:rsidP="006759CE">
      <w:pPr>
        <w:ind w:firstLine="567"/>
        <w:jc w:val="both"/>
        <w:rPr>
          <w:rFonts w:ascii="Times New Roman" w:hAnsi="Times New Roman" w:cs="Times New Roman"/>
          <w:b/>
          <w:sz w:val="24"/>
          <w:szCs w:val="24"/>
          <w:u w:val="single"/>
        </w:rPr>
      </w:pPr>
    </w:p>
    <w:p w14:paraId="5A581E95" w14:textId="77777777" w:rsidR="006759CE" w:rsidRDefault="006759CE" w:rsidP="006759CE">
      <w:pPr>
        <w:ind w:firstLine="567"/>
        <w:jc w:val="both"/>
        <w:rPr>
          <w:rFonts w:ascii="Times New Roman" w:hAnsi="Times New Roman" w:cs="Times New Roman"/>
          <w:b/>
          <w:sz w:val="24"/>
          <w:szCs w:val="24"/>
          <w:u w:val="single"/>
        </w:rPr>
      </w:pPr>
    </w:p>
    <w:p w14:paraId="4E37BE3B" w14:textId="10C53725" w:rsidR="00746D2A" w:rsidRDefault="006759CE" w:rsidP="00746D2A">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746D2A">
        <w:rPr>
          <w:rFonts w:ascii="Times New Roman" w:hAnsi="Times New Roman" w:cs="Times New Roman"/>
          <w:sz w:val="24"/>
          <w:szCs w:val="24"/>
        </w:rPr>
        <w:t>Първа точка е докладна внесена от мен. Тя е във връзка с отмяна на решение № 228 и 229 от последната сесия от 29 април. Те са върнати – двете решения са върнати от Областна управа със Заповед № АП-03-14-199 от 12.05.2025 г. с наш вх. №100/13.05.2025 г. Предполагам, че сте се запознали. Понеже сме нямали комисии, които да разглеждат дневния ред. Преминаваме направо към дискусия. Имате думата, колеги. Г-н Михтарски.</w:t>
      </w:r>
    </w:p>
    <w:p w14:paraId="10582E3F" w14:textId="5DA6AEF1" w:rsidR="00746D2A" w:rsidRDefault="00746D2A" w:rsidP="006149DB">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„Уважаеми г-н председател, уважаеми колеги съветници! Още на миналото заседание на Общински съвет изказах мнение, че средствата на Община Рудозем за делегираните от държавата дейности за кметове и кметски наместници в размер на 534 900 лв. за 2025 г. няма да са достатъчни за увеличение на възнагражденията на кмета на Община Рудозем и кметовете на 12-те кметства.</w:t>
      </w:r>
      <w:r w:rsidR="006149DB">
        <w:rPr>
          <w:rFonts w:ascii="Times New Roman" w:hAnsi="Times New Roman" w:cs="Times New Roman"/>
          <w:sz w:val="24"/>
          <w:szCs w:val="24"/>
        </w:rPr>
        <w:t xml:space="preserve"> </w:t>
      </w:r>
      <w:r>
        <w:rPr>
          <w:rFonts w:ascii="Times New Roman" w:hAnsi="Times New Roman" w:cs="Times New Roman"/>
          <w:sz w:val="24"/>
          <w:szCs w:val="24"/>
        </w:rPr>
        <w:t xml:space="preserve">Възнаграждение, което общинския съвет реши да бъде увеличено </w:t>
      </w:r>
      <w:r w:rsidR="006149DB">
        <w:rPr>
          <w:rFonts w:ascii="Times New Roman" w:hAnsi="Times New Roman" w:cs="Times New Roman"/>
          <w:sz w:val="24"/>
          <w:szCs w:val="24"/>
        </w:rPr>
        <w:t xml:space="preserve">още 1 май 2025 г. и то в искания размер. </w:t>
      </w:r>
    </w:p>
    <w:p w14:paraId="5E9246B7" w14:textId="44F93428" w:rsidR="006149DB" w:rsidRDefault="006149DB" w:rsidP="006149DB">
      <w:pPr>
        <w:ind w:firstLine="567"/>
        <w:jc w:val="both"/>
        <w:rPr>
          <w:rFonts w:ascii="Times New Roman" w:hAnsi="Times New Roman" w:cs="Times New Roman"/>
          <w:sz w:val="24"/>
          <w:szCs w:val="24"/>
        </w:rPr>
      </w:pPr>
      <w:r>
        <w:rPr>
          <w:rFonts w:ascii="Times New Roman" w:hAnsi="Times New Roman" w:cs="Times New Roman"/>
          <w:sz w:val="24"/>
          <w:szCs w:val="24"/>
        </w:rPr>
        <w:t>Оказа се, че към днешна дата, че тези предложения освен финансово необосновани са и незаконосъобразни. Напълно споделям мотивите изложени от Областния управител в заповедта, с която връща Решение №228 и 229 от 29 април 2025 г.</w:t>
      </w:r>
      <w:r w:rsidR="003F3743">
        <w:rPr>
          <w:rFonts w:ascii="Times New Roman" w:hAnsi="Times New Roman" w:cs="Times New Roman"/>
          <w:sz w:val="24"/>
          <w:szCs w:val="24"/>
        </w:rPr>
        <w:t xml:space="preserve"> като незаконосъобразни за ново обсъждане. С цитираните решения Общинския съвет в Рудозем на основание чл. 5, ал.16 от Постановление № 67 на Министерски съвет от 14 април 2010 г. е определил нови размери на трудовите възнаграждения на Кмета на Община Рудозем и на кметовете на </w:t>
      </w:r>
      <w:r w:rsidR="00E57560">
        <w:rPr>
          <w:rFonts w:ascii="Times New Roman" w:hAnsi="Times New Roman" w:cs="Times New Roman"/>
          <w:sz w:val="24"/>
          <w:szCs w:val="24"/>
        </w:rPr>
        <w:t>12</w:t>
      </w:r>
      <w:r w:rsidR="003F3743">
        <w:rPr>
          <w:rFonts w:ascii="Times New Roman" w:hAnsi="Times New Roman" w:cs="Times New Roman"/>
          <w:sz w:val="24"/>
          <w:szCs w:val="24"/>
        </w:rPr>
        <w:t>-те кметства. Които възнаграждения влизат в сила четири месеца преди решенията да бъдат приети от Общински съвет, т.е. Общинския съвет е предал обратна сила на това действие.</w:t>
      </w:r>
    </w:p>
    <w:p w14:paraId="772B5861" w14:textId="04B1D399" w:rsidR="003F3743" w:rsidRDefault="003F3743" w:rsidP="006149DB">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Присъединявам се към становището, че взетите решения не отговарят на изискването на чл. 59, ал. 2, т.4 от Административнопроцесуалния кодекс, тъй като действително те не съдържат конкретна норма в специален закон, който предвижда правомощия на съвета да даде такава обратна сила. </w:t>
      </w:r>
    </w:p>
    <w:p w14:paraId="350F442A" w14:textId="57876287" w:rsidR="003F3743" w:rsidRDefault="003F3743" w:rsidP="006149DB">
      <w:pPr>
        <w:ind w:firstLine="567"/>
        <w:jc w:val="both"/>
        <w:rPr>
          <w:rFonts w:ascii="Times New Roman" w:hAnsi="Times New Roman" w:cs="Times New Roman"/>
          <w:sz w:val="24"/>
          <w:szCs w:val="24"/>
        </w:rPr>
      </w:pPr>
      <w:r>
        <w:rPr>
          <w:rFonts w:ascii="Times New Roman" w:hAnsi="Times New Roman" w:cs="Times New Roman"/>
          <w:sz w:val="24"/>
          <w:szCs w:val="24"/>
        </w:rPr>
        <w:t xml:space="preserve">Към настоящият момент мога да изкажа единствено така съжаление, че Общински съвет е на път да се превърне в рекордьор по върнати решения. Надявам се колегите общински съветници </w:t>
      </w:r>
      <w:r w:rsidR="00306A0A">
        <w:rPr>
          <w:rFonts w:ascii="Times New Roman" w:hAnsi="Times New Roman" w:cs="Times New Roman"/>
          <w:sz w:val="24"/>
          <w:szCs w:val="24"/>
        </w:rPr>
        <w:t xml:space="preserve">– Вие да се вслушате в това, което е посочено в </w:t>
      </w:r>
      <w:r w:rsidR="00573CF4">
        <w:rPr>
          <w:rFonts w:ascii="Times New Roman" w:hAnsi="Times New Roman" w:cs="Times New Roman"/>
          <w:sz w:val="24"/>
          <w:szCs w:val="24"/>
        </w:rPr>
        <w:t xml:space="preserve">Заповедта на общинския съветник и последващите решения да бъдат съобразени с определените нормативни норми. Също така се надявам Общинския съвет да работи със същата бързина и по други върнати решения от Областния управител. Все пак виждаме, че в рамките на един ден е възможно да бъде организирана цялата процедура. </w:t>
      </w:r>
    </w:p>
    <w:p w14:paraId="7FDBA9A2" w14:textId="20D5611C" w:rsidR="00573CF4" w:rsidRDefault="00573CF4" w:rsidP="006149DB">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 Понеже вероятно допуснахте лапсус, но детайлите ми правят впечатление</w:t>
      </w:r>
      <w:r w:rsidR="007E2B2F">
        <w:rPr>
          <w:rFonts w:ascii="Times New Roman" w:hAnsi="Times New Roman" w:cs="Times New Roman"/>
          <w:sz w:val="24"/>
          <w:szCs w:val="24"/>
        </w:rPr>
        <w:t xml:space="preserve"> – „Заповедта, издадена от Общинския съветник“ – искрено се надявам да не сте писали Вие заповедта на адв. Сираков – областния управител! А иначе по отношение на това, което казахте – много Ви благодарим за това, че така изразително изчетохте мотивите за връщане на решението. </w:t>
      </w:r>
    </w:p>
    <w:p w14:paraId="34FB22F3" w14:textId="785ADF5E" w:rsidR="007E2B2F" w:rsidRDefault="007E2B2F" w:rsidP="006149DB">
      <w:pPr>
        <w:ind w:firstLine="567"/>
        <w:jc w:val="both"/>
        <w:rPr>
          <w:rFonts w:ascii="Times New Roman" w:hAnsi="Times New Roman" w:cs="Times New Roman"/>
          <w:sz w:val="24"/>
          <w:szCs w:val="24"/>
        </w:rPr>
      </w:pPr>
      <w:r>
        <w:rPr>
          <w:rFonts w:ascii="Times New Roman" w:hAnsi="Times New Roman" w:cs="Times New Roman"/>
          <w:sz w:val="24"/>
          <w:szCs w:val="24"/>
        </w:rPr>
        <w:t>Аз ще се въздържа от коментар. Други колеги. Г-н д-р Инджов!“</w:t>
      </w:r>
    </w:p>
    <w:p w14:paraId="1EA0463E" w14:textId="77777777" w:rsidR="006114D6" w:rsidRDefault="007E2B2F" w:rsidP="006149DB">
      <w:pPr>
        <w:ind w:firstLine="567"/>
        <w:jc w:val="both"/>
        <w:rPr>
          <w:rFonts w:ascii="Times New Roman" w:hAnsi="Times New Roman" w:cs="Times New Roman"/>
          <w:sz w:val="24"/>
          <w:szCs w:val="24"/>
        </w:rPr>
      </w:pPr>
      <w:r>
        <w:rPr>
          <w:rFonts w:ascii="Times New Roman" w:hAnsi="Times New Roman" w:cs="Times New Roman"/>
          <w:sz w:val="24"/>
          <w:szCs w:val="24"/>
        </w:rPr>
        <w:t xml:space="preserve">Д-р Инджов: „Благодаря Ви, г-н председател! Уважаеми г-н председател, уважаеми колеги! Аз искам да споделя само нещо от наблюдението ми, понеже за пореден път изпадаме в демагогията, че някой се опитва да покаже колко е прав, а всъщност не е. Тъй като Областния управител може да е върнал това решение, но явно и някой там не си е написал домашното. </w:t>
      </w:r>
      <w:r w:rsidR="00F26056">
        <w:rPr>
          <w:rFonts w:ascii="Times New Roman" w:hAnsi="Times New Roman" w:cs="Times New Roman"/>
          <w:sz w:val="24"/>
          <w:szCs w:val="24"/>
        </w:rPr>
        <w:t xml:space="preserve">Защото в указанията, които сме получили от Министерство на финансите, които са ясно качени на сайта на Министерство на финансите и те се отнасят </w:t>
      </w:r>
      <w:r w:rsidR="00F26056">
        <w:rPr>
          <w:rFonts w:ascii="Times New Roman" w:hAnsi="Times New Roman" w:cs="Times New Roman"/>
          <w:sz w:val="24"/>
          <w:szCs w:val="24"/>
        </w:rPr>
        <w:lastRenderedPageBreak/>
        <w:t>относно Бюджет 2025 във Функция „Държавни служби“, Дейност 122 – „Общинска администрация“  - ясно е разписано – средства за кметове и кметски наместници – средствата за възнаграждение, осигурителни вноски на кметовете и кметските наместници по бюджетите на общините се разпределят на основание на определените от Общински съвет индивидуални заплати, считано от 01.01.2025 г.</w:t>
      </w:r>
    </w:p>
    <w:p w14:paraId="51382231" w14:textId="2FC421BC" w:rsidR="007E2B2F" w:rsidRDefault="006114D6" w:rsidP="006149DB">
      <w:pPr>
        <w:ind w:firstLine="567"/>
        <w:jc w:val="both"/>
        <w:rPr>
          <w:rFonts w:ascii="Times New Roman" w:hAnsi="Times New Roman" w:cs="Times New Roman"/>
          <w:sz w:val="24"/>
          <w:szCs w:val="24"/>
        </w:rPr>
      </w:pPr>
      <w:r>
        <w:rPr>
          <w:rFonts w:ascii="Times New Roman" w:hAnsi="Times New Roman" w:cs="Times New Roman"/>
          <w:sz w:val="24"/>
          <w:szCs w:val="24"/>
        </w:rPr>
        <w:t xml:space="preserve">Какво има повече да коментирам, г-н Михтарски? Министерството на финансите ни е казало какво да направим. Т.е. ние сме направили абсолютно всичко, което се е искало. </w:t>
      </w:r>
    </w:p>
    <w:p w14:paraId="124EE325" w14:textId="7FBC00ED" w:rsidR="006114D6" w:rsidRDefault="006114D6" w:rsidP="006149DB">
      <w:pPr>
        <w:ind w:firstLine="567"/>
        <w:jc w:val="both"/>
        <w:rPr>
          <w:rFonts w:ascii="Times New Roman" w:hAnsi="Times New Roman" w:cs="Times New Roman"/>
          <w:sz w:val="24"/>
          <w:szCs w:val="24"/>
        </w:rPr>
      </w:pPr>
      <w:r>
        <w:rPr>
          <w:rFonts w:ascii="Times New Roman" w:hAnsi="Times New Roman" w:cs="Times New Roman"/>
          <w:sz w:val="24"/>
          <w:szCs w:val="24"/>
        </w:rPr>
        <w:t xml:space="preserve">Да, указанията може да са дошли в последствие, но това е заради </w:t>
      </w:r>
      <w:r w:rsidR="00B77426">
        <w:rPr>
          <w:rFonts w:ascii="Times New Roman" w:hAnsi="Times New Roman" w:cs="Times New Roman"/>
          <w:sz w:val="24"/>
          <w:szCs w:val="24"/>
        </w:rPr>
        <w:t>наша вина. Ние вече сме пуснали докладните. Да, това което са написали от Областна администрация – единствено в частта, в която ние не сме упоменали конкретното ПМС, то ПМС за Държавния бюджет за тези дейности е едно. То няма как да бъде друго. Така, че г-н Председател смятаме да преминем към режим на гласуване и на това и на следващите решения и да приключваме по-бързо с тези точки, които за мен са необосновано върнати. Сигурен съм, че и Областния управител ще бъде на същото мнение след като се запознае с указанията, които все пак те като държавна институция също трябва да са получили – благодаря!</w:t>
      </w:r>
    </w:p>
    <w:p w14:paraId="6A7C6EA5" w14:textId="35AE6B82" w:rsidR="00B77426" w:rsidRDefault="00B77426" w:rsidP="006149DB">
      <w:pPr>
        <w:ind w:firstLine="567"/>
        <w:jc w:val="both"/>
        <w:rPr>
          <w:rFonts w:ascii="Times New Roman" w:hAnsi="Times New Roman" w:cs="Times New Roman"/>
          <w:sz w:val="24"/>
          <w:szCs w:val="24"/>
        </w:rPr>
      </w:pPr>
      <w:r>
        <w:rPr>
          <w:rFonts w:ascii="Times New Roman" w:hAnsi="Times New Roman" w:cs="Times New Roman"/>
          <w:sz w:val="24"/>
          <w:szCs w:val="24"/>
        </w:rPr>
        <w:t>Благодаря Ви, д-р Инджов! Някой друг колега? Няма. Г-н Михтарски!“</w:t>
      </w:r>
    </w:p>
    <w:p w14:paraId="7F5F2800" w14:textId="7E812188" w:rsidR="00B77426" w:rsidRDefault="00B77426" w:rsidP="006149DB">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„Само за реплика!“</w:t>
      </w:r>
    </w:p>
    <w:p w14:paraId="3AF05492" w14:textId="0B093B18" w:rsidR="00B77426" w:rsidRDefault="00B77426" w:rsidP="006149DB">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„Да, може! Заповядайте!“</w:t>
      </w:r>
    </w:p>
    <w:p w14:paraId="52FD3540" w14:textId="7AF5D331" w:rsidR="00B77426" w:rsidRDefault="00B77426" w:rsidP="006149DB">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„Уважаеми г-н Инджов, в изказванията в последващата точка ще получите и съответно и репликата относно това, което Вие казахте преди малко, защото едва ли сега ще бъде позволено да говоря повече от няколко секунди. Благодаря!“</w:t>
      </w:r>
    </w:p>
    <w:p w14:paraId="43B3FC61" w14:textId="3E08B3FE" w:rsidR="00B77426" w:rsidRPr="00B77426" w:rsidRDefault="00B77426" w:rsidP="006149DB">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Колеги, в режим на поименно гласуване:</w:t>
      </w:r>
    </w:p>
    <w:p w14:paraId="5B366FA5" w14:textId="49F6E462" w:rsidR="00B83E97" w:rsidRDefault="00B83E97" w:rsidP="00E5651E">
      <w:pPr>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632E9" w:rsidRPr="00773C72" w14:paraId="27195B7E" w14:textId="77777777" w:rsidTr="00F8308E">
        <w:trPr>
          <w:trHeight w:val="559"/>
        </w:trPr>
        <w:tc>
          <w:tcPr>
            <w:tcW w:w="709" w:type="dxa"/>
            <w:tcBorders>
              <w:top w:val="single" w:sz="4" w:space="0" w:color="auto"/>
              <w:left w:val="single" w:sz="4" w:space="0" w:color="auto"/>
              <w:right w:val="single" w:sz="4" w:space="0" w:color="auto"/>
            </w:tcBorders>
            <w:vAlign w:val="center"/>
          </w:tcPr>
          <w:p w14:paraId="5265FA6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2D43068C"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F5F023F"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7AE61F79"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69525712"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16E33FF5"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6632E9" w:rsidRPr="00773C72" w14:paraId="06865F32" w14:textId="77777777"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2D7C12D"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A1A8B00"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67536CEB"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0596DA38" w14:textId="77777777"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FEC34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7955009"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62C1E65"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5AEA95D8" w14:textId="77777777" w:rsidTr="006632E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73E3B7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97AE7CA"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7B1B21BF"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73FF800A" w14:textId="77777777"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74836A3D"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08FA024"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50FF7A31"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66CA35A8" w14:textId="77777777"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2BE00276"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BCB2209"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4AE5A3D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7D943872" w14:textId="77777777"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767958BA"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84DCA96" w14:textId="4EC27E82" w:rsidR="002F16EF" w:rsidRPr="00773C72" w:rsidRDefault="00B77426" w:rsidP="002F16EF">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4B61AF70" w14:textId="77777777" w:rsidR="002F16EF"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55048C31" w14:textId="77777777"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A4668AC"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3A2A60AE"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06CBD705"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1B951899" w14:textId="77777777"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A83288A"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04B70FD3"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7DE6D562"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242DB775" w14:textId="77777777"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41DD7322"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796B91D" w14:textId="21449FF9" w:rsidR="002F16EF" w:rsidRPr="00773C72" w:rsidRDefault="003E326D" w:rsidP="002F16EF">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1C487E9B"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C2316" w:rsidRPr="00773C72" w14:paraId="07632DE1" w14:textId="77777777" w:rsidTr="005C2316">
        <w:trPr>
          <w:trHeight w:val="613"/>
        </w:trPr>
        <w:tc>
          <w:tcPr>
            <w:tcW w:w="709" w:type="dxa"/>
            <w:tcBorders>
              <w:top w:val="single" w:sz="4" w:space="0" w:color="auto"/>
              <w:left w:val="single" w:sz="4" w:space="0" w:color="auto"/>
              <w:right w:val="single" w:sz="4" w:space="0" w:color="auto"/>
            </w:tcBorders>
            <w:vAlign w:val="center"/>
          </w:tcPr>
          <w:p w14:paraId="08E3D15C" w14:textId="77777777" w:rsidR="005C2316" w:rsidRPr="00773C72" w:rsidRDefault="005C2316"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p>
        </w:tc>
        <w:tc>
          <w:tcPr>
            <w:tcW w:w="5670" w:type="dxa"/>
            <w:tcBorders>
              <w:top w:val="single" w:sz="4" w:space="0" w:color="auto"/>
              <w:left w:val="single" w:sz="4" w:space="0" w:color="auto"/>
              <w:right w:val="single" w:sz="4" w:space="0" w:color="auto"/>
            </w:tcBorders>
            <w:vAlign w:val="center"/>
          </w:tcPr>
          <w:p w14:paraId="26E35F56" w14:textId="4ED7BB99" w:rsidR="005C2316" w:rsidRPr="00773C72" w:rsidRDefault="003E326D" w:rsidP="002F16E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right w:val="single" w:sz="4" w:space="0" w:color="auto"/>
            </w:tcBorders>
            <w:vAlign w:val="center"/>
          </w:tcPr>
          <w:p w14:paraId="7BCD2075" w14:textId="77777777" w:rsidR="005C2316" w:rsidRPr="00773C72" w:rsidRDefault="005C2316"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2E3D082" w14:textId="77777777" w:rsidR="00B83E97" w:rsidRDefault="00B83E97" w:rsidP="00E5651E">
      <w:pPr>
        <w:ind w:firstLine="567"/>
        <w:jc w:val="both"/>
        <w:rPr>
          <w:rFonts w:ascii="Times New Roman" w:hAnsi="Times New Roman" w:cs="Times New Roman"/>
          <w:sz w:val="24"/>
          <w:szCs w:val="24"/>
        </w:rPr>
      </w:pPr>
    </w:p>
    <w:p w14:paraId="78C2AE71" w14:textId="77777777" w:rsidR="00A35839" w:rsidRDefault="00A35839" w:rsidP="00A3583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5FAB0D20" w14:textId="77777777" w:rsidR="00A35839"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402380EE" w14:textId="77777777" w:rsidR="00A35839"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2D16116A" w14:textId="77777777" w:rsidR="002F16EF"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42A6D903" w14:textId="77777777" w:rsidR="00A35839" w:rsidRPr="00A353B5"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15E02933" w14:textId="77777777" w:rsidR="00A35839" w:rsidRPr="00A353B5" w:rsidRDefault="00A35839" w:rsidP="00A3583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3994C96" w14:textId="77777777" w:rsidR="00A35839" w:rsidRDefault="00A35839" w:rsidP="00A35839">
      <w:pPr>
        <w:tabs>
          <w:tab w:val="left" w:pos="1418"/>
        </w:tabs>
        <w:ind w:firstLine="567"/>
        <w:jc w:val="both"/>
        <w:rPr>
          <w:rFonts w:ascii="Times New Roman" w:hAnsi="Times New Roman" w:cs="Times New Roman"/>
          <w:sz w:val="24"/>
          <w:szCs w:val="24"/>
        </w:rPr>
      </w:pPr>
      <w:r w:rsidRPr="003A22BC">
        <w:rPr>
          <w:rFonts w:ascii="Times New Roman" w:hAnsi="Times New Roman" w:cs="Times New Roman"/>
          <w:sz w:val="24"/>
          <w:szCs w:val="24"/>
        </w:rPr>
        <w:t>Инж. Пехливанов: „</w:t>
      </w:r>
      <w:r>
        <w:rPr>
          <w:rFonts w:ascii="Times New Roman" w:hAnsi="Times New Roman" w:cs="Times New Roman"/>
          <w:sz w:val="24"/>
          <w:szCs w:val="24"/>
        </w:rPr>
        <w:t xml:space="preserve">Благодаря Ви, колеги! </w:t>
      </w:r>
    </w:p>
    <w:p w14:paraId="3B1C0623" w14:textId="51E6E5D5" w:rsidR="00A35839" w:rsidRDefault="00893C7D" w:rsidP="00A35839">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протокола с</w:t>
      </w:r>
      <w:r w:rsidR="002F16EF">
        <w:rPr>
          <w:rFonts w:ascii="Times New Roman" w:eastAsia="Calibri" w:hAnsi="Times New Roman" w:cs="Times New Roman"/>
          <w:sz w:val="24"/>
          <w:szCs w:val="24"/>
          <w:lang w:eastAsia="en-US"/>
        </w:rPr>
        <w:t xml:space="preserve"> 10</w:t>
      </w:r>
      <w:r w:rsidR="00A35839" w:rsidRPr="00C703CE">
        <w:rPr>
          <w:rFonts w:ascii="Times New Roman" w:eastAsia="Calibri" w:hAnsi="Times New Roman" w:cs="Times New Roman"/>
          <w:sz w:val="24"/>
          <w:szCs w:val="24"/>
          <w:lang w:eastAsia="en-US"/>
        </w:rPr>
        <w:t xml:space="preserve"> „За“, 0 „против“ и 0 „въздържали се“ </w:t>
      </w:r>
      <w:r w:rsidR="00A31E72">
        <w:rPr>
          <w:rFonts w:ascii="Times New Roman" w:eastAsia="Calibri" w:hAnsi="Times New Roman" w:cs="Times New Roman"/>
          <w:sz w:val="24"/>
          <w:szCs w:val="24"/>
          <w:lang w:eastAsia="en-US"/>
        </w:rPr>
        <w:t xml:space="preserve">за протокола </w:t>
      </w:r>
      <w:r w:rsidR="00A35839">
        <w:rPr>
          <w:rFonts w:ascii="Times New Roman" w:eastAsia="Calibri" w:hAnsi="Times New Roman" w:cs="Times New Roman"/>
          <w:sz w:val="24"/>
          <w:szCs w:val="24"/>
          <w:lang w:eastAsia="en-US"/>
        </w:rPr>
        <w:t>първа</w:t>
      </w:r>
      <w:r w:rsidR="00A35839" w:rsidRPr="00C703CE">
        <w:rPr>
          <w:rFonts w:ascii="Times New Roman" w:eastAsia="Calibri" w:hAnsi="Times New Roman" w:cs="Times New Roman"/>
          <w:sz w:val="24"/>
          <w:szCs w:val="24"/>
          <w:lang w:eastAsia="en-US"/>
        </w:rPr>
        <w:t xml:space="preserve"> точка от дневния ред е приета. </w:t>
      </w:r>
      <w:r w:rsidR="00271AC0">
        <w:rPr>
          <w:rFonts w:ascii="Times New Roman" w:eastAsia="Calibri" w:hAnsi="Times New Roman" w:cs="Times New Roman"/>
          <w:sz w:val="24"/>
          <w:szCs w:val="24"/>
          <w:lang w:eastAsia="en-US"/>
        </w:rPr>
        <w:t>Решение № 228 и 229 от 29.04.2025 г. върнати от областния управител са отменени.</w:t>
      </w:r>
    </w:p>
    <w:p w14:paraId="3D2438EB" w14:textId="5E256411" w:rsidR="0031392C" w:rsidRDefault="00893C7D" w:rsidP="0031392C">
      <w:pPr>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РЕШЕНИЕ № 241</w:t>
      </w:r>
    </w:p>
    <w:p w14:paraId="1ED5F9CC" w14:textId="77777777" w:rsidR="00893C7D" w:rsidRPr="00893C7D" w:rsidRDefault="00893C7D" w:rsidP="00893C7D">
      <w:pPr>
        <w:spacing w:line="240" w:lineRule="auto"/>
        <w:jc w:val="both"/>
        <w:rPr>
          <w:rFonts w:ascii="Times New Roman" w:eastAsia="Times New Roman" w:hAnsi="Times New Roman" w:cs="Times New Roman"/>
          <w:i/>
          <w:sz w:val="24"/>
          <w:szCs w:val="24"/>
        </w:rPr>
      </w:pPr>
      <w:r w:rsidRPr="00893C7D">
        <w:rPr>
          <w:rFonts w:ascii="Times New Roman" w:eastAsia="Times New Roman" w:hAnsi="Times New Roman" w:cs="Times New Roman"/>
          <w:b/>
          <w:i/>
          <w:sz w:val="24"/>
          <w:szCs w:val="24"/>
        </w:rPr>
        <w:t>Относно:</w:t>
      </w:r>
      <w:r w:rsidRPr="00893C7D">
        <w:rPr>
          <w:rFonts w:ascii="Times New Roman" w:eastAsia="Calibri" w:hAnsi="Times New Roman" w:cs="Times New Roman"/>
          <w:i/>
          <w:sz w:val="24"/>
          <w:szCs w:val="24"/>
          <w:lang w:val="ru-RU" w:eastAsia="en-US"/>
        </w:rPr>
        <w:t xml:space="preserve"> </w:t>
      </w:r>
      <w:r w:rsidRPr="00893C7D">
        <w:rPr>
          <w:rFonts w:ascii="Times New Roman" w:eastAsia="Times New Roman" w:hAnsi="Times New Roman" w:cs="Times New Roman"/>
          <w:i/>
          <w:sz w:val="24"/>
          <w:szCs w:val="24"/>
        </w:rPr>
        <w:t>Отмяна на Решения № 228 и № 229/29.04.2025 г. на Общински съвет – Рудозем, приети по Протокол № 27, върнати за ново обсъждане от Областен управител на област Смолян със Заповед № АП-03-14-199/12.05.2025 г.</w:t>
      </w:r>
    </w:p>
    <w:p w14:paraId="11DCB75E" w14:textId="77777777" w:rsidR="00893C7D" w:rsidRPr="00893C7D" w:rsidRDefault="00893C7D" w:rsidP="00893C7D">
      <w:pPr>
        <w:spacing w:line="240" w:lineRule="auto"/>
        <w:jc w:val="both"/>
        <w:rPr>
          <w:rFonts w:ascii="Times New Roman" w:eastAsia="Times New Roman" w:hAnsi="Times New Roman" w:cs="Times New Roman"/>
          <w:i/>
          <w:sz w:val="24"/>
          <w:szCs w:val="24"/>
        </w:rPr>
      </w:pPr>
    </w:p>
    <w:p w14:paraId="5B735ABA"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proofErr w:type="spellStart"/>
      <w:r w:rsidRPr="00893C7D">
        <w:rPr>
          <w:rFonts w:ascii="Times New Roman" w:eastAsia="Times New Roman" w:hAnsi="Times New Roman" w:cs="Times New Roman"/>
          <w:sz w:val="24"/>
          <w:szCs w:val="24"/>
          <w:lang w:val="ru-RU"/>
        </w:rPr>
        <w:t>Общински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съвет</w:t>
      </w:r>
      <w:proofErr w:type="spellEnd"/>
      <w:r w:rsidRPr="00893C7D">
        <w:rPr>
          <w:rFonts w:ascii="Times New Roman" w:eastAsia="Times New Roman" w:hAnsi="Times New Roman" w:cs="Times New Roman"/>
          <w:sz w:val="24"/>
          <w:szCs w:val="24"/>
          <w:lang w:val="ru-RU"/>
        </w:rPr>
        <w:t xml:space="preserve"> - град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след </w:t>
      </w:r>
      <w:proofErr w:type="spellStart"/>
      <w:r w:rsidRPr="00893C7D">
        <w:rPr>
          <w:rFonts w:ascii="Times New Roman" w:eastAsia="Times New Roman" w:hAnsi="Times New Roman" w:cs="Times New Roman"/>
          <w:sz w:val="24"/>
          <w:szCs w:val="24"/>
          <w:lang w:val="ru-RU"/>
        </w:rPr>
        <w:t>като</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разгледа</w:t>
      </w:r>
      <w:proofErr w:type="spellEnd"/>
      <w:r w:rsidRPr="00893C7D">
        <w:rPr>
          <w:rFonts w:ascii="Times New Roman" w:eastAsia="Times New Roman" w:hAnsi="Times New Roman" w:cs="Times New Roman"/>
          <w:sz w:val="24"/>
          <w:szCs w:val="24"/>
          <w:lang w:val="ru-RU"/>
        </w:rPr>
        <w:t xml:space="preserve"> и </w:t>
      </w:r>
      <w:proofErr w:type="spellStart"/>
      <w:r w:rsidRPr="00893C7D">
        <w:rPr>
          <w:rFonts w:ascii="Times New Roman" w:eastAsia="Times New Roman" w:hAnsi="Times New Roman" w:cs="Times New Roman"/>
          <w:sz w:val="24"/>
          <w:szCs w:val="24"/>
          <w:lang w:val="ru-RU"/>
        </w:rPr>
        <w:t>обсъди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Докладна</w:t>
      </w:r>
      <w:proofErr w:type="spellEnd"/>
      <w:r w:rsidRPr="00893C7D">
        <w:rPr>
          <w:rFonts w:ascii="Times New Roman" w:eastAsia="Times New Roman" w:hAnsi="Times New Roman" w:cs="Times New Roman"/>
          <w:sz w:val="24"/>
          <w:szCs w:val="24"/>
          <w:lang w:val="ru-RU"/>
        </w:rPr>
        <w:t xml:space="preserve"> записка № </w:t>
      </w:r>
      <w:r w:rsidRPr="00893C7D">
        <w:rPr>
          <w:rFonts w:ascii="Times New Roman" w:eastAsia="Times New Roman" w:hAnsi="Times New Roman" w:cs="Times New Roman"/>
          <w:sz w:val="24"/>
          <w:szCs w:val="24"/>
        </w:rPr>
        <w:t>100/13</w:t>
      </w:r>
      <w:r w:rsidRPr="00893C7D">
        <w:rPr>
          <w:rFonts w:ascii="Times New Roman" w:eastAsia="Times New Roman" w:hAnsi="Times New Roman" w:cs="Times New Roman"/>
          <w:sz w:val="24"/>
          <w:szCs w:val="24"/>
          <w:lang w:val="ru-RU"/>
        </w:rPr>
        <w:t>.0</w:t>
      </w:r>
      <w:r w:rsidRPr="00893C7D">
        <w:rPr>
          <w:rFonts w:ascii="Times New Roman" w:eastAsia="Times New Roman" w:hAnsi="Times New Roman" w:cs="Times New Roman"/>
          <w:sz w:val="24"/>
          <w:szCs w:val="24"/>
          <w:lang w:val="en-US"/>
        </w:rPr>
        <w:t>5</w:t>
      </w:r>
      <w:r w:rsidRPr="00893C7D">
        <w:rPr>
          <w:rFonts w:ascii="Times New Roman" w:eastAsia="Times New Roman" w:hAnsi="Times New Roman" w:cs="Times New Roman"/>
          <w:sz w:val="24"/>
          <w:szCs w:val="24"/>
          <w:lang w:val="ru-RU"/>
        </w:rPr>
        <w:t xml:space="preserve">.2025 г., предложена от </w:t>
      </w:r>
      <w:r w:rsidRPr="00893C7D">
        <w:rPr>
          <w:rFonts w:ascii="Times New Roman" w:eastAsia="Times New Roman" w:hAnsi="Times New Roman" w:cs="Times New Roman"/>
          <w:sz w:val="24"/>
          <w:szCs w:val="24"/>
        </w:rPr>
        <w:t>председателя</w:t>
      </w:r>
      <w:r w:rsidRPr="00893C7D">
        <w:rPr>
          <w:rFonts w:ascii="Times New Roman" w:eastAsia="Times New Roman" w:hAnsi="Times New Roman" w:cs="Times New Roman"/>
          <w:sz w:val="24"/>
          <w:szCs w:val="24"/>
          <w:lang w:val="ru-RU"/>
        </w:rPr>
        <w:t xml:space="preserve"> на </w:t>
      </w:r>
      <w:proofErr w:type="spellStart"/>
      <w:r w:rsidRPr="00893C7D">
        <w:rPr>
          <w:rFonts w:ascii="Times New Roman" w:eastAsia="Times New Roman" w:hAnsi="Times New Roman" w:cs="Times New Roman"/>
          <w:sz w:val="24"/>
          <w:szCs w:val="24"/>
          <w:lang w:val="ru-RU"/>
        </w:rPr>
        <w:t>Общински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съвет</w:t>
      </w:r>
      <w:proofErr w:type="spellEnd"/>
      <w:r w:rsidRPr="00893C7D">
        <w:rPr>
          <w:rFonts w:ascii="Times New Roman" w:eastAsia="Times New Roman" w:hAnsi="Times New Roman" w:cs="Times New Roman"/>
          <w:sz w:val="24"/>
          <w:szCs w:val="24"/>
          <w:lang w:val="ru-RU"/>
        </w:rPr>
        <w:t xml:space="preserve"> -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 </w:t>
      </w:r>
      <w:proofErr w:type="spellStart"/>
      <w:r w:rsidRPr="00893C7D">
        <w:rPr>
          <w:rFonts w:ascii="Times New Roman" w:eastAsia="Times New Roman" w:hAnsi="Times New Roman" w:cs="Times New Roman"/>
          <w:sz w:val="24"/>
          <w:szCs w:val="24"/>
          <w:lang w:val="ru-RU"/>
        </w:rPr>
        <w:t>инж</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Венцислав</w:t>
      </w:r>
      <w:proofErr w:type="spellEnd"/>
      <w:r w:rsidRPr="00893C7D">
        <w:rPr>
          <w:rFonts w:ascii="Times New Roman" w:eastAsia="Times New Roman" w:hAnsi="Times New Roman" w:cs="Times New Roman"/>
          <w:sz w:val="24"/>
          <w:szCs w:val="24"/>
          <w:lang w:val="ru-RU"/>
        </w:rPr>
        <w:t xml:space="preserve"> Венциславов </w:t>
      </w:r>
      <w:proofErr w:type="spellStart"/>
      <w:r w:rsidRPr="00893C7D">
        <w:rPr>
          <w:rFonts w:ascii="Times New Roman" w:eastAsia="Times New Roman" w:hAnsi="Times New Roman" w:cs="Times New Roman"/>
          <w:sz w:val="24"/>
          <w:szCs w:val="24"/>
          <w:lang w:val="ru-RU"/>
        </w:rPr>
        <w:t>Пехливанов</w:t>
      </w:r>
      <w:proofErr w:type="spellEnd"/>
      <w:r w:rsidRPr="00893C7D">
        <w:rPr>
          <w:rFonts w:ascii="Times New Roman" w:eastAsia="Times New Roman" w:hAnsi="Times New Roman" w:cs="Times New Roman"/>
          <w:sz w:val="24"/>
          <w:szCs w:val="24"/>
          <w:lang w:val="ru-RU"/>
        </w:rPr>
        <w:t xml:space="preserve"> </w:t>
      </w:r>
      <w:r w:rsidRPr="00893C7D">
        <w:rPr>
          <w:rFonts w:ascii="Times New Roman" w:eastAsia="Times New Roman" w:hAnsi="Times New Roman" w:cs="Times New Roman"/>
          <w:sz w:val="24"/>
          <w:szCs w:val="24"/>
        </w:rPr>
        <w:t xml:space="preserve">и на основание чл. 45, ал. 9 във връзка с ал. 4  от Закона за местното самоуправление и местна администрация </w:t>
      </w:r>
    </w:p>
    <w:p w14:paraId="736C79A5"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След проведено поименно</w:t>
      </w:r>
      <w:r w:rsidRPr="00893C7D">
        <w:rPr>
          <w:rFonts w:ascii="Times New Roman" w:eastAsia="Times New Roman" w:hAnsi="Times New Roman" w:cs="Times New Roman"/>
          <w:sz w:val="24"/>
          <w:szCs w:val="24"/>
          <w:lang w:val="en-US"/>
        </w:rPr>
        <w:t xml:space="preserve"> </w:t>
      </w:r>
      <w:r w:rsidRPr="00893C7D">
        <w:rPr>
          <w:rFonts w:ascii="Times New Roman" w:eastAsia="Times New Roman" w:hAnsi="Times New Roman" w:cs="Times New Roman"/>
          <w:sz w:val="24"/>
          <w:szCs w:val="24"/>
        </w:rPr>
        <w:t>гласуване</w:t>
      </w:r>
    </w:p>
    <w:p w14:paraId="09DAFE8B"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p>
    <w:p w14:paraId="3163E32E"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r w:rsidRPr="00893C7D">
        <w:rPr>
          <w:rFonts w:ascii="Times New Roman" w:eastAsia="Calibri" w:hAnsi="Times New Roman" w:cs="Times New Roman"/>
          <w:b/>
          <w:sz w:val="24"/>
          <w:szCs w:val="24"/>
        </w:rPr>
        <w:t>РЕШИ:</w:t>
      </w:r>
    </w:p>
    <w:p w14:paraId="600F1687"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p>
    <w:p w14:paraId="5BA272D8" w14:textId="77777777" w:rsidR="00893C7D" w:rsidRPr="00893C7D" w:rsidRDefault="00893C7D" w:rsidP="00893C7D">
      <w:pPr>
        <w:spacing w:line="240" w:lineRule="auto"/>
        <w:jc w:val="both"/>
        <w:textAlignment w:val="baseline"/>
        <w:rPr>
          <w:rFonts w:ascii="Times New Roman" w:eastAsia="Calibri" w:hAnsi="Times New Roman" w:cs="Times New Roman"/>
          <w:b/>
          <w:sz w:val="24"/>
          <w:szCs w:val="24"/>
        </w:rPr>
      </w:pPr>
      <w:r w:rsidRPr="00893C7D">
        <w:rPr>
          <w:rFonts w:ascii="Times New Roman" w:eastAsia="Times New Roman" w:hAnsi="Times New Roman" w:cs="Times New Roman"/>
          <w:sz w:val="24"/>
          <w:szCs w:val="24"/>
        </w:rPr>
        <w:t xml:space="preserve">       Отменя Решения №№ 228 и 229/29.04.2025 г. на Общински съвет – Рудозем, приети по Протокол № 27, върнати за ново обсъждане от Областен управител на област Смолян със Заповед № АП-03-14-199/12.05.2025 г.</w:t>
      </w:r>
    </w:p>
    <w:p w14:paraId="021CBB6A" w14:textId="77777777" w:rsidR="00893C7D" w:rsidRPr="00893C7D" w:rsidRDefault="00893C7D" w:rsidP="00893C7D">
      <w:pPr>
        <w:spacing w:line="240" w:lineRule="auto"/>
        <w:ind w:right="-108"/>
        <w:rPr>
          <w:rFonts w:ascii="Times New Roman" w:eastAsia="Times New Roman" w:hAnsi="Times New Roman" w:cs="Times New Roman"/>
          <w:sz w:val="24"/>
          <w:szCs w:val="24"/>
          <w:lang w:val="ru-RU"/>
        </w:rPr>
      </w:pPr>
    </w:p>
    <w:p w14:paraId="4F077497" w14:textId="4986F976" w:rsidR="0031392C" w:rsidRDefault="0031392C" w:rsidP="0031392C">
      <w:pPr>
        <w:spacing w:line="240" w:lineRule="auto"/>
        <w:ind w:right="-108"/>
        <w:rPr>
          <w:rFonts w:ascii="Times New Roman" w:eastAsia="Times New Roman" w:hAnsi="Times New Roman" w:cs="Times New Roman"/>
          <w:sz w:val="24"/>
          <w:szCs w:val="24"/>
          <w:lang w:val="ru-RU"/>
        </w:rPr>
      </w:pPr>
    </w:p>
    <w:p w14:paraId="5A1D0281" w14:textId="77777777" w:rsidR="00271AC0" w:rsidRPr="0031392C" w:rsidRDefault="00271AC0" w:rsidP="0031392C">
      <w:pPr>
        <w:spacing w:line="240" w:lineRule="auto"/>
        <w:ind w:right="-108"/>
        <w:rPr>
          <w:rFonts w:ascii="Times New Roman" w:eastAsia="Times New Roman" w:hAnsi="Times New Roman" w:cs="Times New Roman"/>
          <w:sz w:val="24"/>
          <w:szCs w:val="24"/>
          <w:lang w:val="ru-RU"/>
        </w:rPr>
      </w:pPr>
    </w:p>
    <w:p w14:paraId="6C10A955" w14:textId="77777777"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14:paraId="563D11F8" w14:textId="77777777" w:rsidR="00604F8F" w:rsidRDefault="00604F8F" w:rsidP="007A505A">
      <w:pPr>
        <w:ind w:firstLine="567"/>
        <w:jc w:val="both"/>
        <w:rPr>
          <w:rFonts w:ascii="Times New Roman" w:hAnsi="Times New Roman" w:cs="Times New Roman"/>
          <w:sz w:val="24"/>
          <w:szCs w:val="24"/>
        </w:rPr>
      </w:pPr>
    </w:p>
    <w:p w14:paraId="7FE74D1A" w14:textId="015732E6" w:rsidR="00A8615B" w:rsidRDefault="00A8615B" w:rsidP="003F3A0D">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A31E72">
        <w:rPr>
          <w:rFonts w:ascii="Times New Roman" w:eastAsia="Calibri" w:hAnsi="Times New Roman" w:cs="Times New Roman"/>
          <w:sz w:val="24"/>
          <w:szCs w:val="24"/>
          <w:lang w:eastAsia="en-US"/>
        </w:rPr>
        <w:t>Премина</w:t>
      </w:r>
      <w:r w:rsidRPr="00A8615B">
        <w:rPr>
          <w:rFonts w:ascii="Times New Roman" w:eastAsia="Calibri" w:hAnsi="Times New Roman" w:cs="Times New Roman"/>
          <w:sz w:val="24"/>
          <w:szCs w:val="24"/>
          <w:lang w:eastAsia="en-US"/>
        </w:rPr>
        <w:t>ваме</w:t>
      </w:r>
      <w:r w:rsidR="00A31E72">
        <w:rPr>
          <w:rFonts w:ascii="Times New Roman" w:eastAsia="Calibri" w:hAnsi="Times New Roman" w:cs="Times New Roman"/>
          <w:sz w:val="24"/>
          <w:szCs w:val="24"/>
          <w:lang w:eastAsia="en-US"/>
        </w:rPr>
        <w:t xml:space="preserve"> към втора точ</w:t>
      </w:r>
      <w:r w:rsidR="00090588">
        <w:rPr>
          <w:rFonts w:ascii="Times New Roman" w:eastAsia="Calibri" w:hAnsi="Times New Roman" w:cs="Times New Roman"/>
          <w:sz w:val="24"/>
          <w:szCs w:val="24"/>
          <w:lang w:eastAsia="en-US"/>
        </w:rPr>
        <w:t xml:space="preserve">ка. </w:t>
      </w:r>
      <w:r w:rsidR="00271AC0">
        <w:rPr>
          <w:rFonts w:ascii="Times New Roman" w:eastAsia="Calibri" w:hAnsi="Times New Roman" w:cs="Times New Roman"/>
          <w:sz w:val="24"/>
          <w:szCs w:val="24"/>
          <w:lang w:eastAsia="en-US"/>
        </w:rPr>
        <w:t>Тя</w:t>
      </w:r>
      <w:r w:rsidR="00090588" w:rsidRPr="00090588">
        <w:rPr>
          <w:rFonts w:ascii="Times New Roman" w:eastAsia="Calibri" w:hAnsi="Times New Roman" w:cs="Times New Roman"/>
          <w:color w:val="FF0000"/>
          <w:sz w:val="24"/>
          <w:szCs w:val="24"/>
          <w:lang w:eastAsia="en-US"/>
        </w:rPr>
        <w:t xml:space="preserve"> </w:t>
      </w:r>
      <w:r w:rsidR="0074538B">
        <w:rPr>
          <w:rFonts w:ascii="Times New Roman" w:eastAsia="Calibri" w:hAnsi="Times New Roman" w:cs="Times New Roman"/>
          <w:sz w:val="24"/>
          <w:szCs w:val="24"/>
          <w:lang w:eastAsia="en-US"/>
        </w:rPr>
        <w:t>е -</w:t>
      </w:r>
      <w:r w:rsidR="003F3A0D">
        <w:rPr>
          <w:rFonts w:ascii="Times New Roman" w:hAnsi="Times New Roman" w:cs="Times New Roman"/>
          <w:sz w:val="24"/>
          <w:szCs w:val="24"/>
        </w:rPr>
        <w:t xml:space="preserve"> </w:t>
      </w:r>
      <w:r w:rsidR="00DE1F3C" w:rsidRPr="00E213A1">
        <w:rPr>
          <w:rFonts w:ascii="Times New Roman" w:eastAsia="Calibri" w:hAnsi="Times New Roman" w:cs="Times New Roman"/>
          <w:i/>
          <w:sz w:val="24"/>
          <w:szCs w:val="24"/>
          <w:lang w:eastAsia="en-US"/>
        </w:rPr>
        <w:t>Определяне размера на трудовите възнаграждения на кметове на кметства в община Рудозем</w:t>
      </w:r>
      <w:r w:rsidR="00271AC0">
        <w:rPr>
          <w:rFonts w:ascii="Times New Roman" w:eastAsia="Calibri" w:hAnsi="Times New Roman" w:cs="Times New Roman"/>
          <w:i/>
          <w:sz w:val="24"/>
          <w:szCs w:val="24"/>
          <w:lang w:eastAsia="en-US"/>
        </w:rPr>
        <w:t xml:space="preserve"> .</w:t>
      </w:r>
      <w:r w:rsidR="00271AC0">
        <w:rPr>
          <w:rFonts w:ascii="Times New Roman" w:eastAsia="Calibri" w:hAnsi="Times New Roman" w:cs="Times New Roman"/>
          <w:sz w:val="24"/>
          <w:szCs w:val="24"/>
          <w:lang w:eastAsia="en-US"/>
        </w:rPr>
        <w:t xml:space="preserve"> Вносител отново е кмета на Общината, предложението, което е направил не се различава по нищо от това, което ние сме взели като решение. Тук това, което е направено е, че е цитирано номера на постановлението на Министерски съвет. Имате думата, колеги! Г-н Михтарски.“</w:t>
      </w:r>
    </w:p>
    <w:p w14:paraId="09486153" w14:textId="39E55FD4" w:rsidR="00271AC0" w:rsidRDefault="00271AC0" w:rsidP="003F3A0D">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“Благодаря, г-н Председател! Уважаеми, колеги! Докладната записка с входящ № 99 от </w:t>
      </w:r>
      <w:r w:rsidR="00106006">
        <w:rPr>
          <w:rFonts w:ascii="Times New Roman" w:eastAsia="Calibri" w:hAnsi="Times New Roman" w:cs="Times New Roman"/>
          <w:sz w:val="24"/>
          <w:szCs w:val="24"/>
          <w:lang w:eastAsia="en-US"/>
        </w:rPr>
        <w:t>13 май тази година съдържа текстове, които са подвеждащи.</w:t>
      </w:r>
    </w:p>
    <w:p w14:paraId="2D2BD231" w14:textId="1128684F" w:rsidR="00106006" w:rsidRDefault="00106006" w:rsidP="00106006">
      <w:pPr>
        <w:ind w:firstLine="567"/>
        <w:jc w:val="both"/>
        <w:rPr>
          <w:rFonts w:ascii="Times New Roman" w:hAnsi="Times New Roman" w:cs="Times New Roman"/>
          <w:i/>
          <w:sz w:val="24"/>
          <w:szCs w:val="24"/>
        </w:rPr>
      </w:pPr>
      <w:r>
        <w:rPr>
          <w:rFonts w:ascii="Times New Roman" w:eastAsia="Calibri" w:hAnsi="Times New Roman" w:cs="Times New Roman"/>
          <w:sz w:val="24"/>
          <w:szCs w:val="24"/>
          <w:lang w:eastAsia="en-US"/>
        </w:rPr>
        <w:t>Цитирам Ви абзац 4 в изложението: „</w:t>
      </w:r>
      <w:r w:rsidRPr="00106006">
        <w:rPr>
          <w:rFonts w:ascii="Times New Roman" w:hAnsi="Times New Roman" w:cs="Times New Roman"/>
          <w:i/>
          <w:sz w:val="24"/>
          <w:szCs w:val="24"/>
        </w:rPr>
        <w:t>Следва да се отбележи, че увеличението на възнагражденията на кметовете и кметските наместници през новата бюджетна година със задна дата е в съответствие и със Закона за държавния бюджет на Република България за 2025 г., тъй като в § 41 от неговите Преходни и заключителни разпоредби е предвидено, че същият влиза в сила от 1 януари 2025 г.</w:t>
      </w:r>
      <w:r w:rsidR="002F2D9C">
        <w:rPr>
          <w:rFonts w:ascii="Times New Roman" w:hAnsi="Times New Roman" w:cs="Times New Roman"/>
          <w:i/>
          <w:sz w:val="24"/>
          <w:szCs w:val="24"/>
        </w:rPr>
        <w:t>“</w:t>
      </w:r>
    </w:p>
    <w:p w14:paraId="56365386" w14:textId="6051C393" w:rsidR="002F2D9C" w:rsidRDefault="002F2D9C" w:rsidP="0010600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Да, действително в закона, т.е. тези разпоредби определят, че този закон ще влезне в сила от тази дата 1 януари 2025 г., но никъде в този закон не е споменато, че увеличението на заплатите на кметовете ще се случи точно от тази дата. </w:t>
      </w:r>
    </w:p>
    <w:p w14:paraId="490BB5B2" w14:textId="77777777" w:rsidR="002F2D9C" w:rsidRDefault="002F2D9C" w:rsidP="002F2D9C">
      <w:pPr>
        <w:ind w:firstLine="567"/>
        <w:jc w:val="both"/>
        <w:rPr>
          <w:rFonts w:ascii="Times New Roman" w:eastAsia="Times New Roman" w:hAnsi="Times New Roman" w:cs="Times New Roman"/>
          <w:i/>
          <w:sz w:val="24"/>
          <w:szCs w:val="24"/>
        </w:rPr>
      </w:pPr>
      <w:r>
        <w:rPr>
          <w:rFonts w:ascii="Times New Roman" w:hAnsi="Times New Roman" w:cs="Times New Roman"/>
          <w:sz w:val="24"/>
          <w:szCs w:val="24"/>
        </w:rPr>
        <w:t xml:space="preserve">Абзац пети цитирам: </w:t>
      </w:r>
      <w:r w:rsidRPr="002F2D9C">
        <w:rPr>
          <w:rFonts w:ascii="Times New Roman" w:eastAsia="Times New Roman" w:hAnsi="Times New Roman" w:cs="Times New Roman"/>
          <w:i/>
          <w:sz w:val="24"/>
          <w:szCs w:val="24"/>
        </w:rPr>
        <w:t xml:space="preserve">Във тази връзка са издадени писмени Указания № ФО-4/02.05.2025 г. на Министерство на финансите относно: съставянето изпълнението на бюджетите на общините и на сметките за средства от Европейския съюз за 2025 г. В раздел VII. „Планиране и отчитане на  разходите по функции”, 1. Функция „Общи държавни служби”, Дейност 122 „Общинска администрация” </w:t>
      </w:r>
    </w:p>
    <w:p w14:paraId="0F9A49D3" w14:textId="6615FF1D" w:rsidR="002F2D9C" w:rsidRDefault="002F2D9C"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 Г-н Михтарски, времето Ви изтече.“</w:t>
      </w:r>
    </w:p>
    <w:p w14:paraId="74E8D898" w14:textId="2A619700" w:rsidR="002F2D9C" w:rsidRDefault="002F2D9C"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 Ако позволите още три секунди, за да завърша. Това, което…“</w:t>
      </w:r>
    </w:p>
    <w:p w14:paraId="02A74D9B" w14:textId="3EC4B730" w:rsidR="002F2D9C" w:rsidRDefault="002F2D9C"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„Аз държа да се спазва правилника. Понеже виждам, че сте човек, който така стриктно следи за спазването на законите и разпоредбите на подзаконовите нормативни актове, така че ще Ви помоля така, както сте толкова стриктен по отношение на издаването на заповеди – да бъдете стриктен и при спазването на правилника. Имате 30 секунди. Заповядайте!“</w:t>
      </w:r>
    </w:p>
    <w:p w14:paraId="1BB48561" w14:textId="3EF4E0CD" w:rsidR="009C7288" w:rsidRDefault="009C7288"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 Тъй като явно така се опитвате да заглушите“</w:t>
      </w:r>
    </w:p>
    <w:p w14:paraId="5A7EA15B" w14:textId="4B8ECE3A" w:rsidR="009C7288" w:rsidRDefault="009C7288"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„Напротив! Нищо не се опитвам, г-н Михтарски! Ние всички сме чели материалите. Извинявайте! Ние не сме в час, в който Вие преподавате, г-н Михтарски! Не е необходимо да ни четете.“</w:t>
      </w:r>
    </w:p>
    <w:p w14:paraId="408A5AD7" w14:textId="5424E70B" w:rsidR="009C7288" w:rsidRDefault="009C7288"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„Моля Ви, да спазите тогава разпоредбата на чл. 73 от Правилника за организация дейността на Общинския съвет, неговите комисии и взаимодействието му с общинска администрация и да ми предоставите 5 мин. за изказване!“</w:t>
      </w:r>
    </w:p>
    <w:p w14:paraId="26C06D32" w14:textId="1AFC3107" w:rsidR="009C7288" w:rsidRDefault="009C7288"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„Добре, ще Ви предоставя! В момента сме в режим на дебати! Имате думата, колеги! Няма. Имате 5 мин. за изказване!“</w:t>
      </w:r>
    </w:p>
    <w:p w14:paraId="57F19244" w14:textId="634B885E" w:rsidR="009C7288" w:rsidRDefault="009C7288"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w:t>
      </w:r>
      <w:r w:rsidR="00BB5DC4">
        <w:rPr>
          <w:rFonts w:ascii="Times New Roman" w:eastAsia="Times New Roman" w:hAnsi="Times New Roman" w:cs="Times New Roman"/>
          <w:sz w:val="24"/>
          <w:szCs w:val="24"/>
        </w:rPr>
        <w:t>Благодаря, г-н Председател!“</w:t>
      </w:r>
    </w:p>
    <w:p w14:paraId="63BB726F" w14:textId="5AD2ACD3" w:rsidR="00BB5DC4" w:rsidRDefault="00BB5DC4" w:rsidP="002F2D9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„Искрено се надявам да не превърнем Общинския съвет в една говорилня и един цирк, който да бъде посмешище за всички хора, които ни наблюдават. Заповядайте!“</w:t>
      </w:r>
    </w:p>
    <w:p w14:paraId="21023119" w14:textId="77777777" w:rsidR="00BB5DC4" w:rsidRPr="00BB5DC4" w:rsidRDefault="00BB5DC4" w:rsidP="00BB5DC4">
      <w:pPr>
        <w:ind w:firstLine="567"/>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Г-н Михтарски: „Да продължа своето изказване. Съответно: във </w:t>
      </w:r>
      <w:r w:rsidRPr="00BB5DC4">
        <w:rPr>
          <w:rFonts w:ascii="Times New Roman" w:eastAsia="Times New Roman" w:hAnsi="Times New Roman" w:cs="Times New Roman"/>
          <w:i/>
          <w:sz w:val="24"/>
          <w:szCs w:val="24"/>
        </w:rPr>
        <w:t xml:space="preserve">Функция „Общи държавни служби”, Дейност 122 „Общинска администрация” от посочените указания изрично е посочено, че </w:t>
      </w:r>
      <w:r w:rsidRPr="00BB5DC4">
        <w:rPr>
          <w:rFonts w:ascii="Times New Roman" w:eastAsia="Times New Roman" w:hAnsi="Times New Roman" w:cs="Times New Roman"/>
          <w:b/>
          <w:i/>
          <w:sz w:val="24"/>
          <w:szCs w:val="24"/>
        </w:rPr>
        <w:t>средствата за възнаграждения и осигурителни вноски на кметовете на кметства и кметските наместници по бюджетите на общините, се разпределят на основание на определените от общинския съвет индивидуални заплати считано от 01.01.2025 г.</w:t>
      </w:r>
    </w:p>
    <w:p w14:paraId="6C22428D" w14:textId="2C4C3F57" w:rsidR="00BB5DC4" w:rsidRDefault="00BB5DC4"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Това го четем в различни разпоредби, тъй като това което е определено от началната дата, от която започва разходването на тези средства по Дейност 122 </w:t>
      </w:r>
      <w:r w:rsidRPr="00BB5DC4">
        <w:rPr>
          <w:rFonts w:ascii="Times New Roman" w:eastAsia="Times New Roman" w:hAnsi="Times New Roman" w:cs="Times New Roman"/>
          <w:sz w:val="24"/>
          <w:szCs w:val="24"/>
        </w:rPr>
        <w:t>„Общинска администрация”</w:t>
      </w:r>
      <w:r>
        <w:rPr>
          <w:rFonts w:ascii="Times New Roman" w:eastAsia="Times New Roman" w:hAnsi="Times New Roman" w:cs="Times New Roman"/>
          <w:sz w:val="24"/>
          <w:szCs w:val="24"/>
        </w:rPr>
        <w:t>. Това не е периода, от който трябва да се увеличат заплатите на кметовете на кметства и кмета на общината. Така че, заплатите би трябвало на кметовете и на кмета на общината да се увеличат съгласно Закона за местното самоуправление и местната администрация, Закона за държавния бюджет, Закона за нормативните актове и административно процесуалния кодекс.</w:t>
      </w:r>
    </w:p>
    <w:p w14:paraId="0426BF8E" w14:textId="39D787A1" w:rsidR="00BB5DC4" w:rsidRDefault="00BB5DC4"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Напомням Ви и Вие също може да се поинтересувате, че обратна сила в нормативни актове се допуска само в изрични случаи, които с в интерес на справедливостта и при посочване на валидно правно основание, регламентиращо правомощия на съвета в този смисъл изрични мотиви, които налагат</w:t>
      </w:r>
      <w:r w:rsidR="007341CD">
        <w:rPr>
          <w:rFonts w:ascii="Times New Roman" w:eastAsia="Times New Roman" w:hAnsi="Times New Roman" w:cs="Times New Roman"/>
          <w:sz w:val="24"/>
          <w:szCs w:val="24"/>
        </w:rPr>
        <w:t xml:space="preserve"> това. В нашия конкретен случай не виждам за каква справедливост може да </w:t>
      </w:r>
      <w:proofErr w:type="spellStart"/>
      <w:r w:rsidR="007341CD">
        <w:rPr>
          <w:rFonts w:ascii="Times New Roman" w:eastAsia="Times New Roman" w:hAnsi="Times New Roman" w:cs="Times New Roman"/>
          <w:sz w:val="24"/>
          <w:szCs w:val="24"/>
        </w:rPr>
        <w:t>говориме</w:t>
      </w:r>
      <w:proofErr w:type="spellEnd"/>
      <w:r w:rsidR="007341CD">
        <w:rPr>
          <w:rFonts w:ascii="Times New Roman" w:eastAsia="Times New Roman" w:hAnsi="Times New Roman" w:cs="Times New Roman"/>
          <w:sz w:val="24"/>
          <w:szCs w:val="24"/>
        </w:rPr>
        <w:t xml:space="preserve"> или пък какви логични или финансови мотиви биха могли да се поставят. Благодаря!“</w:t>
      </w:r>
    </w:p>
    <w:p w14:paraId="1C7AF166" w14:textId="03E93FF1" w:rsidR="007341CD" w:rsidRDefault="007341CD"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Инж. Пехливанов: „Благодаря Ви, г-н Михтарски! Колеги, преминаваме към гласуване. А извинявам се, д-р Инджов!“</w:t>
      </w:r>
    </w:p>
    <w:p w14:paraId="448F022A" w14:textId="77777777" w:rsidR="00990BF5" w:rsidRDefault="007341CD"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 Инджов: „Искам да взема отношение по изказването на г-н Михтарски. Г-н Михтарски, както всяко нещо, което до тук сте правили – четете така, както дявола чете Евангелието, защото малко по-надолу на същите тези указания пише, че увеличението на индивидуалните основни месечни заплати влиза в сила от 01 януари 2025 г. И се извършва въз основа на годишните оценки за изпълнението на длъжността за 2024 г. на чл. така…така… Няма да продължавам да зачитам членове, защото не смятам, че не е необходимо. Освен това в същата тази в същите тези указания пише, че всичко това става по решение на Общински съвет така…така … и за какво могат да се използват тези средства. Вие се притеснявате дали ще стигнат. На всякъде пише, че при наличие на преходен остатък от 2024 г. същият може да се използва за персонала за увеличение на заплатите могат да се използват и местни приходи от местни дейности и от другите субсидии и т.н. Всичко това го пише в указанията. </w:t>
      </w:r>
    </w:p>
    <w:p w14:paraId="2646B321" w14:textId="1E3EE28D" w:rsidR="007341CD" w:rsidRDefault="007341CD"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Ние сме ги чели, г-н Михтарски! Не си мислете, че Вие идвате най-подготвен тука. Ние не сме ученици, на които Вие преподавате! Ние сме достатъчно подготвени, за да взимаме адекватни решения. Не смятам, че трябва да обръщаме всичко на една демагогия и постоянно на някой тука да му са 5 мин. Аз съм много  доволен и много щастлив, че има съветник като Вас, който нали така изчита си материалите, нали, идва, говори, защитавате, опитвате </w:t>
      </w:r>
      <w:r w:rsidR="00990BF5">
        <w:rPr>
          <w:rFonts w:ascii="Times New Roman" w:eastAsia="Times New Roman" w:hAnsi="Times New Roman" w:cs="Times New Roman"/>
          <w:sz w:val="24"/>
          <w:szCs w:val="24"/>
        </w:rPr>
        <w:t>се да защитавате обществения интерес, но същото правим и ние, г-н Михтарски!</w:t>
      </w:r>
      <w:r>
        <w:rPr>
          <w:rFonts w:ascii="Times New Roman" w:eastAsia="Times New Roman" w:hAnsi="Times New Roman" w:cs="Times New Roman"/>
          <w:sz w:val="24"/>
          <w:szCs w:val="24"/>
        </w:rPr>
        <w:t xml:space="preserve"> </w:t>
      </w:r>
      <w:r w:rsidR="00990BF5">
        <w:rPr>
          <w:rFonts w:ascii="Times New Roman" w:eastAsia="Times New Roman" w:hAnsi="Times New Roman" w:cs="Times New Roman"/>
          <w:sz w:val="24"/>
          <w:szCs w:val="24"/>
        </w:rPr>
        <w:t>Ние не сме в различни отбори. Не знам защо си го представяте по такъв начин! Всички ние защитаваме обществения интерес! Обществен интерес е това, което законодателят ни е дал да направим. Има указания, които общинска администрация се е придържала. Нека не демагогстваме, пак казвам. Нека да подкрепим тези решения и да преминем в нали, и да може хората просто и чисто, и административно вече да започнат да си получават заплатите такива, каквито е редно да им бъдат. Благодаря Ви, г-н председател!“</w:t>
      </w:r>
    </w:p>
    <w:p w14:paraId="6D860061" w14:textId="79951D7B"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„Побрахте се точно във времето д-р Инджов!“</w:t>
      </w:r>
    </w:p>
    <w:p w14:paraId="6898E647" w14:textId="3272C1F6"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„Една реплика, ако позволите?“</w:t>
      </w:r>
    </w:p>
    <w:p w14:paraId="7787CD16" w14:textId="0D3D4FBD"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„Да, да!“</w:t>
      </w:r>
    </w:p>
    <w:p w14:paraId="06F2B254" w14:textId="7673035A"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„Уважаеми г-н Инджов. Демагогия е когато си затваряме очите, за това което се случва в общината. И как общинска администрация широко си затваря очите относно дейности, в които изтичат общинските средства. Заповядайте в Чепинци, за да видите как се асфалтират така наречените </w:t>
      </w:r>
      <w:proofErr w:type="spellStart"/>
      <w:r>
        <w:rPr>
          <w:rFonts w:ascii="Times New Roman" w:eastAsia="Times New Roman" w:hAnsi="Times New Roman" w:cs="Times New Roman"/>
          <w:sz w:val="24"/>
          <w:szCs w:val="24"/>
        </w:rPr>
        <w:t>прорезани</w:t>
      </w:r>
      <w:proofErr w:type="spellEnd"/>
      <w:r>
        <w:rPr>
          <w:rFonts w:ascii="Times New Roman" w:eastAsia="Times New Roman" w:hAnsi="Times New Roman" w:cs="Times New Roman"/>
          <w:sz w:val="24"/>
          <w:szCs w:val="24"/>
        </w:rPr>
        <w:t xml:space="preserve"> улици. Там, където се прокарваха тръбите за вода, за да видите, без да се почисти пръстта се полага асфалт без на никой да му направи впечатление. Благодаря!“</w:t>
      </w:r>
    </w:p>
    <w:p w14:paraId="35548B48" w14:textId="08DCA983"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„Колеги, умишлено не Ви прекъсвам от благоприличие. Помолих да не обръщаме институцията Общински съвет на говорилня. Нищо общо нямаше това, което казахте, г-н Михтарски с точката, която разглеждаме в момента. </w:t>
      </w:r>
    </w:p>
    <w:p w14:paraId="145FBC64" w14:textId="324FBBB1" w:rsidR="00990BF5" w:rsidRDefault="00990BF5" w:rsidP="00BB5DC4">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Ако искате да отделим специално време на улиците в Чепинци, на улиците в другите населени места от общината, нямам нищо против и колегите също! Но да правим някакви такива отклонения от установения дневен ред – всички сме наясно какво целите, г-н Михтарски! </w:t>
      </w:r>
    </w:p>
    <w:p w14:paraId="206EE64E" w14:textId="5F7C0F38" w:rsidR="00927134" w:rsidRDefault="00990BF5" w:rsidP="00990BF5">
      <w:pPr>
        <w:spacing w:line="240" w:lineRule="auto"/>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Преминаваме към гласуване – поименно:</w:t>
      </w:r>
    </w:p>
    <w:p w14:paraId="122B555C" w14:textId="77777777" w:rsidR="00927134" w:rsidRPr="00271AC0" w:rsidRDefault="00927134" w:rsidP="003F3A0D">
      <w:pPr>
        <w:spacing w:after="160" w:line="259"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9275B" w:rsidRPr="00773C72" w14:paraId="41E45D6C" w14:textId="77777777" w:rsidTr="002F2D9C">
        <w:trPr>
          <w:trHeight w:val="559"/>
        </w:trPr>
        <w:tc>
          <w:tcPr>
            <w:tcW w:w="709" w:type="dxa"/>
            <w:tcBorders>
              <w:top w:val="single" w:sz="4" w:space="0" w:color="auto"/>
              <w:left w:val="single" w:sz="4" w:space="0" w:color="auto"/>
              <w:right w:val="single" w:sz="4" w:space="0" w:color="auto"/>
            </w:tcBorders>
            <w:vAlign w:val="center"/>
          </w:tcPr>
          <w:p w14:paraId="6B6793D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7F9FE25D"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33BC17C6"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51E8E8DC"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6F3A2945"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254E24BE"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9275B" w:rsidRPr="00773C72" w14:paraId="10281394" w14:textId="77777777" w:rsidTr="002F2D9C">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0E0CE40"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B555B2B"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14976C72"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6C9FCD08" w14:textId="77777777" w:rsidTr="002F2D9C">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C83D726"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8E1CA76"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920DBDF"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0866D4FD" w14:textId="77777777" w:rsidTr="002F2D9C">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9898FA3"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vAlign w:val="center"/>
          </w:tcPr>
          <w:p w14:paraId="3D583110"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7B5F0C46"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7B745147" w14:textId="77777777" w:rsidTr="002F2D9C">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C05B59D"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21541B8"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74870915"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1F1B6310" w14:textId="77777777" w:rsidTr="002F2D9C">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85F0B4D"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31416237"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34619845"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58EB8D31" w14:textId="77777777" w:rsidTr="002F2D9C">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78B4280A"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270EF8F"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31A31864" w14:textId="77777777" w:rsidR="0009275B"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0B8BBD03" w14:textId="77777777" w:rsidTr="002F2D9C">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5F947AF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5E3E8B0E"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206987CE"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7F5ECA18" w14:textId="77777777" w:rsidTr="002F2D9C">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ADEC108"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EA01870"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7ED653EE"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B2399" w:rsidRPr="00773C72" w14:paraId="14C5D263" w14:textId="77777777" w:rsidTr="002F2D9C">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727BE5A4" w14:textId="77777777" w:rsidR="000B2399" w:rsidRPr="00773C72" w:rsidRDefault="000B2399" w:rsidP="000B239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1625A636" w14:textId="77777777" w:rsidR="000B2399" w:rsidRPr="00773C72" w:rsidRDefault="000B2399" w:rsidP="000B2399">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3D66332B" w14:textId="06CAF7BF" w:rsidR="000B2399" w:rsidRPr="00773C72" w:rsidRDefault="000B2399" w:rsidP="000B239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0B2399" w:rsidRPr="00773C72" w14:paraId="40A1C3AA" w14:textId="77777777" w:rsidTr="002F2D9C">
        <w:trPr>
          <w:trHeight w:val="613"/>
        </w:trPr>
        <w:tc>
          <w:tcPr>
            <w:tcW w:w="709" w:type="dxa"/>
            <w:tcBorders>
              <w:top w:val="single" w:sz="4" w:space="0" w:color="auto"/>
              <w:left w:val="single" w:sz="4" w:space="0" w:color="auto"/>
              <w:right w:val="single" w:sz="4" w:space="0" w:color="auto"/>
            </w:tcBorders>
            <w:vAlign w:val="center"/>
          </w:tcPr>
          <w:p w14:paraId="0424EAAC" w14:textId="77777777" w:rsidR="000B2399" w:rsidRPr="00773C72" w:rsidRDefault="000B2399" w:rsidP="000B239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74B7FA2" w14:textId="77777777" w:rsidR="000B2399" w:rsidRPr="00773C72" w:rsidRDefault="000B2399" w:rsidP="000B239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right w:val="single" w:sz="4" w:space="0" w:color="auto"/>
            </w:tcBorders>
            <w:vAlign w:val="center"/>
          </w:tcPr>
          <w:p w14:paraId="466C37B4" w14:textId="1283C3EB" w:rsidR="000B2399" w:rsidRPr="00773C72" w:rsidRDefault="000B2399" w:rsidP="000B239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14:paraId="0F04CA0D" w14:textId="77777777" w:rsidR="00E402D7" w:rsidRPr="001E48FC" w:rsidRDefault="00E402D7" w:rsidP="001E48FC">
      <w:pPr>
        <w:tabs>
          <w:tab w:val="left" w:pos="1418"/>
        </w:tabs>
        <w:ind w:firstLine="567"/>
        <w:jc w:val="both"/>
        <w:rPr>
          <w:rFonts w:ascii="Times New Roman" w:hAnsi="Times New Roman" w:cs="Times New Roman"/>
          <w:sz w:val="24"/>
          <w:szCs w:val="24"/>
        </w:rPr>
      </w:pPr>
    </w:p>
    <w:p w14:paraId="45C8116A" w14:textId="77777777" w:rsidR="0040353B"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2750EE4B" w14:textId="77777777" w:rsidR="0040353B"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66D28477" w14:textId="77777777" w:rsidR="00EB2FA0"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3530C58A" w14:textId="01AB737F" w:rsidR="00EB2FA0" w:rsidRDefault="0009275B" w:rsidP="0040353B">
      <w:pPr>
        <w:ind w:firstLine="567"/>
        <w:jc w:val="both"/>
        <w:rPr>
          <w:rFonts w:ascii="Times New Roman" w:hAnsi="Times New Roman" w:cs="Times New Roman"/>
          <w:sz w:val="24"/>
          <w:szCs w:val="24"/>
        </w:rPr>
      </w:pPr>
      <w:r>
        <w:rPr>
          <w:rFonts w:ascii="Times New Roman" w:hAnsi="Times New Roman" w:cs="Times New Roman"/>
          <w:sz w:val="24"/>
          <w:szCs w:val="24"/>
        </w:rPr>
        <w:t>За: 8</w:t>
      </w:r>
    </w:p>
    <w:p w14:paraId="2B16FFB9" w14:textId="50E1476F" w:rsidR="0040353B" w:rsidRPr="00A353B5" w:rsidRDefault="0009275B"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2</w:t>
      </w:r>
    </w:p>
    <w:p w14:paraId="2C5D25B7" w14:textId="77777777"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14:paraId="0C7C983A" w14:textId="46373272" w:rsidR="00E03625" w:rsidRDefault="00582FFF" w:rsidP="00E03625">
      <w:pPr>
        <w:tabs>
          <w:tab w:val="left" w:pos="1418"/>
        </w:tabs>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09275B">
        <w:rPr>
          <w:rFonts w:ascii="Times New Roman" w:eastAsia="Calibri" w:hAnsi="Times New Roman" w:cs="Times New Roman"/>
          <w:sz w:val="24"/>
          <w:szCs w:val="24"/>
          <w:lang w:eastAsia="en-US"/>
        </w:rPr>
        <w:t>Благодаря Ви, колеги! С 8 „За“, 2</w:t>
      </w:r>
      <w:r w:rsidR="00C703CE" w:rsidRPr="00C703CE">
        <w:rPr>
          <w:rFonts w:ascii="Times New Roman" w:eastAsia="Calibri" w:hAnsi="Times New Roman" w:cs="Times New Roman"/>
          <w:sz w:val="24"/>
          <w:szCs w:val="24"/>
          <w:lang w:eastAsia="en-US"/>
        </w:rPr>
        <w:t xml:space="preserve"> „против“ и 0 „въздържали се“ </w:t>
      </w:r>
      <w:r w:rsidR="007C24B6">
        <w:rPr>
          <w:rFonts w:ascii="Times New Roman" w:eastAsia="Calibri" w:hAnsi="Times New Roman" w:cs="Times New Roman"/>
          <w:sz w:val="24"/>
          <w:szCs w:val="24"/>
          <w:lang w:eastAsia="en-US"/>
        </w:rPr>
        <w:t xml:space="preserve"> </w:t>
      </w:r>
      <w:r w:rsidR="00C703CE" w:rsidRPr="00C703CE">
        <w:rPr>
          <w:rFonts w:ascii="Times New Roman" w:eastAsia="Calibri" w:hAnsi="Times New Roman" w:cs="Times New Roman"/>
          <w:sz w:val="24"/>
          <w:szCs w:val="24"/>
          <w:lang w:eastAsia="en-US"/>
        </w:rPr>
        <w:t xml:space="preserve">втора точка от дневния ред е приета. </w:t>
      </w:r>
    </w:p>
    <w:p w14:paraId="22E8AC22" w14:textId="77777777" w:rsidR="007179A0" w:rsidRDefault="007179A0" w:rsidP="00E03625">
      <w:pPr>
        <w:tabs>
          <w:tab w:val="left" w:pos="1418"/>
        </w:tabs>
        <w:ind w:firstLine="567"/>
        <w:jc w:val="both"/>
        <w:rPr>
          <w:rFonts w:ascii="Times New Roman" w:eastAsia="Calibri" w:hAnsi="Times New Roman" w:cs="Times New Roman"/>
          <w:sz w:val="24"/>
          <w:szCs w:val="24"/>
          <w:lang w:eastAsia="en-US"/>
        </w:rPr>
      </w:pPr>
    </w:p>
    <w:p w14:paraId="53205DA1" w14:textId="78741A79" w:rsidR="007179A0" w:rsidRDefault="007179A0" w:rsidP="007179A0">
      <w:pPr>
        <w:tabs>
          <w:tab w:val="left" w:pos="1418"/>
        </w:tabs>
        <w:jc w:val="center"/>
        <w:rPr>
          <w:rFonts w:ascii="Times New Roman" w:eastAsia="Calibri" w:hAnsi="Times New Roman" w:cs="Times New Roman"/>
          <w:b/>
          <w:sz w:val="24"/>
          <w:szCs w:val="24"/>
          <w:lang w:eastAsia="en-US"/>
        </w:rPr>
      </w:pPr>
      <w:r w:rsidRPr="007179A0">
        <w:rPr>
          <w:rFonts w:ascii="Times New Roman" w:eastAsia="Calibri" w:hAnsi="Times New Roman" w:cs="Times New Roman"/>
          <w:b/>
          <w:sz w:val="24"/>
          <w:szCs w:val="24"/>
          <w:lang w:eastAsia="en-US"/>
        </w:rPr>
        <w:t xml:space="preserve">РЕШЕНИЕ № </w:t>
      </w:r>
      <w:r w:rsidR="00893C7D">
        <w:rPr>
          <w:rFonts w:ascii="Times New Roman" w:eastAsia="Calibri" w:hAnsi="Times New Roman" w:cs="Times New Roman"/>
          <w:b/>
          <w:sz w:val="24"/>
          <w:szCs w:val="24"/>
          <w:lang w:eastAsia="en-US"/>
        </w:rPr>
        <w:t>242</w:t>
      </w:r>
    </w:p>
    <w:p w14:paraId="47840ADB" w14:textId="5F5AD433" w:rsidR="00893C7D" w:rsidRDefault="00893C7D" w:rsidP="007179A0">
      <w:pPr>
        <w:tabs>
          <w:tab w:val="left" w:pos="1418"/>
        </w:tabs>
        <w:jc w:val="center"/>
        <w:rPr>
          <w:rFonts w:ascii="Times New Roman" w:eastAsia="Calibri" w:hAnsi="Times New Roman" w:cs="Times New Roman"/>
          <w:b/>
          <w:sz w:val="24"/>
          <w:szCs w:val="24"/>
          <w:lang w:eastAsia="en-US"/>
        </w:rPr>
      </w:pPr>
    </w:p>
    <w:p w14:paraId="748FE29E" w14:textId="77777777" w:rsidR="00893C7D" w:rsidRPr="00893C7D" w:rsidRDefault="00893C7D" w:rsidP="00893C7D">
      <w:pPr>
        <w:spacing w:line="240" w:lineRule="auto"/>
        <w:jc w:val="both"/>
        <w:outlineLvl w:val="0"/>
        <w:rPr>
          <w:rFonts w:ascii="Times New Roman" w:eastAsia="Times New Roman" w:hAnsi="Times New Roman" w:cs="Times New Roman"/>
          <w:bCs/>
          <w:i/>
          <w:sz w:val="24"/>
          <w:szCs w:val="24"/>
        </w:rPr>
      </w:pPr>
      <w:r w:rsidRPr="00893C7D">
        <w:rPr>
          <w:rFonts w:ascii="Times New Roman" w:eastAsia="Times New Roman" w:hAnsi="Times New Roman" w:cs="Times New Roman"/>
          <w:b/>
          <w:i/>
          <w:sz w:val="24"/>
          <w:szCs w:val="24"/>
        </w:rPr>
        <w:t>Относно:</w:t>
      </w:r>
      <w:r w:rsidRPr="00893C7D">
        <w:rPr>
          <w:rFonts w:ascii="Times New Roman" w:eastAsia="Times New Roman" w:hAnsi="Times New Roman" w:cs="Times New Roman"/>
          <w:bCs/>
          <w:sz w:val="26"/>
          <w:szCs w:val="24"/>
        </w:rPr>
        <w:t xml:space="preserve"> </w:t>
      </w:r>
      <w:r w:rsidRPr="00893C7D">
        <w:rPr>
          <w:rFonts w:ascii="Times New Roman" w:eastAsia="Times New Roman" w:hAnsi="Times New Roman" w:cs="Times New Roman"/>
          <w:bCs/>
          <w:i/>
          <w:sz w:val="24"/>
          <w:szCs w:val="24"/>
        </w:rPr>
        <w:t>Определяне размера на трудовите възнаграждения на кметове на кметства в община Рудозем.</w:t>
      </w:r>
    </w:p>
    <w:p w14:paraId="4EF5B4B8" w14:textId="77777777" w:rsidR="00893C7D" w:rsidRPr="00893C7D" w:rsidRDefault="00893C7D" w:rsidP="00893C7D">
      <w:pPr>
        <w:spacing w:line="240" w:lineRule="auto"/>
        <w:ind w:firstLine="567"/>
        <w:jc w:val="both"/>
        <w:outlineLvl w:val="0"/>
        <w:rPr>
          <w:rFonts w:ascii="Times New Roman" w:eastAsia="Times New Roman" w:hAnsi="Times New Roman" w:cs="Times New Roman"/>
          <w:sz w:val="24"/>
          <w:szCs w:val="24"/>
        </w:rPr>
      </w:pPr>
      <w:proofErr w:type="spellStart"/>
      <w:r w:rsidRPr="00893C7D">
        <w:rPr>
          <w:rFonts w:ascii="Times New Roman" w:eastAsia="Times New Roman" w:hAnsi="Times New Roman" w:cs="Times New Roman"/>
          <w:sz w:val="24"/>
          <w:szCs w:val="24"/>
          <w:lang w:val="ru-RU"/>
        </w:rPr>
        <w:t>Общински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съвет</w:t>
      </w:r>
      <w:proofErr w:type="spellEnd"/>
      <w:r w:rsidRPr="00893C7D">
        <w:rPr>
          <w:rFonts w:ascii="Times New Roman" w:eastAsia="Times New Roman" w:hAnsi="Times New Roman" w:cs="Times New Roman"/>
          <w:sz w:val="24"/>
          <w:szCs w:val="24"/>
          <w:lang w:val="ru-RU"/>
        </w:rPr>
        <w:t xml:space="preserve"> - град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след </w:t>
      </w:r>
      <w:proofErr w:type="spellStart"/>
      <w:r w:rsidRPr="00893C7D">
        <w:rPr>
          <w:rFonts w:ascii="Times New Roman" w:eastAsia="Times New Roman" w:hAnsi="Times New Roman" w:cs="Times New Roman"/>
          <w:sz w:val="24"/>
          <w:szCs w:val="24"/>
          <w:lang w:val="ru-RU"/>
        </w:rPr>
        <w:t>като</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разгледа</w:t>
      </w:r>
      <w:proofErr w:type="spellEnd"/>
      <w:r w:rsidRPr="00893C7D">
        <w:rPr>
          <w:rFonts w:ascii="Times New Roman" w:eastAsia="Times New Roman" w:hAnsi="Times New Roman" w:cs="Times New Roman"/>
          <w:sz w:val="24"/>
          <w:szCs w:val="24"/>
          <w:lang w:val="ru-RU"/>
        </w:rPr>
        <w:t xml:space="preserve"> и </w:t>
      </w:r>
      <w:proofErr w:type="spellStart"/>
      <w:r w:rsidRPr="00893C7D">
        <w:rPr>
          <w:rFonts w:ascii="Times New Roman" w:eastAsia="Times New Roman" w:hAnsi="Times New Roman" w:cs="Times New Roman"/>
          <w:sz w:val="24"/>
          <w:szCs w:val="24"/>
          <w:lang w:val="ru-RU"/>
        </w:rPr>
        <w:t>обсъди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Докладна</w:t>
      </w:r>
      <w:proofErr w:type="spellEnd"/>
      <w:r w:rsidRPr="00893C7D">
        <w:rPr>
          <w:rFonts w:ascii="Times New Roman" w:eastAsia="Times New Roman" w:hAnsi="Times New Roman" w:cs="Times New Roman"/>
          <w:sz w:val="24"/>
          <w:szCs w:val="24"/>
          <w:lang w:val="ru-RU"/>
        </w:rPr>
        <w:t xml:space="preserve"> записка № </w:t>
      </w:r>
      <w:r w:rsidRPr="00893C7D">
        <w:rPr>
          <w:rFonts w:ascii="Times New Roman" w:eastAsia="Times New Roman" w:hAnsi="Times New Roman" w:cs="Times New Roman"/>
          <w:sz w:val="24"/>
          <w:szCs w:val="24"/>
        </w:rPr>
        <w:t>99</w:t>
      </w:r>
      <w:r w:rsidRPr="00893C7D">
        <w:rPr>
          <w:rFonts w:ascii="Times New Roman" w:eastAsia="Times New Roman" w:hAnsi="Times New Roman" w:cs="Times New Roman"/>
          <w:sz w:val="24"/>
          <w:szCs w:val="24"/>
          <w:lang w:val="ru-RU"/>
        </w:rPr>
        <w:t>/</w:t>
      </w:r>
      <w:r w:rsidRPr="00893C7D">
        <w:rPr>
          <w:rFonts w:ascii="Times New Roman" w:eastAsia="Times New Roman" w:hAnsi="Times New Roman" w:cs="Times New Roman"/>
          <w:sz w:val="24"/>
          <w:szCs w:val="24"/>
        </w:rPr>
        <w:t>13</w:t>
      </w:r>
      <w:r w:rsidRPr="00893C7D">
        <w:rPr>
          <w:rFonts w:ascii="Times New Roman" w:eastAsia="Times New Roman" w:hAnsi="Times New Roman" w:cs="Times New Roman"/>
          <w:sz w:val="24"/>
          <w:szCs w:val="24"/>
          <w:lang w:val="ru-RU"/>
        </w:rPr>
        <w:t xml:space="preserve">.05.2025 г., предложена от </w:t>
      </w:r>
      <w:proofErr w:type="spellStart"/>
      <w:r w:rsidRPr="00893C7D">
        <w:rPr>
          <w:rFonts w:ascii="Times New Roman" w:eastAsia="Times New Roman" w:hAnsi="Times New Roman" w:cs="Times New Roman"/>
          <w:sz w:val="24"/>
          <w:szCs w:val="24"/>
          <w:lang w:val="ru-RU"/>
        </w:rPr>
        <w:t>кмета</w:t>
      </w:r>
      <w:proofErr w:type="spellEnd"/>
      <w:r w:rsidRPr="00893C7D">
        <w:rPr>
          <w:rFonts w:ascii="Times New Roman" w:eastAsia="Times New Roman" w:hAnsi="Times New Roman" w:cs="Times New Roman"/>
          <w:sz w:val="24"/>
          <w:szCs w:val="24"/>
          <w:lang w:val="ru-RU"/>
        </w:rPr>
        <w:t xml:space="preserve"> на Община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 </w:t>
      </w:r>
      <w:proofErr w:type="spellStart"/>
      <w:r w:rsidRPr="00893C7D">
        <w:rPr>
          <w:rFonts w:ascii="Times New Roman" w:eastAsia="Times New Roman" w:hAnsi="Times New Roman" w:cs="Times New Roman"/>
          <w:sz w:val="24"/>
          <w:szCs w:val="24"/>
          <w:lang w:val="ru-RU"/>
        </w:rPr>
        <w:t>инж</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Недко</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Фиданов</w:t>
      </w:r>
      <w:proofErr w:type="spellEnd"/>
      <w:r w:rsidRPr="00893C7D">
        <w:rPr>
          <w:rFonts w:ascii="Times New Roman" w:eastAsia="Times New Roman" w:hAnsi="Times New Roman" w:cs="Times New Roman"/>
          <w:sz w:val="24"/>
          <w:szCs w:val="24"/>
          <w:lang w:val="ru-RU"/>
        </w:rPr>
        <w:t xml:space="preserve"> Кулевски </w:t>
      </w:r>
      <w:r w:rsidRPr="00893C7D">
        <w:rPr>
          <w:rFonts w:ascii="Times New Roman" w:eastAsia="Times New Roman" w:hAnsi="Times New Roman" w:cs="Times New Roman"/>
          <w:sz w:val="24"/>
          <w:szCs w:val="24"/>
        </w:rPr>
        <w:t>и на основание чл.21, ал.1, т.5 и чл.38, ал.7 от Закона за местното самоуправление и местната администрация,  чл.5, ал.16 от ПМС № 67 от 14 април 2010 г. за заплатите в бюджетните организации и дейности, § 41 от Преходните и заключителни разпоредби на Закона за държавния бюджет на Република България за 2025 г. и в изпълнение на Указания № ФО-4/02.05.2025 г. на Министерство на финансите относно: съставянето изпълнението на бюджетите на общините и на сметките за средства от Европейския съюз за 2025 г.</w:t>
      </w:r>
    </w:p>
    <w:p w14:paraId="4322D148" w14:textId="77777777" w:rsidR="00893C7D" w:rsidRPr="00893C7D" w:rsidRDefault="00893C7D" w:rsidP="00893C7D">
      <w:pPr>
        <w:spacing w:line="240" w:lineRule="auto"/>
        <w:ind w:firstLine="567"/>
        <w:jc w:val="both"/>
        <w:outlineLvl w:val="0"/>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След проведено поименно</w:t>
      </w:r>
      <w:r w:rsidRPr="00893C7D">
        <w:rPr>
          <w:rFonts w:ascii="Times New Roman" w:eastAsia="Times New Roman" w:hAnsi="Times New Roman" w:cs="Times New Roman"/>
          <w:sz w:val="24"/>
          <w:szCs w:val="24"/>
          <w:lang w:val="en-US"/>
        </w:rPr>
        <w:t xml:space="preserve"> </w:t>
      </w:r>
      <w:r w:rsidRPr="00893C7D">
        <w:rPr>
          <w:rFonts w:ascii="Times New Roman" w:eastAsia="Times New Roman" w:hAnsi="Times New Roman" w:cs="Times New Roman"/>
          <w:sz w:val="24"/>
          <w:szCs w:val="24"/>
        </w:rPr>
        <w:t>гласуване</w:t>
      </w:r>
    </w:p>
    <w:p w14:paraId="29C39A37" w14:textId="77777777" w:rsidR="00893C7D" w:rsidRPr="00893C7D" w:rsidRDefault="00893C7D" w:rsidP="00893C7D">
      <w:pPr>
        <w:spacing w:line="240" w:lineRule="auto"/>
        <w:ind w:firstLine="567"/>
        <w:jc w:val="both"/>
        <w:outlineLvl w:val="0"/>
        <w:rPr>
          <w:rFonts w:ascii="Times New Roman" w:eastAsia="Times New Roman" w:hAnsi="Times New Roman" w:cs="Times New Roman"/>
          <w:sz w:val="24"/>
          <w:szCs w:val="24"/>
        </w:rPr>
      </w:pPr>
    </w:p>
    <w:p w14:paraId="4FFFE867"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r w:rsidRPr="00893C7D">
        <w:rPr>
          <w:rFonts w:ascii="Times New Roman" w:eastAsia="Calibri" w:hAnsi="Times New Roman" w:cs="Times New Roman"/>
          <w:b/>
          <w:sz w:val="24"/>
          <w:szCs w:val="24"/>
        </w:rPr>
        <w:t>РЕШИ:</w:t>
      </w:r>
    </w:p>
    <w:p w14:paraId="278388A4" w14:textId="77777777" w:rsidR="00893C7D" w:rsidRPr="00893C7D" w:rsidRDefault="00893C7D" w:rsidP="00893C7D">
      <w:pPr>
        <w:spacing w:line="240" w:lineRule="auto"/>
        <w:textAlignment w:val="baseline"/>
        <w:rPr>
          <w:rFonts w:ascii="Times New Roman" w:eastAsia="Calibri" w:hAnsi="Times New Roman" w:cs="Times New Roman"/>
          <w:b/>
          <w:sz w:val="24"/>
          <w:szCs w:val="24"/>
        </w:rPr>
      </w:pPr>
    </w:p>
    <w:p w14:paraId="7C1DD184"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Определя основни трудови възнаграждения на кметове на кметства в община Рудозем, както следва:</w:t>
      </w:r>
    </w:p>
    <w:p w14:paraId="1EFBC245"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Войкова лъка – 1812,00 лв., считано от 01.01.2025 г.;</w:t>
      </w:r>
    </w:p>
    <w:p w14:paraId="3B589AB9"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Елховец – 1992,00 лв., считано от 01.01.2025 г.;</w:t>
      </w:r>
    </w:p>
    <w:p w14:paraId="513473E3"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Рибница – 1812,00 лв., считано от 01.01.2025 г.;</w:t>
      </w:r>
    </w:p>
    <w:p w14:paraId="644EACA5"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Сопотот – 1812,00 лв., считано от 01.01.2025 г.;</w:t>
      </w:r>
    </w:p>
    <w:p w14:paraId="39422656"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lastRenderedPageBreak/>
        <w:t>Кмет на кметство Чепинци – 1992,00 лв., считано от 01.01.2025 г.;</w:t>
      </w:r>
    </w:p>
    <w:p w14:paraId="39C57667"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Равнината – 1812,00 лв., считано от 01.01.2025 г.;</w:t>
      </w:r>
    </w:p>
    <w:p w14:paraId="675C19FE"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Витина – 1812,00 лв., считано от 01.01.2025 г.;</w:t>
      </w:r>
    </w:p>
    <w:p w14:paraId="535E178A"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Коритата – 1812,00 лв., считано от 01.01.2025 г.;</w:t>
      </w:r>
    </w:p>
    <w:p w14:paraId="5BB9E30C"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Пловдивци – 1812,00 лв., считано от 01.01.2025 г.;</w:t>
      </w:r>
    </w:p>
    <w:p w14:paraId="05481C01"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Бърчево – 1812,00 лв., считано от 01.01.2025 г.;</w:t>
      </w:r>
    </w:p>
    <w:p w14:paraId="3A670145"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Оглед – 1812,00 лв., считано от 01.01.2025 г.;</w:t>
      </w:r>
    </w:p>
    <w:p w14:paraId="1CA882AB"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Грамаде – 1812,00 лв., считано от 01.01.2025 г.;</w:t>
      </w:r>
    </w:p>
    <w:p w14:paraId="07A9A25B" w14:textId="77777777" w:rsidR="00893C7D" w:rsidRPr="00893C7D" w:rsidRDefault="00893C7D" w:rsidP="00893C7D">
      <w:pPr>
        <w:numPr>
          <w:ilvl w:val="0"/>
          <w:numId w:val="28"/>
        </w:numPr>
        <w:spacing w:line="240" w:lineRule="auto"/>
        <w:ind w:left="928"/>
        <w:contextualSpacing/>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Кмет на кметство Бяла река – 1812,00 лв., считано от 01.01.2025 г.;</w:t>
      </w:r>
    </w:p>
    <w:p w14:paraId="11C6346F" w14:textId="77777777" w:rsidR="00893C7D" w:rsidRPr="00893C7D" w:rsidRDefault="00893C7D" w:rsidP="00893C7D">
      <w:pPr>
        <w:spacing w:line="360" w:lineRule="auto"/>
        <w:jc w:val="both"/>
        <w:outlineLvl w:val="0"/>
        <w:rPr>
          <w:rFonts w:ascii="Times New Roman" w:eastAsia="Times New Roman" w:hAnsi="Times New Roman" w:cs="Times New Roman"/>
          <w:sz w:val="26"/>
          <w:szCs w:val="26"/>
        </w:rPr>
      </w:pPr>
      <w:r w:rsidRPr="00893C7D">
        <w:rPr>
          <w:rFonts w:ascii="Times New Roman" w:eastAsia="Times New Roman" w:hAnsi="Times New Roman" w:cs="Times New Roman"/>
          <w:sz w:val="24"/>
          <w:szCs w:val="24"/>
        </w:rPr>
        <w:t xml:space="preserve">          14.Кмет на кметство Борие – 1812,00 лв., считано от 01.01.2025 г.</w:t>
      </w:r>
    </w:p>
    <w:p w14:paraId="3A8BA462" w14:textId="77777777" w:rsidR="00893C7D" w:rsidRPr="007179A0" w:rsidRDefault="00893C7D" w:rsidP="007179A0">
      <w:pPr>
        <w:tabs>
          <w:tab w:val="left" w:pos="1418"/>
        </w:tabs>
        <w:jc w:val="center"/>
        <w:rPr>
          <w:rFonts w:ascii="Times New Roman" w:eastAsia="Calibri" w:hAnsi="Times New Roman" w:cs="Times New Roman"/>
          <w:b/>
          <w:sz w:val="24"/>
          <w:szCs w:val="24"/>
          <w:lang w:eastAsia="en-US"/>
        </w:rPr>
      </w:pPr>
    </w:p>
    <w:p w14:paraId="00DF68BD" w14:textId="77777777" w:rsidR="00E03625" w:rsidRDefault="00E03625" w:rsidP="00E03625">
      <w:pPr>
        <w:tabs>
          <w:tab w:val="left" w:pos="1418"/>
        </w:tabs>
        <w:ind w:firstLine="567"/>
        <w:jc w:val="both"/>
        <w:rPr>
          <w:rFonts w:ascii="Times New Roman" w:eastAsia="Calibri" w:hAnsi="Times New Roman" w:cs="Times New Roman"/>
          <w:sz w:val="24"/>
          <w:szCs w:val="24"/>
          <w:lang w:eastAsia="en-US"/>
        </w:rPr>
      </w:pPr>
    </w:p>
    <w:p w14:paraId="15C1B8DC" w14:textId="77777777"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14:paraId="43DD8B1E" w14:textId="77777777" w:rsidR="007A505A" w:rsidRDefault="007A505A" w:rsidP="007A505A">
      <w:pPr>
        <w:ind w:firstLine="567"/>
        <w:jc w:val="both"/>
        <w:rPr>
          <w:rFonts w:ascii="Times New Roman" w:hAnsi="Times New Roman" w:cs="Times New Roman"/>
          <w:sz w:val="24"/>
          <w:szCs w:val="24"/>
        </w:rPr>
      </w:pPr>
    </w:p>
    <w:p w14:paraId="252ECFE9" w14:textId="2546CDB8" w:rsidR="00B60F59" w:rsidRPr="00320DEB" w:rsidRDefault="00455DE8" w:rsidP="00320DEB">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907AB6" w:rsidRPr="00907AB6">
        <w:rPr>
          <w:rFonts w:ascii="Times New Roman" w:eastAsia="Calibri" w:hAnsi="Times New Roman" w:cs="Times New Roman"/>
          <w:sz w:val="24"/>
          <w:szCs w:val="24"/>
          <w:lang w:eastAsia="en-US"/>
        </w:rPr>
        <w:t>Преминаваме към</w:t>
      </w:r>
      <w:r w:rsidR="001C653B">
        <w:rPr>
          <w:rFonts w:ascii="Times New Roman" w:eastAsia="Calibri" w:hAnsi="Times New Roman" w:cs="Times New Roman"/>
          <w:sz w:val="24"/>
          <w:szCs w:val="24"/>
          <w:lang w:eastAsia="en-US"/>
        </w:rPr>
        <w:t xml:space="preserve"> трета точка от дневния ред</w:t>
      </w:r>
      <w:r w:rsidR="00105AFE">
        <w:rPr>
          <w:rFonts w:ascii="Times New Roman" w:eastAsia="Calibri" w:hAnsi="Times New Roman" w:cs="Times New Roman"/>
          <w:sz w:val="24"/>
          <w:szCs w:val="24"/>
          <w:lang w:eastAsia="en-US"/>
        </w:rPr>
        <w:t xml:space="preserve"> </w:t>
      </w:r>
      <w:r w:rsidR="00B60F59">
        <w:rPr>
          <w:rFonts w:ascii="Times New Roman" w:eastAsia="Calibri" w:hAnsi="Times New Roman" w:cs="Times New Roman"/>
          <w:sz w:val="24"/>
          <w:szCs w:val="24"/>
          <w:lang w:eastAsia="en-US"/>
        </w:rPr>
        <w:t>–</w:t>
      </w:r>
      <w:r w:rsidR="00105AFE">
        <w:rPr>
          <w:rFonts w:ascii="Times New Roman" w:eastAsia="Calibri" w:hAnsi="Times New Roman" w:cs="Times New Roman"/>
          <w:i/>
          <w:sz w:val="24"/>
          <w:szCs w:val="24"/>
          <w:lang w:eastAsia="en-US"/>
        </w:rPr>
        <w:t xml:space="preserve"> </w:t>
      </w:r>
      <w:r w:rsidR="005114A7">
        <w:rPr>
          <w:rFonts w:ascii="Times New Roman" w:eastAsia="Calibri" w:hAnsi="Times New Roman" w:cs="Times New Roman"/>
          <w:i/>
          <w:sz w:val="24"/>
          <w:szCs w:val="24"/>
          <w:lang w:eastAsia="en-US"/>
        </w:rPr>
        <w:t>Определяне размера на трудовото възнаграждение на кмета на Община Рудозем.</w:t>
      </w:r>
      <w:r w:rsidR="00320DEB">
        <w:rPr>
          <w:rFonts w:ascii="Times New Roman" w:eastAsia="Calibri" w:hAnsi="Times New Roman" w:cs="Times New Roman"/>
          <w:sz w:val="24"/>
          <w:szCs w:val="24"/>
          <w:lang w:eastAsia="en-US"/>
        </w:rPr>
        <w:t xml:space="preserve"> Запознали сте се с докладната – тя е аналогична.</w:t>
      </w:r>
      <w:r w:rsidR="009E1443">
        <w:rPr>
          <w:rFonts w:ascii="Times New Roman" w:eastAsia="Calibri" w:hAnsi="Times New Roman" w:cs="Times New Roman"/>
          <w:sz w:val="24"/>
          <w:szCs w:val="24"/>
          <w:lang w:eastAsia="en-US"/>
        </w:rPr>
        <w:t xml:space="preserve"> Имате думата по точката</w:t>
      </w:r>
      <w:r w:rsidR="00320DEB">
        <w:rPr>
          <w:rFonts w:ascii="Times New Roman" w:eastAsia="Calibri" w:hAnsi="Times New Roman" w:cs="Times New Roman"/>
          <w:sz w:val="24"/>
          <w:szCs w:val="24"/>
          <w:lang w:eastAsia="en-US"/>
        </w:rPr>
        <w:t>, колеги</w:t>
      </w:r>
      <w:r w:rsidR="009E1443">
        <w:rPr>
          <w:rFonts w:ascii="Times New Roman" w:eastAsia="Calibri" w:hAnsi="Times New Roman" w:cs="Times New Roman"/>
          <w:sz w:val="24"/>
          <w:szCs w:val="24"/>
          <w:lang w:eastAsia="en-US"/>
        </w:rPr>
        <w:t>. Няма!</w:t>
      </w:r>
      <w:r w:rsidR="007965A7">
        <w:rPr>
          <w:rFonts w:ascii="Times New Roman" w:eastAsia="Calibri" w:hAnsi="Times New Roman" w:cs="Times New Roman"/>
          <w:sz w:val="24"/>
          <w:szCs w:val="24"/>
          <w:lang w:eastAsia="en-US"/>
        </w:rPr>
        <w:t xml:space="preserve"> </w:t>
      </w:r>
      <w:r w:rsidR="00320DEB">
        <w:rPr>
          <w:rFonts w:ascii="Times New Roman" w:eastAsia="Calibri" w:hAnsi="Times New Roman" w:cs="Times New Roman"/>
          <w:sz w:val="24"/>
          <w:szCs w:val="24"/>
          <w:lang w:eastAsia="en-US"/>
        </w:rPr>
        <w:t>В</w:t>
      </w:r>
      <w:r w:rsidR="007965A7">
        <w:rPr>
          <w:rFonts w:ascii="Times New Roman" w:eastAsia="Calibri" w:hAnsi="Times New Roman" w:cs="Times New Roman"/>
          <w:sz w:val="24"/>
          <w:szCs w:val="24"/>
          <w:lang w:eastAsia="en-US"/>
        </w:rPr>
        <w:t xml:space="preserve">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9275B" w:rsidRPr="00773C72" w14:paraId="3D10F1D0" w14:textId="77777777" w:rsidTr="002F2D9C">
        <w:trPr>
          <w:trHeight w:val="559"/>
        </w:trPr>
        <w:tc>
          <w:tcPr>
            <w:tcW w:w="709" w:type="dxa"/>
            <w:tcBorders>
              <w:top w:val="single" w:sz="4" w:space="0" w:color="auto"/>
              <w:left w:val="single" w:sz="4" w:space="0" w:color="auto"/>
              <w:right w:val="single" w:sz="4" w:space="0" w:color="auto"/>
            </w:tcBorders>
            <w:vAlign w:val="center"/>
          </w:tcPr>
          <w:p w14:paraId="42BEA015"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2610107C"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51552A21"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4B3E1FF6"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95CF064"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p>
          <w:p w14:paraId="6D7F05DD"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9275B" w:rsidRPr="00773C72" w14:paraId="05B5D399" w14:textId="77777777" w:rsidTr="002F2D9C">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4E197C3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42BF715F"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456D1B1C"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0E97079F" w14:textId="77777777" w:rsidTr="002F2D9C">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834091"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550C60D"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66CAD695"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0B522B54" w14:textId="77777777" w:rsidTr="002F2D9C">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530C0B0B"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0108C40"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65E13243"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212DA6CB" w14:textId="77777777" w:rsidTr="002F2D9C">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A54FA13"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590A8C75"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04BB5161"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4DC96E86" w14:textId="77777777" w:rsidTr="002F2D9C">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F648832"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7EC9C6D1"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1DDD4C6B"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5DDA4394" w14:textId="77777777" w:rsidTr="002F2D9C">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43A1F9B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7F60F64"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14:paraId="75B9395B" w14:textId="77777777" w:rsidR="0009275B"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68DD70D4" w14:textId="77777777" w:rsidTr="002F2D9C">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95F77C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E830686"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14:paraId="039E3ED7"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08A892A8" w14:textId="77777777" w:rsidTr="002F2D9C">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23E741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00F898F6"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14:paraId="5C10B97B"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9275B" w:rsidRPr="00773C72" w14:paraId="45ECE02D" w14:textId="77777777" w:rsidTr="002F2D9C">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460EF658"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70D7A77"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14:paraId="6B2001AB" w14:textId="18193803" w:rsidR="0009275B" w:rsidRPr="00773C72" w:rsidRDefault="000B2399"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09275B" w:rsidRPr="00773C72" w14:paraId="20CCE254" w14:textId="77777777" w:rsidTr="002F2D9C">
        <w:trPr>
          <w:trHeight w:val="613"/>
        </w:trPr>
        <w:tc>
          <w:tcPr>
            <w:tcW w:w="709" w:type="dxa"/>
            <w:tcBorders>
              <w:top w:val="single" w:sz="4" w:space="0" w:color="auto"/>
              <w:left w:val="single" w:sz="4" w:space="0" w:color="auto"/>
              <w:right w:val="single" w:sz="4" w:space="0" w:color="auto"/>
            </w:tcBorders>
            <w:vAlign w:val="center"/>
          </w:tcPr>
          <w:p w14:paraId="2B60FD49" w14:textId="77777777" w:rsidR="0009275B" w:rsidRPr="00773C72" w:rsidRDefault="0009275B"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2E19251" w14:textId="77777777" w:rsidR="0009275B" w:rsidRPr="00773C72" w:rsidRDefault="0009275B" w:rsidP="002F2D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right w:val="single" w:sz="4" w:space="0" w:color="auto"/>
            </w:tcBorders>
            <w:vAlign w:val="center"/>
          </w:tcPr>
          <w:p w14:paraId="62B6FB20" w14:textId="62B918F5" w:rsidR="0009275B" w:rsidRPr="00773C72" w:rsidRDefault="000B2399" w:rsidP="002F2D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14:paraId="05EC4DF7" w14:textId="77777777" w:rsidR="00FD5DAF" w:rsidRDefault="00FD5DAF" w:rsidP="00FD5DAF">
      <w:pPr>
        <w:tabs>
          <w:tab w:val="left" w:pos="1418"/>
        </w:tabs>
        <w:jc w:val="both"/>
        <w:rPr>
          <w:rFonts w:ascii="Times New Roman" w:hAnsi="Times New Roman" w:cs="Times New Roman"/>
          <w:b/>
          <w:sz w:val="24"/>
          <w:szCs w:val="24"/>
          <w:u w:val="single"/>
        </w:rPr>
      </w:pPr>
    </w:p>
    <w:p w14:paraId="5577B334"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6C22ADC0" w14:textId="0AA831C8"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Присъствали: 1</w:t>
      </w:r>
      <w:r w:rsidR="00CF01D3">
        <w:rPr>
          <w:rFonts w:ascii="Times New Roman" w:hAnsi="Times New Roman" w:cs="Times New Roman"/>
          <w:sz w:val="24"/>
          <w:szCs w:val="24"/>
          <w:lang w:val="en-US"/>
        </w:rPr>
        <w:t>0</w:t>
      </w:r>
    </w:p>
    <w:p w14:paraId="0970931E" w14:textId="68DA1912"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sidR="00CF01D3">
        <w:rPr>
          <w:rFonts w:ascii="Times New Roman" w:hAnsi="Times New Roman" w:cs="Times New Roman"/>
          <w:sz w:val="24"/>
          <w:szCs w:val="24"/>
          <w:lang w:val="en-US"/>
        </w:rPr>
        <w:t>0</w:t>
      </w:r>
    </w:p>
    <w:p w14:paraId="3EC89CD2" w14:textId="02833C7F" w:rsidR="00FD5DAF" w:rsidRPr="00CF01D3" w:rsidRDefault="0009275B"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За: 8</w:t>
      </w:r>
    </w:p>
    <w:p w14:paraId="31350399" w14:textId="3316D8FD" w:rsidR="00FD5DAF" w:rsidRPr="00A353B5" w:rsidRDefault="0009275B"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2</w:t>
      </w:r>
    </w:p>
    <w:p w14:paraId="59D7E038"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lastRenderedPageBreak/>
        <w:t>Въздъ</w:t>
      </w:r>
      <w:r>
        <w:rPr>
          <w:rFonts w:ascii="Times New Roman" w:hAnsi="Times New Roman" w:cs="Times New Roman"/>
          <w:sz w:val="24"/>
          <w:szCs w:val="24"/>
        </w:rPr>
        <w:t>ржали се: 0</w:t>
      </w:r>
    </w:p>
    <w:p w14:paraId="49C1A3CD" w14:textId="77777777" w:rsidR="007A505A" w:rsidRDefault="007A505A" w:rsidP="007A505A">
      <w:pPr>
        <w:tabs>
          <w:tab w:val="left" w:pos="1418"/>
        </w:tabs>
        <w:jc w:val="both"/>
        <w:rPr>
          <w:rFonts w:ascii="Times New Roman" w:hAnsi="Times New Roman" w:cs="Times New Roman"/>
          <w:b/>
          <w:sz w:val="24"/>
          <w:szCs w:val="24"/>
          <w:u w:val="single"/>
        </w:rPr>
      </w:pPr>
    </w:p>
    <w:p w14:paraId="24B5D90C" w14:textId="371DDDAC"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C073D3">
        <w:rPr>
          <w:rFonts w:ascii="Times New Roman" w:eastAsia="Times New Roman" w:hAnsi="Times New Roman" w:cs="Times New Roman"/>
          <w:sz w:val="24"/>
          <w:szCs w:val="24"/>
        </w:rPr>
        <w:t xml:space="preserve"> С </w:t>
      </w:r>
      <w:r w:rsidR="0009275B">
        <w:rPr>
          <w:rFonts w:ascii="Times New Roman" w:eastAsia="Times New Roman" w:hAnsi="Times New Roman" w:cs="Times New Roman"/>
          <w:sz w:val="24"/>
          <w:szCs w:val="24"/>
        </w:rPr>
        <w:t xml:space="preserve">8 „За“, </w:t>
      </w:r>
      <w:r w:rsidR="00320DEB">
        <w:rPr>
          <w:rFonts w:ascii="Times New Roman" w:eastAsia="Times New Roman" w:hAnsi="Times New Roman" w:cs="Times New Roman"/>
          <w:sz w:val="24"/>
          <w:szCs w:val="24"/>
        </w:rPr>
        <w:t>0</w:t>
      </w:r>
      <w:r>
        <w:rPr>
          <w:rFonts w:ascii="Times New Roman" w:eastAsia="Times New Roman" w:hAnsi="Times New Roman" w:cs="Times New Roman"/>
          <w:sz w:val="24"/>
          <w:szCs w:val="24"/>
        </w:rPr>
        <w:t>„против“ и 0 „въздържали се“ –</w:t>
      </w:r>
      <w:r w:rsidR="00156D78">
        <w:rPr>
          <w:rFonts w:ascii="Times New Roman" w:eastAsia="Times New Roman" w:hAnsi="Times New Roman" w:cs="Times New Roman"/>
          <w:sz w:val="24"/>
          <w:szCs w:val="24"/>
        </w:rPr>
        <w:t xml:space="preserve"> </w:t>
      </w:r>
      <w:r w:rsidR="00320DEB">
        <w:rPr>
          <w:rFonts w:ascii="Times New Roman" w:eastAsia="Times New Roman" w:hAnsi="Times New Roman" w:cs="Times New Roman"/>
          <w:sz w:val="24"/>
          <w:szCs w:val="24"/>
        </w:rPr>
        <w:t xml:space="preserve">и последна </w:t>
      </w:r>
      <w:r w:rsidR="00C073D3">
        <w:rPr>
          <w:rFonts w:ascii="Times New Roman" w:eastAsia="Times New Roman" w:hAnsi="Times New Roman" w:cs="Times New Roman"/>
          <w:sz w:val="24"/>
          <w:szCs w:val="24"/>
        </w:rPr>
        <w:t xml:space="preserve">трета </w:t>
      </w:r>
      <w:r>
        <w:rPr>
          <w:rFonts w:ascii="Times New Roman" w:eastAsia="Times New Roman" w:hAnsi="Times New Roman" w:cs="Times New Roman"/>
          <w:sz w:val="24"/>
          <w:szCs w:val="24"/>
        </w:rPr>
        <w:t>точка от дневния ред</w:t>
      </w:r>
      <w:r w:rsidR="00320DE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FCDE6C7" w14:textId="5AD35E28" w:rsidR="00320DEB" w:rsidRDefault="00320DEB"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 Инджов: „Двама против!“</w:t>
      </w:r>
    </w:p>
    <w:p w14:paraId="79D00243" w14:textId="40237811" w:rsidR="00320DEB" w:rsidRDefault="00320DEB"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„Двама „против“. Извинявам се! За протокола и нула „въздържали се“ – трета последна точка от дневния ред е приета.</w:t>
      </w:r>
    </w:p>
    <w:p w14:paraId="16A289BA" w14:textId="77777777" w:rsidR="002605A6" w:rsidRDefault="002605A6" w:rsidP="007A505A">
      <w:pPr>
        <w:tabs>
          <w:tab w:val="left" w:pos="6930"/>
        </w:tabs>
        <w:spacing w:line="240" w:lineRule="auto"/>
        <w:jc w:val="center"/>
        <w:rPr>
          <w:rFonts w:ascii="Times New Roman" w:eastAsia="Times New Roman" w:hAnsi="Times New Roman" w:cs="Times New Roman"/>
          <w:b/>
          <w:sz w:val="24"/>
          <w:szCs w:val="24"/>
        </w:rPr>
      </w:pPr>
    </w:p>
    <w:p w14:paraId="748A74D1" w14:textId="7F0E5D45" w:rsidR="00AF415A" w:rsidRDefault="00893C7D"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243</w:t>
      </w:r>
    </w:p>
    <w:p w14:paraId="7EB0645E" w14:textId="77777777"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14:paraId="02BAEE65" w14:textId="77777777" w:rsidR="00AF415A" w:rsidRPr="00AF415A" w:rsidRDefault="00AF415A" w:rsidP="00AF415A">
      <w:pPr>
        <w:spacing w:line="240" w:lineRule="auto"/>
        <w:ind w:right="-108" w:firstLine="567"/>
        <w:rPr>
          <w:rFonts w:ascii="Times New Roman" w:eastAsia="Times New Roman" w:hAnsi="Times New Roman" w:cs="Times New Roman"/>
          <w:sz w:val="24"/>
          <w:szCs w:val="24"/>
          <w:lang w:val="ru-RU"/>
        </w:rPr>
      </w:pPr>
    </w:p>
    <w:p w14:paraId="02D2B866"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r w:rsidRPr="00893C7D">
        <w:rPr>
          <w:rFonts w:ascii="Times New Roman" w:eastAsia="Times New Roman" w:hAnsi="Times New Roman" w:cs="Times New Roman"/>
          <w:b/>
          <w:i/>
          <w:sz w:val="24"/>
          <w:szCs w:val="24"/>
        </w:rPr>
        <w:t>Относно:</w:t>
      </w:r>
      <w:r w:rsidRPr="00893C7D">
        <w:rPr>
          <w:rFonts w:ascii="Times New Roman" w:eastAsia="Calibri" w:hAnsi="Times New Roman" w:cs="Times New Roman"/>
          <w:i/>
          <w:sz w:val="24"/>
          <w:szCs w:val="24"/>
          <w:lang w:val="ru-RU"/>
        </w:rPr>
        <w:t xml:space="preserve"> </w:t>
      </w:r>
      <w:r w:rsidRPr="00893C7D">
        <w:rPr>
          <w:rFonts w:ascii="Times New Roman" w:eastAsia="Times New Roman" w:hAnsi="Times New Roman" w:cs="Times New Roman"/>
          <w:i/>
          <w:sz w:val="24"/>
          <w:szCs w:val="24"/>
        </w:rPr>
        <w:t>Определяне размера на трудовото възнаграждение на кмета на община Рудозем.</w:t>
      </w:r>
    </w:p>
    <w:p w14:paraId="68F8CFE2"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proofErr w:type="spellStart"/>
      <w:r w:rsidRPr="00893C7D">
        <w:rPr>
          <w:rFonts w:ascii="Times New Roman" w:eastAsia="Times New Roman" w:hAnsi="Times New Roman" w:cs="Times New Roman"/>
          <w:sz w:val="24"/>
          <w:szCs w:val="24"/>
          <w:lang w:val="ru-RU"/>
        </w:rPr>
        <w:t>Общински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съвет</w:t>
      </w:r>
      <w:proofErr w:type="spellEnd"/>
      <w:r w:rsidRPr="00893C7D">
        <w:rPr>
          <w:rFonts w:ascii="Times New Roman" w:eastAsia="Times New Roman" w:hAnsi="Times New Roman" w:cs="Times New Roman"/>
          <w:sz w:val="24"/>
          <w:szCs w:val="24"/>
          <w:lang w:val="ru-RU"/>
        </w:rPr>
        <w:t xml:space="preserve"> - град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след </w:t>
      </w:r>
      <w:proofErr w:type="spellStart"/>
      <w:r w:rsidRPr="00893C7D">
        <w:rPr>
          <w:rFonts w:ascii="Times New Roman" w:eastAsia="Times New Roman" w:hAnsi="Times New Roman" w:cs="Times New Roman"/>
          <w:sz w:val="24"/>
          <w:szCs w:val="24"/>
          <w:lang w:val="ru-RU"/>
        </w:rPr>
        <w:t>като</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разгледа</w:t>
      </w:r>
      <w:proofErr w:type="spellEnd"/>
      <w:r w:rsidRPr="00893C7D">
        <w:rPr>
          <w:rFonts w:ascii="Times New Roman" w:eastAsia="Times New Roman" w:hAnsi="Times New Roman" w:cs="Times New Roman"/>
          <w:sz w:val="24"/>
          <w:szCs w:val="24"/>
          <w:lang w:val="ru-RU"/>
        </w:rPr>
        <w:t xml:space="preserve"> и </w:t>
      </w:r>
      <w:proofErr w:type="spellStart"/>
      <w:r w:rsidRPr="00893C7D">
        <w:rPr>
          <w:rFonts w:ascii="Times New Roman" w:eastAsia="Times New Roman" w:hAnsi="Times New Roman" w:cs="Times New Roman"/>
          <w:sz w:val="24"/>
          <w:szCs w:val="24"/>
          <w:lang w:val="ru-RU"/>
        </w:rPr>
        <w:t>обсъди</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Докладна</w:t>
      </w:r>
      <w:proofErr w:type="spellEnd"/>
      <w:r w:rsidRPr="00893C7D">
        <w:rPr>
          <w:rFonts w:ascii="Times New Roman" w:eastAsia="Times New Roman" w:hAnsi="Times New Roman" w:cs="Times New Roman"/>
          <w:sz w:val="24"/>
          <w:szCs w:val="24"/>
          <w:lang w:val="ru-RU"/>
        </w:rPr>
        <w:t xml:space="preserve"> записка № </w:t>
      </w:r>
      <w:r w:rsidRPr="00893C7D">
        <w:rPr>
          <w:rFonts w:ascii="Times New Roman" w:eastAsia="Times New Roman" w:hAnsi="Times New Roman" w:cs="Times New Roman"/>
          <w:sz w:val="24"/>
          <w:szCs w:val="24"/>
        </w:rPr>
        <w:t>98</w:t>
      </w:r>
      <w:r w:rsidRPr="00893C7D">
        <w:rPr>
          <w:rFonts w:ascii="Times New Roman" w:eastAsia="Times New Roman" w:hAnsi="Times New Roman" w:cs="Times New Roman"/>
          <w:sz w:val="24"/>
          <w:szCs w:val="24"/>
          <w:lang w:val="ru-RU"/>
        </w:rPr>
        <w:t>/</w:t>
      </w:r>
      <w:r w:rsidRPr="00893C7D">
        <w:rPr>
          <w:rFonts w:ascii="Times New Roman" w:eastAsia="Times New Roman" w:hAnsi="Times New Roman" w:cs="Times New Roman"/>
          <w:sz w:val="24"/>
          <w:szCs w:val="24"/>
        </w:rPr>
        <w:t>13</w:t>
      </w:r>
      <w:r w:rsidRPr="00893C7D">
        <w:rPr>
          <w:rFonts w:ascii="Times New Roman" w:eastAsia="Times New Roman" w:hAnsi="Times New Roman" w:cs="Times New Roman"/>
          <w:sz w:val="24"/>
          <w:szCs w:val="24"/>
          <w:lang w:val="ru-RU"/>
        </w:rPr>
        <w:t xml:space="preserve">.05.2025 г., предложена от </w:t>
      </w:r>
      <w:proofErr w:type="spellStart"/>
      <w:r w:rsidRPr="00893C7D">
        <w:rPr>
          <w:rFonts w:ascii="Times New Roman" w:eastAsia="Times New Roman" w:hAnsi="Times New Roman" w:cs="Times New Roman"/>
          <w:sz w:val="24"/>
          <w:szCs w:val="24"/>
          <w:lang w:val="ru-RU"/>
        </w:rPr>
        <w:t>кмета</w:t>
      </w:r>
      <w:proofErr w:type="spellEnd"/>
      <w:r w:rsidRPr="00893C7D">
        <w:rPr>
          <w:rFonts w:ascii="Times New Roman" w:eastAsia="Times New Roman" w:hAnsi="Times New Roman" w:cs="Times New Roman"/>
          <w:sz w:val="24"/>
          <w:szCs w:val="24"/>
          <w:lang w:val="ru-RU"/>
        </w:rPr>
        <w:t xml:space="preserve"> на Община </w:t>
      </w:r>
      <w:proofErr w:type="spellStart"/>
      <w:r w:rsidRPr="00893C7D">
        <w:rPr>
          <w:rFonts w:ascii="Times New Roman" w:eastAsia="Times New Roman" w:hAnsi="Times New Roman" w:cs="Times New Roman"/>
          <w:sz w:val="24"/>
          <w:szCs w:val="24"/>
          <w:lang w:val="ru-RU"/>
        </w:rPr>
        <w:t>Рудозем</w:t>
      </w:r>
      <w:proofErr w:type="spellEnd"/>
      <w:r w:rsidRPr="00893C7D">
        <w:rPr>
          <w:rFonts w:ascii="Times New Roman" w:eastAsia="Times New Roman" w:hAnsi="Times New Roman" w:cs="Times New Roman"/>
          <w:sz w:val="24"/>
          <w:szCs w:val="24"/>
          <w:lang w:val="ru-RU"/>
        </w:rPr>
        <w:t xml:space="preserve"> – </w:t>
      </w:r>
      <w:proofErr w:type="spellStart"/>
      <w:r w:rsidRPr="00893C7D">
        <w:rPr>
          <w:rFonts w:ascii="Times New Roman" w:eastAsia="Times New Roman" w:hAnsi="Times New Roman" w:cs="Times New Roman"/>
          <w:sz w:val="24"/>
          <w:szCs w:val="24"/>
          <w:lang w:val="ru-RU"/>
        </w:rPr>
        <w:t>инж</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Недко</w:t>
      </w:r>
      <w:proofErr w:type="spellEnd"/>
      <w:r w:rsidRPr="00893C7D">
        <w:rPr>
          <w:rFonts w:ascii="Times New Roman" w:eastAsia="Times New Roman" w:hAnsi="Times New Roman" w:cs="Times New Roman"/>
          <w:sz w:val="24"/>
          <w:szCs w:val="24"/>
          <w:lang w:val="ru-RU"/>
        </w:rPr>
        <w:t xml:space="preserve"> </w:t>
      </w:r>
      <w:proofErr w:type="spellStart"/>
      <w:r w:rsidRPr="00893C7D">
        <w:rPr>
          <w:rFonts w:ascii="Times New Roman" w:eastAsia="Times New Roman" w:hAnsi="Times New Roman" w:cs="Times New Roman"/>
          <w:sz w:val="24"/>
          <w:szCs w:val="24"/>
          <w:lang w:val="ru-RU"/>
        </w:rPr>
        <w:t>Фиданов</w:t>
      </w:r>
      <w:proofErr w:type="spellEnd"/>
      <w:r w:rsidRPr="00893C7D">
        <w:rPr>
          <w:rFonts w:ascii="Times New Roman" w:eastAsia="Times New Roman" w:hAnsi="Times New Roman" w:cs="Times New Roman"/>
          <w:sz w:val="24"/>
          <w:szCs w:val="24"/>
          <w:lang w:val="ru-RU"/>
        </w:rPr>
        <w:t xml:space="preserve"> Кулевски </w:t>
      </w:r>
      <w:r w:rsidRPr="00893C7D">
        <w:rPr>
          <w:rFonts w:ascii="Times New Roman" w:eastAsia="Times New Roman" w:hAnsi="Times New Roman" w:cs="Times New Roman"/>
          <w:sz w:val="24"/>
          <w:szCs w:val="24"/>
        </w:rPr>
        <w:t xml:space="preserve">и на основание чл.21, ал.1, т.5 и чл.38, ал.7 от Закона за местното самоуправление и местната администрация,  чл.5, ал.16 от ПМС № 67 от 14 април 2010 г. за заплатите в бюджетните организации и дейности, § 41 от Преходните и заключителни разпоредби на Закона за държавния бюджет на Република България за 2025 г. и в изпълнение на Указания № ФО-4/02.05.2025 г. на Министерство на финансите относно: съставянето изпълнението на бюджетите на общините и на сметките за средства от Европейския съюз за 2025 г. </w:t>
      </w:r>
    </w:p>
    <w:p w14:paraId="2C4BFF1A"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r w:rsidRPr="00893C7D">
        <w:rPr>
          <w:rFonts w:ascii="Times New Roman" w:eastAsia="Times New Roman" w:hAnsi="Times New Roman" w:cs="Times New Roman"/>
          <w:sz w:val="24"/>
          <w:szCs w:val="24"/>
        </w:rPr>
        <w:t>След проведено поименно</w:t>
      </w:r>
      <w:r w:rsidRPr="00893C7D">
        <w:rPr>
          <w:rFonts w:ascii="Times New Roman" w:eastAsia="Times New Roman" w:hAnsi="Times New Roman" w:cs="Times New Roman"/>
          <w:sz w:val="24"/>
          <w:szCs w:val="24"/>
          <w:lang w:val="en-US"/>
        </w:rPr>
        <w:t xml:space="preserve"> </w:t>
      </w:r>
      <w:r w:rsidRPr="00893C7D">
        <w:rPr>
          <w:rFonts w:ascii="Times New Roman" w:eastAsia="Times New Roman" w:hAnsi="Times New Roman" w:cs="Times New Roman"/>
          <w:sz w:val="24"/>
          <w:szCs w:val="24"/>
        </w:rPr>
        <w:t>гласуване</w:t>
      </w:r>
    </w:p>
    <w:p w14:paraId="7A86456F"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p>
    <w:p w14:paraId="0C22ADFC"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p>
    <w:p w14:paraId="29795D5D" w14:textId="77777777" w:rsidR="00893C7D" w:rsidRPr="00893C7D" w:rsidRDefault="00893C7D" w:rsidP="00893C7D">
      <w:pPr>
        <w:spacing w:line="240" w:lineRule="auto"/>
        <w:jc w:val="center"/>
        <w:textAlignment w:val="baseline"/>
        <w:rPr>
          <w:rFonts w:ascii="Times New Roman" w:eastAsia="Calibri" w:hAnsi="Times New Roman" w:cs="Times New Roman"/>
          <w:b/>
          <w:sz w:val="24"/>
          <w:szCs w:val="24"/>
        </w:rPr>
      </w:pPr>
      <w:r w:rsidRPr="00893C7D">
        <w:rPr>
          <w:rFonts w:ascii="Times New Roman" w:eastAsia="Calibri" w:hAnsi="Times New Roman" w:cs="Times New Roman"/>
          <w:b/>
          <w:sz w:val="24"/>
          <w:szCs w:val="24"/>
        </w:rPr>
        <w:t>РЕШИ:</w:t>
      </w:r>
    </w:p>
    <w:p w14:paraId="2FFF70D5"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rPr>
      </w:pPr>
    </w:p>
    <w:p w14:paraId="7598701F"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lang w:val="en-US"/>
        </w:rPr>
      </w:pPr>
      <w:r w:rsidRPr="00893C7D">
        <w:rPr>
          <w:rFonts w:ascii="Times New Roman" w:eastAsia="Times New Roman" w:hAnsi="Times New Roman" w:cs="Times New Roman"/>
          <w:sz w:val="24"/>
          <w:szCs w:val="24"/>
        </w:rPr>
        <w:t xml:space="preserve">Определя основно трудово възнаграждение на кмета на община Рудозем в размер на </w:t>
      </w:r>
      <w:r w:rsidRPr="00893C7D">
        <w:rPr>
          <w:rFonts w:ascii="Times New Roman" w:eastAsia="Times New Roman" w:hAnsi="Times New Roman" w:cs="Times New Roman"/>
          <w:color w:val="000000"/>
          <w:sz w:val="24"/>
          <w:szCs w:val="24"/>
        </w:rPr>
        <w:t xml:space="preserve">4800,00 </w:t>
      </w:r>
      <w:r w:rsidRPr="00893C7D">
        <w:rPr>
          <w:rFonts w:ascii="Times New Roman" w:eastAsia="Times New Roman" w:hAnsi="Times New Roman" w:cs="Times New Roman"/>
          <w:sz w:val="24"/>
          <w:szCs w:val="24"/>
        </w:rPr>
        <w:t>лв., считано от 01.0</w:t>
      </w:r>
      <w:r w:rsidRPr="00893C7D">
        <w:rPr>
          <w:rFonts w:ascii="Times New Roman" w:eastAsia="Times New Roman" w:hAnsi="Times New Roman" w:cs="Times New Roman"/>
          <w:sz w:val="24"/>
          <w:szCs w:val="24"/>
          <w:lang w:val="en-US"/>
        </w:rPr>
        <w:t>1</w:t>
      </w:r>
      <w:r w:rsidRPr="00893C7D">
        <w:rPr>
          <w:rFonts w:ascii="Times New Roman" w:eastAsia="Times New Roman" w:hAnsi="Times New Roman" w:cs="Times New Roman"/>
          <w:sz w:val="24"/>
          <w:szCs w:val="24"/>
        </w:rPr>
        <w:t>.2025 г.</w:t>
      </w:r>
    </w:p>
    <w:p w14:paraId="74123FCF" w14:textId="77777777" w:rsidR="00893C7D" w:rsidRPr="00893C7D" w:rsidRDefault="00893C7D" w:rsidP="00893C7D">
      <w:pPr>
        <w:spacing w:line="240" w:lineRule="auto"/>
        <w:ind w:firstLine="567"/>
        <w:jc w:val="both"/>
        <w:rPr>
          <w:rFonts w:ascii="Times New Roman" w:eastAsia="Times New Roman" w:hAnsi="Times New Roman" w:cs="Times New Roman"/>
          <w:sz w:val="24"/>
          <w:szCs w:val="24"/>
          <w:lang w:val="en-US"/>
        </w:rPr>
      </w:pPr>
    </w:p>
    <w:p w14:paraId="75DE4EF8" w14:textId="77777777" w:rsidR="00B7084B" w:rsidRDefault="00B7084B" w:rsidP="00FD5DAF">
      <w:pPr>
        <w:tabs>
          <w:tab w:val="left" w:pos="6930"/>
        </w:tabs>
        <w:spacing w:line="240" w:lineRule="auto"/>
        <w:jc w:val="center"/>
        <w:rPr>
          <w:rFonts w:ascii="Times New Roman" w:eastAsia="Times New Roman" w:hAnsi="Times New Roman" w:cs="Times New Roman"/>
          <w:b/>
          <w:sz w:val="24"/>
          <w:szCs w:val="24"/>
        </w:rPr>
      </w:pPr>
    </w:p>
    <w:p w14:paraId="6C88895C" w14:textId="77777777" w:rsidR="0075288D" w:rsidRPr="0075288D" w:rsidRDefault="0075288D" w:rsidP="0075288D">
      <w:pPr>
        <w:framePr w:w="9216" w:wrap="notBeside" w:vAnchor="text" w:hAnchor="text" w:xAlign="center" w:y="1"/>
        <w:spacing w:line="240" w:lineRule="auto"/>
        <w:rPr>
          <w:rFonts w:ascii="Times New Roman" w:eastAsia="Times New Roman" w:hAnsi="Times New Roman" w:cs="Times New Roman"/>
          <w:sz w:val="2"/>
          <w:szCs w:val="2"/>
        </w:rPr>
      </w:pPr>
    </w:p>
    <w:p w14:paraId="4D0A85A2" w14:textId="77777777" w:rsidR="0075288D" w:rsidRDefault="0075288D" w:rsidP="00FD5DAF">
      <w:pPr>
        <w:tabs>
          <w:tab w:val="left" w:pos="6930"/>
        </w:tabs>
        <w:spacing w:line="240" w:lineRule="auto"/>
        <w:jc w:val="center"/>
        <w:rPr>
          <w:rFonts w:ascii="Times New Roman" w:eastAsia="Times New Roman" w:hAnsi="Times New Roman" w:cs="Times New Roman"/>
          <w:b/>
          <w:sz w:val="24"/>
          <w:szCs w:val="24"/>
        </w:rPr>
      </w:pPr>
    </w:p>
    <w:p w14:paraId="27B57165" w14:textId="0B1B92B0" w:rsidR="009A68EB" w:rsidRPr="00C80B4C" w:rsidRDefault="009A68EB" w:rsidP="0081393F">
      <w:pPr>
        <w:autoSpaceDE w:val="0"/>
        <w:autoSpaceDN w:val="0"/>
        <w:adjustRightInd w:val="0"/>
        <w:ind w:left="-709" w:right="-108" w:firstLine="851"/>
        <w:jc w:val="both"/>
        <w:rPr>
          <w:rFonts w:ascii="Times New Roman" w:hAnsi="Times New Roman" w:cs="Times New Roman"/>
          <w:sz w:val="24"/>
          <w:szCs w:val="24"/>
        </w:rPr>
      </w:pPr>
      <w:r w:rsidRPr="003F58D0">
        <w:rPr>
          <w:rFonts w:ascii="Times New Roman" w:hAnsi="Times New Roman" w:cs="Times New Roman"/>
          <w:sz w:val="24"/>
          <w:szCs w:val="24"/>
        </w:rPr>
        <w:t>Инж. Пехливанов</w:t>
      </w:r>
      <w:r w:rsidRPr="00C80B4C">
        <w:rPr>
          <w:rFonts w:ascii="Times New Roman" w:hAnsi="Times New Roman" w:cs="Times New Roman"/>
          <w:sz w:val="24"/>
          <w:szCs w:val="24"/>
        </w:rPr>
        <w:t>:</w:t>
      </w:r>
      <w:r>
        <w:rPr>
          <w:rFonts w:ascii="Times New Roman" w:hAnsi="Times New Roman" w:cs="Times New Roman"/>
          <w:sz w:val="24"/>
          <w:szCs w:val="24"/>
        </w:rPr>
        <w:t xml:space="preserve"> </w:t>
      </w:r>
      <w:r w:rsidRPr="00C80B4C">
        <w:rPr>
          <w:rFonts w:ascii="Times New Roman" w:hAnsi="Times New Roman" w:cs="Times New Roman"/>
          <w:sz w:val="24"/>
          <w:szCs w:val="24"/>
        </w:rPr>
        <w:t>„Поради изчерпване на д</w:t>
      </w:r>
      <w:r>
        <w:rPr>
          <w:rFonts w:ascii="Times New Roman" w:hAnsi="Times New Roman" w:cs="Times New Roman"/>
          <w:sz w:val="24"/>
          <w:szCs w:val="24"/>
        </w:rPr>
        <w:t>невния р</w:t>
      </w:r>
      <w:r w:rsidR="00F2790D">
        <w:rPr>
          <w:rFonts w:ascii="Times New Roman" w:hAnsi="Times New Roman" w:cs="Times New Roman"/>
          <w:sz w:val="24"/>
          <w:szCs w:val="24"/>
        </w:rPr>
        <w:t>ед, закривам</w:t>
      </w:r>
      <w:r w:rsidR="00320DEB">
        <w:rPr>
          <w:rFonts w:ascii="Times New Roman" w:hAnsi="Times New Roman" w:cs="Times New Roman"/>
          <w:sz w:val="24"/>
          <w:szCs w:val="24"/>
        </w:rPr>
        <w:t xml:space="preserve"> днешното</w:t>
      </w:r>
      <w:r w:rsidR="00F2790D">
        <w:rPr>
          <w:rFonts w:ascii="Times New Roman" w:hAnsi="Times New Roman" w:cs="Times New Roman"/>
          <w:sz w:val="24"/>
          <w:szCs w:val="24"/>
        </w:rPr>
        <w:t xml:space="preserve"> двадесет и </w:t>
      </w:r>
      <w:r w:rsidR="007A1C46">
        <w:rPr>
          <w:rFonts w:ascii="Times New Roman" w:hAnsi="Times New Roman" w:cs="Times New Roman"/>
          <w:sz w:val="24"/>
          <w:szCs w:val="24"/>
        </w:rPr>
        <w:t>осмото извънредно</w:t>
      </w:r>
      <w:r w:rsidR="0081393F">
        <w:rPr>
          <w:rFonts w:ascii="Times New Roman" w:hAnsi="Times New Roman" w:cs="Times New Roman"/>
          <w:sz w:val="24"/>
          <w:szCs w:val="24"/>
        </w:rPr>
        <w:t xml:space="preserve"> </w:t>
      </w:r>
      <w:r w:rsidRPr="00C80B4C">
        <w:rPr>
          <w:rFonts w:ascii="Times New Roman" w:hAnsi="Times New Roman" w:cs="Times New Roman"/>
          <w:sz w:val="24"/>
          <w:szCs w:val="24"/>
        </w:rPr>
        <w:t>заседание</w:t>
      </w:r>
      <w:r>
        <w:rPr>
          <w:rFonts w:ascii="Times New Roman" w:hAnsi="Times New Roman" w:cs="Times New Roman"/>
          <w:sz w:val="24"/>
          <w:szCs w:val="24"/>
        </w:rPr>
        <w:t xml:space="preserve">. </w:t>
      </w:r>
      <w:r w:rsidR="000F4E3A">
        <w:rPr>
          <w:rFonts w:ascii="Times New Roman" w:hAnsi="Times New Roman" w:cs="Times New Roman"/>
          <w:sz w:val="24"/>
          <w:szCs w:val="24"/>
        </w:rPr>
        <w:t>Благодаря, Ви!</w:t>
      </w:r>
      <w:r w:rsidRPr="00C80B4C">
        <w:rPr>
          <w:rFonts w:ascii="Times New Roman" w:hAnsi="Times New Roman" w:cs="Times New Roman"/>
          <w:sz w:val="24"/>
          <w:szCs w:val="24"/>
        </w:rPr>
        <w:t>“</w:t>
      </w:r>
    </w:p>
    <w:p w14:paraId="76CBE57D" w14:textId="77777777" w:rsidR="007A505A" w:rsidRPr="00CD5A9C" w:rsidRDefault="007A505A" w:rsidP="007A505A">
      <w:pPr>
        <w:tabs>
          <w:tab w:val="left" w:pos="6930"/>
        </w:tabs>
        <w:spacing w:line="240" w:lineRule="auto"/>
        <w:jc w:val="center"/>
        <w:rPr>
          <w:rFonts w:ascii="Times New Roman" w:eastAsia="Times New Roman" w:hAnsi="Times New Roman" w:cs="Times New Roman"/>
          <w:b/>
          <w:sz w:val="24"/>
          <w:szCs w:val="24"/>
        </w:rPr>
      </w:pPr>
    </w:p>
    <w:p w14:paraId="072FD64A" w14:textId="77777777" w:rsidR="00DA5D74" w:rsidRDefault="00DA5D74" w:rsidP="00555BED">
      <w:pPr>
        <w:autoSpaceDE w:val="0"/>
        <w:autoSpaceDN w:val="0"/>
        <w:adjustRightInd w:val="0"/>
        <w:ind w:right="-108"/>
        <w:jc w:val="right"/>
        <w:rPr>
          <w:rFonts w:ascii="Times New Roman" w:hAnsi="Times New Roman" w:cs="Times New Roman"/>
          <w:b/>
          <w:sz w:val="24"/>
          <w:szCs w:val="24"/>
        </w:rPr>
      </w:pPr>
    </w:p>
    <w:p w14:paraId="513C7B5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1853D999"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63CF902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2CD9421E" w14:textId="77777777"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14:paraId="25CA439B" w14:textId="77777777"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14:paraId="5B904874" w14:textId="77777777" w:rsidR="00555BED" w:rsidRDefault="00555BED" w:rsidP="00555BED">
      <w:pPr>
        <w:ind w:firstLine="567"/>
        <w:jc w:val="both"/>
        <w:rPr>
          <w:rFonts w:ascii="Times New Roman" w:hAnsi="Times New Roman" w:cs="Times New Roman"/>
          <w:b/>
          <w:sz w:val="24"/>
          <w:szCs w:val="24"/>
        </w:rPr>
      </w:pPr>
    </w:p>
    <w:p w14:paraId="49387E5B" w14:textId="77777777" w:rsidR="0030016A" w:rsidRDefault="0030016A" w:rsidP="00555BED">
      <w:pPr>
        <w:ind w:firstLine="567"/>
        <w:jc w:val="both"/>
        <w:rPr>
          <w:rFonts w:ascii="Times New Roman" w:hAnsi="Times New Roman" w:cs="Times New Roman"/>
          <w:b/>
          <w:sz w:val="24"/>
          <w:szCs w:val="24"/>
        </w:rPr>
      </w:pPr>
    </w:p>
    <w:p w14:paraId="17543856" w14:textId="77777777" w:rsidR="0030016A" w:rsidRDefault="0030016A" w:rsidP="00555BED">
      <w:pPr>
        <w:ind w:firstLine="567"/>
        <w:jc w:val="both"/>
        <w:rPr>
          <w:rFonts w:ascii="Times New Roman" w:hAnsi="Times New Roman" w:cs="Times New Roman"/>
          <w:b/>
          <w:sz w:val="24"/>
          <w:szCs w:val="24"/>
        </w:rPr>
      </w:pPr>
    </w:p>
    <w:p w14:paraId="1501F577" w14:textId="77777777" w:rsidR="0030016A" w:rsidRPr="00A353B5" w:rsidRDefault="0030016A" w:rsidP="00555BED">
      <w:pPr>
        <w:ind w:firstLine="567"/>
        <w:jc w:val="both"/>
        <w:rPr>
          <w:rFonts w:ascii="Times New Roman" w:hAnsi="Times New Roman" w:cs="Times New Roman"/>
          <w:b/>
          <w:sz w:val="24"/>
          <w:szCs w:val="24"/>
        </w:rPr>
      </w:pPr>
    </w:p>
    <w:p w14:paraId="07328EE1" w14:textId="77777777" w:rsidR="00F758DE" w:rsidRPr="00A353B5" w:rsidRDefault="00F758DE" w:rsidP="00555BED">
      <w:pPr>
        <w:ind w:firstLine="567"/>
        <w:jc w:val="both"/>
        <w:rPr>
          <w:rFonts w:ascii="Times New Roman" w:hAnsi="Times New Roman" w:cs="Times New Roman"/>
          <w:b/>
          <w:sz w:val="24"/>
          <w:szCs w:val="24"/>
        </w:rPr>
      </w:pPr>
    </w:p>
    <w:p w14:paraId="39A00D81" w14:textId="77777777"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14:paraId="4C32D771" w14:textId="77777777"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14:paraId="557FF220" w14:textId="77777777"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587B" w14:textId="77777777" w:rsidR="002C7486" w:rsidRDefault="002C7486" w:rsidP="006E265D">
      <w:pPr>
        <w:spacing w:line="240" w:lineRule="auto"/>
      </w:pPr>
      <w:r>
        <w:separator/>
      </w:r>
    </w:p>
  </w:endnote>
  <w:endnote w:type="continuationSeparator" w:id="0">
    <w:p w14:paraId="55E17EB9" w14:textId="77777777" w:rsidR="002C7486" w:rsidRDefault="002C7486"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Content>
      <w:p w14:paraId="5D2B9AD1" w14:textId="527C283A" w:rsidR="002F2D9C" w:rsidRDefault="002F2D9C">
        <w:pPr>
          <w:pStyle w:val="af4"/>
          <w:jc w:val="right"/>
        </w:pPr>
        <w:r>
          <w:fldChar w:fldCharType="begin"/>
        </w:r>
        <w:r>
          <w:instrText>PAGE   \* MERGEFORMAT</w:instrText>
        </w:r>
        <w:r>
          <w:fldChar w:fldCharType="separate"/>
        </w:r>
        <w:r w:rsidR="009378ED">
          <w:rPr>
            <w:noProof/>
          </w:rPr>
          <w:t>3</w:t>
        </w:r>
        <w:r>
          <w:rPr>
            <w:noProof/>
          </w:rPr>
          <w:fldChar w:fldCharType="end"/>
        </w:r>
      </w:p>
    </w:sdtContent>
  </w:sdt>
  <w:p w14:paraId="6CDF2C4C" w14:textId="77777777" w:rsidR="002F2D9C" w:rsidRDefault="002F2D9C">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54DD7" w14:textId="77777777" w:rsidR="002C7486" w:rsidRDefault="002C7486" w:rsidP="006E265D">
      <w:pPr>
        <w:spacing w:line="240" w:lineRule="auto"/>
      </w:pPr>
      <w:r>
        <w:separator/>
      </w:r>
    </w:p>
  </w:footnote>
  <w:footnote w:type="continuationSeparator" w:id="0">
    <w:p w14:paraId="5F89762E" w14:textId="77777777" w:rsidR="002C7486" w:rsidRDefault="002C7486"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9"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7"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0"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4"/>
  </w:num>
  <w:num w:numId="2">
    <w:abstractNumId w:val="0"/>
  </w:num>
  <w:num w:numId="3">
    <w:abstractNumId w:val="11"/>
  </w:num>
  <w:num w:numId="4">
    <w:abstractNumId w:val="12"/>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3"/>
  </w:num>
  <w:num w:numId="11">
    <w:abstractNumId w:val="5"/>
  </w:num>
  <w:num w:numId="12">
    <w:abstractNumId w:val="18"/>
  </w:num>
  <w:num w:numId="13">
    <w:abstractNumId w:val="17"/>
  </w:num>
  <w:num w:numId="14">
    <w:abstractNumId w:val="15"/>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1"/>
  </w:num>
  <w:num w:numId="17">
    <w:abstractNumId w:val="2"/>
  </w:num>
  <w:num w:numId="18">
    <w:abstractNumId w:val="6"/>
  </w:num>
  <w:num w:numId="19">
    <w:abstractNumId w:val="25"/>
  </w:num>
  <w:num w:numId="20">
    <w:abstractNumId w:val="8"/>
  </w:num>
  <w:num w:numId="21">
    <w:abstractNumId w:val="10"/>
  </w:num>
  <w:num w:numId="22">
    <w:abstractNumId w:val="13"/>
  </w:num>
  <w:num w:numId="23">
    <w:abstractNumId w:val="3"/>
  </w:num>
  <w:num w:numId="24">
    <w:abstractNumId w:val="21"/>
  </w:num>
  <w:num w:numId="25">
    <w:abstractNumId w:val="7"/>
  </w:num>
  <w:num w:numId="26">
    <w:abstractNumId w:val="19"/>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6DDF"/>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8E8"/>
    <w:rsid w:val="00012AE8"/>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3744"/>
    <w:rsid w:val="000838F8"/>
    <w:rsid w:val="00083C5B"/>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75B"/>
    <w:rsid w:val="00092994"/>
    <w:rsid w:val="00092A6B"/>
    <w:rsid w:val="00092A73"/>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399"/>
    <w:rsid w:val="000B24F1"/>
    <w:rsid w:val="000B250E"/>
    <w:rsid w:val="000B25E9"/>
    <w:rsid w:val="000B263C"/>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006"/>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D91"/>
    <w:rsid w:val="00123EB6"/>
    <w:rsid w:val="0012410B"/>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3D4"/>
    <w:rsid w:val="00145913"/>
    <w:rsid w:val="0014591D"/>
    <w:rsid w:val="00145A78"/>
    <w:rsid w:val="00145ACD"/>
    <w:rsid w:val="00145CAD"/>
    <w:rsid w:val="001460AD"/>
    <w:rsid w:val="001467D6"/>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DB0"/>
    <w:rsid w:val="0015307C"/>
    <w:rsid w:val="00153195"/>
    <w:rsid w:val="00154881"/>
    <w:rsid w:val="00154BC6"/>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2204"/>
    <w:rsid w:val="001B221A"/>
    <w:rsid w:val="001B265B"/>
    <w:rsid w:val="001B2B34"/>
    <w:rsid w:val="001B2B94"/>
    <w:rsid w:val="001B2D3B"/>
    <w:rsid w:val="001B3220"/>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03"/>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C21"/>
    <w:rsid w:val="001D5DBE"/>
    <w:rsid w:val="001D6180"/>
    <w:rsid w:val="001D698D"/>
    <w:rsid w:val="001D69A5"/>
    <w:rsid w:val="001D6AA1"/>
    <w:rsid w:val="001D7322"/>
    <w:rsid w:val="001D735E"/>
    <w:rsid w:val="001D7B89"/>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4D9"/>
    <w:rsid w:val="001E76C5"/>
    <w:rsid w:val="001E7D3C"/>
    <w:rsid w:val="001E7DDC"/>
    <w:rsid w:val="001F0210"/>
    <w:rsid w:val="001F05A0"/>
    <w:rsid w:val="001F0B5F"/>
    <w:rsid w:val="001F0C90"/>
    <w:rsid w:val="001F0D53"/>
    <w:rsid w:val="001F1419"/>
    <w:rsid w:val="001F1797"/>
    <w:rsid w:val="001F1834"/>
    <w:rsid w:val="001F1950"/>
    <w:rsid w:val="001F1BEB"/>
    <w:rsid w:val="001F20B5"/>
    <w:rsid w:val="001F222D"/>
    <w:rsid w:val="001F26F4"/>
    <w:rsid w:val="001F272D"/>
    <w:rsid w:val="001F286A"/>
    <w:rsid w:val="001F3037"/>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118E"/>
    <w:rsid w:val="002011EF"/>
    <w:rsid w:val="002015E7"/>
    <w:rsid w:val="00201802"/>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C9C"/>
    <w:rsid w:val="00204E7C"/>
    <w:rsid w:val="0020527F"/>
    <w:rsid w:val="0020536D"/>
    <w:rsid w:val="00205412"/>
    <w:rsid w:val="0020576A"/>
    <w:rsid w:val="002057B6"/>
    <w:rsid w:val="00205925"/>
    <w:rsid w:val="00205D76"/>
    <w:rsid w:val="002062EF"/>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EFF"/>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D5"/>
    <w:rsid w:val="00234048"/>
    <w:rsid w:val="002340A3"/>
    <w:rsid w:val="002341E7"/>
    <w:rsid w:val="00234280"/>
    <w:rsid w:val="002348B2"/>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47A"/>
    <w:rsid w:val="00271711"/>
    <w:rsid w:val="00271AC0"/>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6108"/>
    <w:rsid w:val="00276415"/>
    <w:rsid w:val="00276C8E"/>
    <w:rsid w:val="00277318"/>
    <w:rsid w:val="002773C6"/>
    <w:rsid w:val="002778F3"/>
    <w:rsid w:val="00277FB4"/>
    <w:rsid w:val="002802D9"/>
    <w:rsid w:val="002805A5"/>
    <w:rsid w:val="0028066A"/>
    <w:rsid w:val="00280B91"/>
    <w:rsid w:val="00280D86"/>
    <w:rsid w:val="00280E99"/>
    <w:rsid w:val="00281528"/>
    <w:rsid w:val="00281776"/>
    <w:rsid w:val="00281E91"/>
    <w:rsid w:val="00282599"/>
    <w:rsid w:val="002825E3"/>
    <w:rsid w:val="00282971"/>
    <w:rsid w:val="002829A0"/>
    <w:rsid w:val="00282C56"/>
    <w:rsid w:val="0028370B"/>
    <w:rsid w:val="002839D3"/>
    <w:rsid w:val="00283E24"/>
    <w:rsid w:val="00284024"/>
    <w:rsid w:val="00284250"/>
    <w:rsid w:val="002842C7"/>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6F5"/>
    <w:rsid w:val="00296CAF"/>
    <w:rsid w:val="00296EA5"/>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211D"/>
    <w:rsid w:val="002A22BD"/>
    <w:rsid w:val="002A26DB"/>
    <w:rsid w:val="002A2907"/>
    <w:rsid w:val="002A2DF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6B"/>
    <w:rsid w:val="002B24D0"/>
    <w:rsid w:val="002B2591"/>
    <w:rsid w:val="002B25AA"/>
    <w:rsid w:val="002B25DA"/>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486"/>
    <w:rsid w:val="002C7A9A"/>
    <w:rsid w:val="002C7EAB"/>
    <w:rsid w:val="002D0451"/>
    <w:rsid w:val="002D0700"/>
    <w:rsid w:val="002D0728"/>
    <w:rsid w:val="002D09BA"/>
    <w:rsid w:val="002D0A24"/>
    <w:rsid w:val="002D0CC7"/>
    <w:rsid w:val="002D0D8D"/>
    <w:rsid w:val="002D14B1"/>
    <w:rsid w:val="002D1BBA"/>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612C"/>
    <w:rsid w:val="002E6424"/>
    <w:rsid w:val="002E696F"/>
    <w:rsid w:val="002E7104"/>
    <w:rsid w:val="002E738F"/>
    <w:rsid w:val="002E7B14"/>
    <w:rsid w:val="002E7B55"/>
    <w:rsid w:val="002F01B2"/>
    <w:rsid w:val="002F01C0"/>
    <w:rsid w:val="002F0437"/>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2D9C"/>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A0A"/>
    <w:rsid w:val="00306C9E"/>
    <w:rsid w:val="0030709C"/>
    <w:rsid w:val="00307455"/>
    <w:rsid w:val="00307DD3"/>
    <w:rsid w:val="003103CD"/>
    <w:rsid w:val="00310562"/>
    <w:rsid w:val="00310657"/>
    <w:rsid w:val="003106F6"/>
    <w:rsid w:val="00310ACA"/>
    <w:rsid w:val="00310BF9"/>
    <w:rsid w:val="00310D79"/>
    <w:rsid w:val="003112C3"/>
    <w:rsid w:val="00311A54"/>
    <w:rsid w:val="00312447"/>
    <w:rsid w:val="003124CB"/>
    <w:rsid w:val="0031273E"/>
    <w:rsid w:val="00313048"/>
    <w:rsid w:val="00313865"/>
    <w:rsid w:val="0031392C"/>
    <w:rsid w:val="00313A09"/>
    <w:rsid w:val="00313A4C"/>
    <w:rsid w:val="0031473F"/>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B0B"/>
    <w:rsid w:val="00320DB4"/>
    <w:rsid w:val="00320DEB"/>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15FA"/>
    <w:rsid w:val="003321B6"/>
    <w:rsid w:val="00332249"/>
    <w:rsid w:val="00332472"/>
    <w:rsid w:val="00332689"/>
    <w:rsid w:val="00332F5E"/>
    <w:rsid w:val="00333839"/>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CB7"/>
    <w:rsid w:val="00344E6F"/>
    <w:rsid w:val="00345250"/>
    <w:rsid w:val="0034533F"/>
    <w:rsid w:val="00345ACE"/>
    <w:rsid w:val="003461E1"/>
    <w:rsid w:val="003469C9"/>
    <w:rsid w:val="00346E0E"/>
    <w:rsid w:val="00347B9D"/>
    <w:rsid w:val="0035008C"/>
    <w:rsid w:val="00350140"/>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795"/>
    <w:rsid w:val="003549CF"/>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9F6"/>
    <w:rsid w:val="00372D77"/>
    <w:rsid w:val="00372FFF"/>
    <w:rsid w:val="0037310F"/>
    <w:rsid w:val="003734FD"/>
    <w:rsid w:val="00373714"/>
    <w:rsid w:val="00373BA1"/>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0F4C"/>
    <w:rsid w:val="00381029"/>
    <w:rsid w:val="0038130E"/>
    <w:rsid w:val="00381DDC"/>
    <w:rsid w:val="00381E4E"/>
    <w:rsid w:val="0038216C"/>
    <w:rsid w:val="00382670"/>
    <w:rsid w:val="00382722"/>
    <w:rsid w:val="00382A88"/>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F49"/>
    <w:rsid w:val="003E323F"/>
    <w:rsid w:val="003E326D"/>
    <w:rsid w:val="003E32D4"/>
    <w:rsid w:val="003E32E7"/>
    <w:rsid w:val="003E3366"/>
    <w:rsid w:val="003E341E"/>
    <w:rsid w:val="003E38D5"/>
    <w:rsid w:val="003E3E12"/>
    <w:rsid w:val="003E4053"/>
    <w:rsid w:val="003E4414"/>
    <w:rsid w:val="003E49DD"/>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743"/>
    <w:rsid w:val="003F3A0D"/>
    <w:rsid w:val="003F3B29"/>
    <w:rsid w:val="003F4422"/>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CB"/>
    <w:rsid w:val="00421B54"/>
    <w:rsid w:val="00422307"/>
    <w:rsid w:val="00422F40"/>
    <w:rsid w:val="004234F4"/>
    <w:rsid w:val="00423B4C"/>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8E1"/>
    <w:rsid w:val="00436A7F"/>
    <w:rsid w:val="00436F6E"/>
    <w:rsid w:val="00436FF6"/>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E8B"/>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6B6"/>
    <w:rsid w:val="00446758"/>
    <w:rsid w:val="004469EC"/>
    <w:rsid w:val="00446B85"/>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12"/>
    <w:rsid w:val="0049487C"/>
    <w:rsid w:val="004952EF"/>
    <w:rsid w:val="004958D5"/>
    <w:rsid w:val="00495A99"/>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7488"/>
    <w:rsid w:val="004C0094"/>
    <w:rsid w:val="004C0609"/>
    <w:rsid w:val="004C0627"/>
    <w:rsid w:val="004C09A9"/>
    <w:rsid w:val="004C09B6"/>
    <w:rsid w:val="004C0A75"/>
    <w:rsid w:val="004C0F99"/>
    <w:rsid w:val="004C1198"/>
    <w:rsid w:val="004C147B"/>
    <w:rsid w:val="004C14E2"/>
    <w:rsid w:val="004C1A1A"/>
    <w:rsid w:val="004C1A8A"/>
    <w:rsid w:val="004C1B91"/>
    <w:rsid w:val="004C2047"/>
    <w:rsid w:val="004C2F66"/>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D66"/>
    <w:rsid w:val="004C6F0F"/>
    <w:rsid w:val="004C6F35"/>
    <w:rsid w:val="004C70EA"/>
    <w:rsid w:val="004C71B9"/>
    <w:rsid w:val="004C728F"/>
    <w:rsid w:val="004C729C"/>
    <w:rsid w:val="004C77DB"/>
    <w:rsid w:val="004C782E"/>
    <w:rsid w:val="004D01B3"/>
    <w:rsid w:val="004D1788"/>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84D"/>
    <w:rsid w:val="004F7011"/>
    <w:rsid w:val="004F71B6"/>
    <w:rsid w:val="004F726A"/>
    <w:rsid w:val="004F7362"/>
    <w:rsid w:val="004F758A"/>
    <w:rsid w:val="004F7F3E"/>
    <w:rsid w:val="005006A4"/>
    <w:rsid w:val="00500B07"/>
    <w:rsid w:val="00500EC4"/>
    <w:rsid w:val="0050178D"/>
    <w:rsid w:val="0050194B"/>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4A7"/>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CC6"/>
    <w:rsid w:val="00522F02"/>
    <w:rsid w:val="005231BE"/>
    <w:rsid w:val="005232EF"/>
    <w:rsid w:val="00523468"/>
    <w:rsid w:val="005234EC"/>
    <w:rsid w:val="0052357C"/>
    <w:rsid w:val="00523632"/>
    <w:rsid w:val="00523876"/>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2C1"/>
    <w:rsid w:val="0055538C"/>
    <w:rsid w:val="005555D2"/>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3C9"/>
    <w:rsid w:val="00563561"/>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226"/>
    <w:rsid w:val="0057362E"/>
    <w:rsid w:val="00573795"/>
    <w:rsid w:val="00573C05"/>
    <w:rsid w:val="00573CF4"/>
    <w:rsid w:val="00573D0A"/>
    <w:rsid w:val="0057442B"/>
    <w:rsid w:val="00574453"/>
    <w:rsid w:val="00574750"/>
    <w:rsid w:val="00574795"/>
    <w:rsid w:val="0057484F"/>
    <w:rsid w:val="00574BED"/>
    <w:rsid w:val="00575980"/>
    <w:rsid w:val="0057688B"/>
    <w:rsid w:val="00576B7C"/>
    <w:rsid w:val="005772D9"/>
    <w:rsid w:val="00577FBA"/>
    <w:rsid w:val="005806D2"/>
    <w:rsid w:val="005808AB"/>
    <w:rsid w:val="005808C4"/>
    <w:rsid w:val="00580B75"/>
    <w:rsid w:val="00580CBE"/>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AC1"/>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171"/>
    <w:rsid w:val="005A62B0"/>
    <w:rsid w:val="005A6574"/>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E3D"/>
    <w:rsid w:val="005C1EA5"/>
    <w:rsid w:val="005C2061"/>
    <w:rsid w:val="005C2287"/>
    <w:rsid w:val="005C2316"/>
    <w:rsid w:val="005C2648"/>
    <w:rsid w:val="005C2D6D"/>
    <w:rsid w:val="005C309A"/>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0B6"/>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4D6"/>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9DB"/>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30000"/>
    <w:rsid w:val="00630BB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7009F"/>
    <w:rsid w:val="0067052F"/>
    <w:rsid w:val="006707A4"/>
    <w:rsid w:val="00670E0B"/>
    <w:rsid w:val="00671346"/>
    <w:rsid w:val="00671466"/>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8C5"/>
    <w:rsid w:val="006828CE"/>
    <w:rsid w:val="00682A09"/>
    <w:rsid w:val="00682C87"/>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D31"/>
    <w:rsid w:val="00694E53"/>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198"/>
    <w:rsid w:val="006A02D2"/>
    <w:rsid w:val="006A07AB"/>
    <w:rsid w:val="006A08F2"/>
    <w:rsid w:val="006A0F40"/>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90C"/>
    <w:rsid w:val="006B1ED9"/>
    <w:rsid w:val="006B234A"/>
    <w:rsid w:val="006B2C25"/>
    <w:rsid w:val="006B34BC"/>
    <w:rsid w:val="006B3926"/>
    <w:rsid w:val="006B3B36"/>
    <w:rsid w:val="006B3C8E"/>
    <w:rsid w:val="006B3EEE"/>
    <w:rsid w:val="006B4127"/>
    <w:rsid w:val="006B492D"/>
    <w:rsid w:val="006B49D2"/>
    <w:rsid w:val="006B4A7E"/>
    <w:rsid w:val="006B4B43"/>
    <w:rsid w:val="006B4D5A"/>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B2"/>
    <w:rsid w:val="006D2582"/>
    <w:rsid w:val="006D25E7"/>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9BE"/>
    <w:rsid w:val="006D6A1D"/>
    <w:rsid w:val="006D6E93"/>
    <w:rsid w:val="006D77D2"/>
    <w:rsid w:val="006D7C05"/>
    <w:rsid w:val="006E012E"/>
    <w:rsid w:val="006E04BE"/>
    <w:rsid w:val="006E06C2"/>
    <w:rsid w:val="006E0D3A"/>
    <w:rsid w:val="006E0F1D"/>
    <w:rsid w:val="006E1231"/>
    <w:rsid w:val="006E17BA"/>
    <w:rsid w:val="006E183C"/>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4AA"/>
    <w:rsid w:val="006F65C5"/>
    <w:rsid w:val="006F6899"/>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ED6"/>
    <w:rsid w:val="00706F6D"/>
    <w:rsid w:val="00707688"/>
    <w:rsid w:val="00707985"/>
    <w:rsid w:val="007079B8"/>
    <w:rsid w:val="00707C6B"/>
    <w:rsid w:val="00707D4F"/>
    <w:rsid w:val="0071004A"/>
    <w:rsid w:val="007104BF"/>
    <w:rsid w:val="00710ED7"/>
    <w:rsid w:val="0071155C"/>
    <w:rsid w:val="00711AB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586"/>
    <w:rsid w:val="00722818"/>
    <w:rsid w:val="00722965"/>
    <w:rsid w:val="00722AB4"/>
    <w:rsid w:val="00722B0F"/>
    <w:rsid w:val="00722E8F"/>
    <w:rsid w:val="00722FAB"/>
    <w:rsid w:val="007230DF"/>
    <w:rsid w:val="00723F5E"/>
    <w:rsid w:val="007249C3"/>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F72"/>
    <w:rsid w:val="0073112D"/>
    <w:rsid w:val="00731AA1"/>
    <w:rsid w:val="00731B6A"/>
    <w:rsid w:val="00731F63"/>
    <w:rsid w:val="007320D1"/>
    <w:rsid w:val="00732C63"/>
    <w:rsid w:val="00732C8F"/>
    <w:rsid w:val="00732D5F"/>
    <w:rsid w:val="0073336E"/>
    <w:rsid w:val="007335D1"/>
    <w:rsid w:val="007337A2"/>
    <w:rsid w:val="00733BF5"/>
    <w:rsid w:val="00733D97"/>
    <w:rsid w:val="00733E01"/>
    <w:rsid w:val="00733F1F"/>
    <w:rsid w:val="007341CD"/>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563"/>
    <w:rsid w:val="00744E74"/>
    <w:rsid w:val="00745173"/>
    <w:rsid w:val="0074538B"/>
    <w:rsid w:val="00745508"/>
    <w:rsid w:val="00745C45"/>
    <w:rsid w:val="00745C9E"/>
    <w:rsid w:val="007460AF"/>
    <w:rsid w:val="007462A7"/>
    <w:rsid w:val="00746390"/>
    <w:rsid w:val="00746C49"/>
    <w:rsid w:val="00746D2A"/>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77B62"/>
    <w:rsid w:val="007801EF"/>
    <w:rsid w:val="0078044A"/>
    <w:rsid w:val="00780D2B"/>
    <w:rsid w:val="00780EE1"/>
    <w:rsid w:val="007810DE"/>
    <w:rsid w:val="0078120F"/>
    <w:rsid w:val="007813E5"/>
    <w:rsid w:val="007816E5"/>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C5F"/>
    <w:rsid w:val="00793DF0"/>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C46"/>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3F8"/>
    <w:rsid w:val="007E0D19"/>
    <w:rsid w:val="007E0E9E"/>
    <w:rsid w:val="007E0EEC"/>
    <w:rsid w:val="007E121D"/>
    <w:rsid w:val="007E1769"/>
    <w:rsid w:val="007E1802"/>
    <w:rsid w:val="007E180D"/>
    <w:rsid w:val="007E19E9"/>
    <w:rsid w:val="007E1A50"/>
    <w:rsid w:val="007E1C54"/>
    <w:rsid w:val="007E1C7F"/>
    <w:rsid w:val="007E1D92"/>
    <w:rsid w:val="007E1FA8"/>
    <w:rsid w:val="007E279C"/>
    <w:rsid w:val="007E28FE"/>
    <w:rsid w:val="007E2B2F"/>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C12"/>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653"/>
    <w:rsid w:val="008125E3"/>
    <w:rsid w:val="0081266D"/>
    <w:rsid w:val="00812AFA"/>
    <w:rsid w:val="0081309D"/>
    <w:rsid w:val="00813263"/>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638"/>
    <w:rsid w:val="00821549"/>
    <w:rsid w:val="00821688"/>
    <w:rsid w:val="00821735"/>
    <w:rsid w:val="00821744"/>
    <w:rsid w:val="00821822"/>
    <w:rsid w:val="0082182A"/>
    <w:rsid w:val="008221AC"/>
    <w:rsid w:val="0082259C"/>
    <w:rsid w:val="00822F5B"/>
    <w:rsid w:val="00822F97"/>
    <w:rsid w:val="00823108"/>
    <w:rsid w:val="00823190"/>
    <w:rsid w:val="00823204"/>
    <w:rsid w:val="00823D24"/>
    <w:rsid w:val="008242F9"/>
    <w:rsid w:val="00824353"/>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1241"/>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3B"/>
    <w:rsid w:val="0089227B"/>
    <w:rsid w:val="008927CD"/>
    <w:rsid w:val="00892F53"/>
    <w:rsid w:val="008931E7"/>
    <w:rsid w:val="00893910"/>
    <w:rsid w:val="00893C7D"/>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4B3"/>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2"/>
    <w:rsid w:val="008F5F3F"/>
    <w:rsid w:val="008F5F95"/>
    <w:rsid w:val="008F6019"/>
    <w:rsid w:val="008F60B2"/>
    <w:rsid w:val="008F6111"/>
    <w:rsid w:val="008F68C6"/>
    <w:rsid w:val="008F692F"/>
    <w:rsid w:val="008F6BDB"/>
    <w:rsid w:val="008F6EA6"/>
    <w:rsid w:val="008F7081"/>
    <w:rsid w:val="008F735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BBB"/>
    <w:rsid w:val="00906D2A"/>
    <w:rsid w:val="00907030"/>
    <w:rsid w:val="00907245"/>
    <w:rsid w:val="009072CC"/>
    <w:rsid w:val="00907AB6"/>
    <w:rsid w:val="0091001A"/>
    <w:rsid w:val="00910161"/>
    <w:rsid w:val="0091038A"/>
    <w:rsid w:val="009105B9"/>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134"/>
    <w:rsid w:val="0092759B"/>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8ED"/>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081"/>
    <w:rsid w:val="009563AD"/>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BF5"/>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4086"/>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EE2"/>
    <w:rsid w:val="009A207A"/>
    <w:rsid w:val="009A21BA"/>
    <w:rsid w:val="009A22E0"/>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288"/>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90D"/>
    <w:rsid w:val="009D3962"/>
    <w:rsid w:val="009D4AD3"/>
    <w:rsid w:val="009D4D85"/>
    <w:rsid w:val="009D530E"/>
    <w:rsid w:val="009D53A4"/>
    <w:rsid w:val="009D53FC"/>
    <w:rsid w:val="009D5CF9"/>
    <w:rsid w:val="009D5DAE"/>
    <w:rsid w:val="009D663C"/>
    <w:rsid w:val="009D677E"/>
    <w:rsid w:val="009D6C13"/>
    <w:rsid w:val="009D6C18"/>
    <w:rsid w:val="009D6D21"/>
    <w:rsid w:val="009D6F88"/>
    <w:rsid w:val="009D6F89"/>
    <w:rsid w:val="009D73FA"/>
    <w:rsid w:val="009D7A59"/>
    <w:rsid w:val="009D7B4E"/>
    <w:rsid w:val="009D7C01"/>
    <w:rsid w:val="009D7EC2"/>
    <w:rsid w:val="009E0239"/>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933"/>
    <w:rsid w:val="00A30ED8"/>
    <w:rsid w:val="00A30FD0"/>
    <w:rsid w:val="00A31753"/>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5045"/>
    <w:rsid w:val="00A650BC"/>
    <w:rsid w:val="00A65236"/>
    <w:rsid w:val="00A660A6"/>
    <w:rsid w:val="00A666E6"/>
    <w:rsid w:val="00A66900"/>
    <w:rsid w:val="00A66AFE"/>
    <w:rsid w:val="00A66BDA"/>
    <w:rsid w:val="00A66FE4"/>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32"/>
    <w:rsid w:val="00A83A26"/>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A35"/>
    <w:rsid w:val="00A86EF2"/>
    <w:rsid w:val="00A87A6B"/>
    <w:rsid w:val="00A87CBE"/>
    <w:rsid w:val="00A87E82"/>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8B3"/>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6FC"/>
    <w:rsid w:val="00A967D1"/>
    <w:rsid w:val="00A968E9"/>
    <w:rsid w:val="00A96D6F"/>
    <w:rsid w:val="00A96FD1"/>
    <w:rsid w:val="00A971BB"/>
    <w:rsid w:val="00A976B6"/>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ABC"/>
    <w:rsid w:val="00AF3D8E"/>
    <w:rsid w:val="00AF3E2B"/>
    <w:rsid w:val="00AF40B0"/>
    <w:rsid w:val="00AF415A"/>
    <w:rsid w:val="00AF4967"/>
    <w:rsid w:val="00AF4A4D"/>
    <w:rsid w:val="00AF4BD0"/>
    <w:rsid w:val="00AF4BE1"/>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3126"/>
    <w:rsid w:val="00B7318B"/>
    <w:rsid w:val="00B7376D"/>
    <w:rsid w:val="00B73956"/>
    <w:rsid w:val="00B73F67"/>
    <w:rsid w:val="00B74096"/>
    <w:rsid w:val="00B74188"/>
    <w:rsid w:val="00B74774"/>
    <w:rsid w:val="00B7482C"/>
    <w:rsid w:val="00B75232"/>
    <w:rsid w:val="00B7546E"/>
    <w:rsid w:val="00B76055"/>
    <w:rsid w:val="00B76134"/>
    <w:rsid w:val="00B77085"/>
    <w:rsid w:val="00B7726A"/>
    <w:rsid w:val="00B77426"/>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533"/>
    <w:rsid w:val="00BB37DF"/>
    <w:rsid w:val="00BB3D0F"/>
    <w:rsid w:val="00BB3D23"/>
    <w:rsid w:val="00BB3F29"/>
    <w:rsid w:val="00BB4132"/>
    <w:rsid w:val="00BB42C4"/>
    <w:rsid w:val="00BB4444"/>
    <w:rsid w:val="00BB467B"/>
    <w:rsid w:val="00BB48CD"/>
    <w:rsid w:val="00BB523E"/>
    <w:rsid w:val="00BB5293"/>
    <w:rsid w:val="00BB52BA"/>
    <w:rsid w:val="00BB5481"/>
    <w:rsid w:val="00BB5AD9"/>
    <w:rsid w:val="00BB5D89"/>
    <w:rsid w:val="00BB5DC4"/>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0D11"/>
    <w:rsid w:val="00C0153A"/>
    <w:rsid w:val="00C016B8"/>
    <w:rsid w:val="00C019FB"/>
    <w:rsid w:val="00C01B3C"/>
    <w:rsid w:val="00C01E8D"/>
    <w:rsid w:val="00C0221E"/>
    <w:rsid w:val="00C024E0"/>
    <w:rsid w:val="00C02660"/>
    <w:rsid w:val="00C033DC"/>
    <w:rsid w:val="00C0346B"/>
    <w:rsid w:val="00C03516"/>
    <w:rsid w:val="00C03F1E"/>
    <w:rsid w:val="00C0418E"/>
    <w:rsid w:val="00C0474C"/>
    <w:rsid w:val="00C047A9"/>
    <w:rsid w:val="00C04CBE"/>
    <w:rsid w:val="00C05270"/>
    <w:rsid w:val="00C05C21"/>
    <w:rsid w:val="00C05C31"/>
    <w:rsid w:val="00C06914"/>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C05"/>
    <w:rsid w:val="00C51EA2"/>
    <w:rsid w:val="00C52132"/>
    <w:rsid w:val="00C521D1"/>
    <w:rsid w:val="00C5223A"/>
    <w:rsid w:val="00C52426"/>
    <w:rsid w:val="00C5252E"/>
    <w:rsid w:val="00C52C3F"/>
    <w:rsid w:val="00C52FB5"/>
    <w:rsid w:val="00C53A7C"/>
    <w:rsid w:val="00C54071"/>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421"/>
    <w:rsid w:val="00CA1E0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D3"/>
    <w:rsid w:val="00CF01F1"/>
    <w:rsid w:val="00CF038B"/>
    <w:rsid w:val="00CF0405"/>
    <w:rsid w:val="00CF07DA"/>
    <w:rsid w:val="00CF0826"/>
    <w:rsid w:val="00CF0990"/>
    <w:rsid w:val="00CF1242"/>
    <w:rsid w:val="00CF13C7"/>
    <w:rsid w:val="00CF18A1"/>
    <w:rsid w:val="00CF19DF"/>
    <w:rsid w:val="00CF1A1E"/>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DE"/>
    <w:rsid w:val="00D0452F"/>
    <w:rsid w:val="00D04699"/>
    <w:rsid w:val="00D04C68"/>
    <w:rsid w:val="00D05102"/>
    <w:rsid w:val="00D05249"/>
    <w:rsid w:val="00D0567B"/>
    <w:rsid w:val="00D05AA3"/>
    <w:rsid w:val="00D05CF7"/>
    <w:rsid w:val="00D061E6"/>
    <w:rsid w:val="00D0624C"/>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2F0"/>
    <w:rsid w:val="00D1130D"/>
    <w:rsid w:val="00D11487"/>
    <w:rsid w:val="00D11604"/>
    <w:rsid w:val="00D1160F"/>
    <w:rsid w:val="00D117B4"/>
    <w:rsid w:val="00D120D0"/>
    <w:rsid w:val="00D12361"/>
    <w:rsid w:val="00D123D1"/>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42C"/>
    <w:rsid w:val="00D22548"/>
    <w:rsid w:val="00D22903"/>
    <w:rsid w:val="00D22CBA"/>
    <w:rsid w:val="00D22D3F"/>
    <w:rsid w:val="00D23569"/>
    <w:rsid w:val="00D235AB"/>
    <w:rsid w:val="00D239AA"/>
    <w:rsid w:val="00D23B2A"/>
    <w:rsid w:val="00D23E80"/>
    <w:rsid w:val="00D246E6"/>
    <w:rsid w:val="00D247A2"/>
    <w:rsid w:val="00D24869"/>
    <w:rsid w:val="00D24990"/>
    <w:rsid w:val="00D24E56"/>
    <w:rsid w:val="00D25048"/>
    <w:rsid w:val="00D25219"/>
    <w:rsid w:val="00D256A7"/>
    <w:rsid w:val="00D25DFD"/>
    <w:rsid w:val="00D25FA3"/>
    <w:rsid w:val="00D2617B"/>
    <w:rsid w:val="00D2663C"/>
    <w:rsid w:val="00D26EA4"/>
    <w:rsid w:val="00D26F65"/>
    <w:rsid w:val="00D2713A"/>
    <w:rsid w:val="00D27374"/>
    <w:rsid w:val="00D2746D"/>
    <w:rsid w:val="00D2751C"/>
    <w:rsid w:val="00D279B7"/>
    <w:rsid w:val="00D3046C"/>
    <w:rsid w:val="00D3047D"/>
    <w:rsid w:val="00D30501"/>
    <w:rsid w:val="00D30726"/>
    <w:rsid w:val="00D307EB"/>
    <w:rsid w:val="00D3084B"/>
    <w:rsid w:val="00D308ED"/>
    <w:rsid w:val="00D30D28"/>
    <w:rsid w:val="00D30D45"/>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70D"/>
    <w:rsid w:val="00D36A4B"/>
    <w:rsid w:val="00D36ADA"/>
    <w:rsid w:val="00D3718C"/>
    <w:rsid w:val="00D371B6"/>
    <w:rsid w:val="00D37793"/>
    <w:rsid w:val="00D377F6"/>
    <w:rsid w:val="00D37949"/>
    <w:rsid w:val="00D37AB0"/>
    <w:rsid w:val="00D37C90"/>
    <w:rsid w:val="00D37E06"/>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76F"/>
    <w:rsid w:val="00D60CCF"/>
    <w:rsid w:val="00D60D23"/>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5BD2"/>
    <w:rsid w:val="00D66127"/>
    <w:rsid w:val="00D665D5"/>
    <w:rsid w:val="00D66AB3"/>
    <w:rsid w:val="00D66D60"/>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A13"/>
    <w:rsid w:val="00D77E1F"/>
    <w:rsid w:val="00D803FC"/>
    <w:rsid w:val="00D80575"/>
    <w:rsid w:val="00D80643"/>
    <w:rsid w:val="00D80F38"/>
    <w:rsid w:val="00D8119C"/>
    <w:rsid w:val="00D811C3"/>
    <w:rsid w:val="00D815F2"/>
    <w:rsid w:val="00D81ACA"/>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0B"/>
    <w:rsid w:val="00D91DA4"/>
    <w:rsid w:val="00D92029"/>
    <w:rsid w:val="00D92352"/>
    <w:rsid w:val="00D927A0"/>
    <w:rsid w:val="00D93413"/>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FC"/>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C7DE0"/>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C63"/>
    <w:rsid w:val="00DE0D24"/>
    <w:rsid w:val="00DE0E2A"/>
    <w:rsid w:val="00DE0ED0"/>
    <w:rsid w:val="00DE117B"/>
    <w:rsid w:val="00DE1273"/>
    <w:rsid w:val="00DE14B3"/>
    <w:rsid w:val="00DE16C0"/>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CB7"/>
    <w:rsid w:val="00DE4CC9"/>
    <w:rsid w:val="00DE4F12"/>
    <w:rsid w:val="00DE5411"/>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560"/>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216"/>
    <w:rsid w:val="00E712D0"/>
    <w:rsid w:val="00E71398"/>
    <w:rsid w:val="00E71780"/>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AB4"/>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644"/>
    <w:rsid w:val="00EC07BE"/>
    <w:rsid w:val="00EC088C"/>
    <w:rsid w:val="00EC0B21"/>
    <w:rsid w:val="00EC0E18"/>
    <w:rsid w:val="00EC0FF2"/>
    <w:rsid w:val="00EC1118"/>
    <w:rsid w:val="00EC141D"/>
    <w:rsid w:val="00EC175C"/>
    <w:rsid w:val="00EC1EEC"/>
    <w:rsid w:val="00EC2067"/>
    <w:rsid w:val="00EC293C"/>
    <w:rsid w:val="00EC298C"/>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BD6"/>
    <w:rsid w:val="00EE4F1F"/>
    <w:rsid w:val="00EE53E5"/>
    <w:rsid w:val="00EE5400"/>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102"/>
    <w:rsid w:val="00EF045D"/>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056"/>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4B61"/>
    <w:rsid w:val="00F64CFC"/>
    <w:rsid w:val="00F64D4B"/>
    <w:rsid w:val="00F65045"/>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42B"/>
    <w:rsid w:val="00FA2544"/>
    <w:rsid w:val="00FA2702"/>
    <w:rsid w:val="00FA297F"/>
    <w:rsid w:val="00FA2B12"/>
    <w:rsid w:val="00FA2FD9"/>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CFE"/>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2EE"/>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182"/>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EF0"/>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5FC"/>
    <w:rsid w:val="00FF45A7"/>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AD4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D5DA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E25E4-43D7-4C9D-ADBA-36BBE49C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3241</Words>
  <Characters>18476</Characters>
  <Application>Microsoft Office Word</Application>
  <DocSecurity>0</DocSecurity>
  <Lines>153</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21</cp:revision>
  <cp:lastPrinted>2025-05-19T10:18:00Z</cp:lastPrinted>
  <dcterms:created xsi:type="dcterms:W3CDTF">2025-05-02T06:40:00Z</dcterms:created>
  <dcterms:modified xsi:type="dcterms:W3CDTF">2025-05-19T10:18:00Z</dcterms:modified>
</cp:coreProperties>
</file>